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55" w:rsidRPr="00865A55" w:rsidRDefault="00865A55" w:rsidP="00865A55">
      <w:pPr>
        <w:keepNext/>
        <w:keepLines/>
        <w:spacing w:before="240" w:after="0" w:line="360" w:lineRule="auto"/>
        <w:outlineLvl w:val="1"/>
        <w:rPr>
          <w:rFonts w:ascii="Arial" w:eastAsiaTheme="majorEastAsia" w:hAnsi="Arial" w:cs="Arial"/>
          <w:b/>
          <w:color w:val="0072DA"/>
          <w:sz w:val="24"/>
          <w:szCs w:val="24"/>
        </w:rPr>
      </w:pPr>
      <w:r w:rsidRPr="00865A55">
        <w:rPr>
          <w:rFonts w:ascii="Arial" w:eastAsiaTheme="majorEastAsia" w:hAnsi="Arial" w:cs="Arial"/>
          <w:b/>
          <w:color w:val="0072DA"/>
          <w:sz w:val="24"/>
          <w:szCs w:val="24"/>
        </w:rPr>
        <w:t>Purpose</w:t>
      </w:r>
    </w:p>
    <w:p w:rsidR="004640F2" w:rsidRDefault="004640F2" w:rsidP="004640F2">
      <w:pPr>
        <w:spacing w:line="360" w:lineRule="auto"/>
        <w:rPr>
          <w:rFonts w:ascii="Arial" w:hAnsi="Arial" w:cs="Arial"/>
          <w:sz w:val="20"/>
          <w:szCs w:val="20"/>
        </w:rPr>
      </w:pPr>
      <w:r w:rsidRPr="00C457D2">
        <w:rPr>
          <w:rFonts w:ascii="Arial" w:hAnsi="Arial" w:cs="Arial"/>
          <w:sz w:val="20"/>
          <w:szCs w:val="20"/>
        </w:rPr>
        <w:t xml:space="preserve">This project provides an </w:t>
      </w:r>
      <w:r>
        <w:rPr>
          <w:rFonts w:ascii="Arial" w:hAnsi="Arial" w:cs="Arial"/>
          <w:sz w:val="20"/>
          <w:szCs w:val="20"/>
        </w:rPr>
        <w:t>opportunity</w:t>
      </w:r>
      <w:r w:rsidRPr="00C457D2">
        <w:rPr>
          <w:rFonts w:ascii="Arial" w:hAnsi="Arial" w:cs="Arial"/>
          <w:sz w:val="20"/>
          <w:szCs w:val="20"/>
        </w:rPr>
        <w:t xml:space="preserve"> to apply the competencies gained in </w:t>
      </w:r>
      <w:r w:rsidRPr="00244B2C">
        <w:rPr>
          <w:rFonts w:ascii="Arial" w:hAnsi="Arial" w:cs="Arial"/>
          <w:sz w:val="20"/>
          <w:szCs w:val="20"/>
        </w:rPr>
        <w:t xml:space="preserve">the </w:t>
      </w:r>
      <w:r>
        <w:rPr>
          <w:rFonts w:ascii="Arial" w:hAnsi="Arial" w:cs="Arial"/>
          <w:sz w:val="20"/>
          <w:szCs w:val="20"/>
        </w:rPr>
        <w:t>lesson</w:t>
      </w:r>
      <w:r w:rsidRPr="00244B2C">
        <w:rPr>
          <w:rFonts w:ascii="Arial" w:hAnsi="Arial" w:cs="Arial"/>
          <w:sz w:val="20"/>
          <w:szCs w:val="20"/>
        </w:rPr>
        <w:t>s</w:t>
      </w:r>
      <w:r>
        <w:rPr>
          <w:rFonts w:ascii="Arial" w:hAnsi="Arial" w:cs="Arial"/>
          <w:sz w:val="20"/>
          <w:szCs w:val="20"/>
        </w:rPr>
        <w:t xml:space="preserve"> of this course to </w:t>
      </w:r>
      <w:r w:rsidRPr="00DE6135">
        <w:rPr>
          <w:rFonts w:ascii="Arial" w:hAnsi="Arial" w:cs="Arial"/>
          <w:sz w:val="20"/>
          <w:szCs w:val="20"/>
        </w:rPr>
        <w:t>develop a risk management plan for a</w:t>
      </w:r>
      <w:r w:rsidR="00DE6135">
        <w:rPr>
          <w:rFonts w:ascii="Arial" w:hAnsi="Arial" w:cs="Arial"/>
          <w:sz w:val="20"/>
          <w:szCs w:val="20"/>
        </w:rPr>
        <w:t xml:space="preserve"> fictitious organization</w:t>
      </w:r>
      <w:r w:rsidR="009607A3">
        <w:rPr>
          <w:rFonts w:ascii="Arial" w:hAnsi="Arial" w:cs="Arial"/>
          <w:sz w:val="20"/>
          <w:szCs w:val="20"/>
        </w:rPr>
        <w:t xml:space="preserve"> to replace its outdated plan</w:t>
      </w:r>
      <w:r w:rsidRPr="00C457D2">
        <w:rPr>
          <w:rFonts w:ascii="Arial" w:hAnsi="Arial" w:cs="Arial"/>
          <w:sz w:val="20"/>
          <w:szCs w:val="20"/>
        </w:rPr>
        <w:t>.</w:t>
      </w:r>
    </w:p>
    <w:p w:rsidR="00865A55" w:rsidRPr="00865A55" w:rsidRDefault="00865A55" w:rsidP="00865A55">
      <w:pPr>
        <w:keepNext/>
        <w:keepLines/>
        <w:spacing w:before="240" w:after="0" w:line="360" w:lineRule="auto"/>
        <w:outlineLvl w:val="1"/>
        <w:rPr>
          <w:rFonts w:ascii="Arial" w:eastAsiaTheme="majorEastAsia" w:hAnsi="Arial" w:cs="Arial"/>
          <w:b/>
          <w:color w:val="0072DA"/>
          <w:sz w:val="24"/>
          <w:szCs w:val="24"/>
        </w:rPr>
      </w:pPr>
      <w:r w:rsidRPr="00865A55">
        <w:rPr>
          <w:rFonts w:ascii="Arial" w:eastAsiaTheme="majorEastAsia" w:hAnsi="Arial" w:cs="Arial"/>
          <w:b/>
          <w:color w:val="0072DA"/>
          <w:sz w:val="24"/>
          <w:szCs w:val="24"/>
        </w:rPr>
        <w:t>Learning Objectives and Outcomes</w:t>
      </w:r>
    </w:p>
    <w:p w:rsidR="00865A55" w:rsidRDefault="00865A55" w:rsidP="00865A55">
      <w:pPr>
        <w:spacing w:line="360" w:lineRule="auto"/>
        <w:rPr>
          <w:rFonts w:ascii="Arial" w:hAnsi="Arial" w:cs="Arial"/>
          <w:sz w:val="20"/>
          <w:szCs w:val="20"/>
        </w:rPr>
      </w:pPr>
      <w:r>
        <w:rPr>
          <w:rFonts w:ascii="Arial" w:hAnsi="Arial" w:cs="Arial"/>
          <w:sz w:val="20"/>
          <w:szCs w:val="20"/>
        </w:rPr>
        <w:t xml:space="preserve">You will </w:t>
      </w:r>
      <w:r w:rsidRPr="00EB0F02">
        <w:rPr>
          <w:rFonts w:ascii="Arial" w:hAnsi="Arial" w:cs="Arial"/>
          <w:sz w:val="20"/>
          <w:szCs w:val="20"/>
        </w:rPr>
        <w:t xml:space="preserve">gain an overall understanding of risk management, its importance, and critical processes </w:t>
      </w:r>
      <w:r>
        <w:rPr>
          <w:rFonts w:ascii="Arial" w:hAnsi="Arial" w:cs="Arial"/>
          <w:sz w:val="20"/>
          <w:szCs w:val="20"/>
        </w:rPr>
        <w:t>required when developing a formal risk m</w:t>
      </w:r>
      <w:r w:rsidRPr="00EB0F02">
        <w:rPr>
          <w:rFonts w:ascii="Arial" w:hAnsi="Arial" w:cs="Arial"/>
          <w:sz w:val="20"/>
          <w:szCs w:val="20"/>
        </w:rPr>
        <w:t>anagemen</w:t>
      </w:r>
      <w:r>
        <w:rPr>
          <w:rFonts w:ascii="Arial" w:hAnsi="Arial" w:cs="Arial"/>
          <w:sz w:val="20"/>
          <w:szCs w:val="20"/>
        </w:rPr>
        <w:t>t p</w:t>
      </w:r>
      <w:r w:rsidRPr="00EB0F02">
        <w:rPr>
          <w:rFonts w:ascii="Arial" w:hAnsi="Arial" w:cs="Arial"/>
          <w:sz w:val="20"/>
          <w:szCs w:val="20"/>
        </w:rPr>
        <w:t>lan for an organization.</w:t>
      </w:r>
    </w:p>
    <w:p w:rsidR="004640F2" w:rsidRPr="00865A55" w:rsidRDefault="004640F2" w:rsidP="00865A55">
      <w:pPr>
        <w:keepNext/>
        <w:keepLines/>
        <w:spacing w:before="240" w:after="0" w:line="360" w:lineRule="auto"/>
        <w:outlineLvl w:val="1"/>
        <w:rPr>
          <w:rFonts w:ascii="Arial" w:eastAsiaTheme="majorEastAsia" w:hAnsi="Arial" w:cs="Arial"/>
          <w:b/>
          <w:color w:val="0072DA"/>
          <w:sz w:val="24"/>
          <w:szCs w:val="24"/>
        </w:rPr>
      </w:pPr>
      <w:r w:rsidRPr="00865A55">
        <w:rPr>
          <w:rFonts w:ascii="Arial" w:eastAsiaTheme="majorEastAsia" w:hAnsi="Arial" w:cs="Arial"/>
          <w:b/>
          <w:color w:val="0072DA"/>
          <w:sz w:val="24"/>
          <w:szCs w:val="24"/>
        </w:rPr>
        <w:t>Required Source Information and Tools</w:t>
      </w:r>
    </w:p>
    <w:p w:rsidR="00865A55" w:rsidRDefault="00865A55" w:rsidP="00865A55">
      <w:pPr>
        <w:pStyle w:val="NoteBox"/>
        <w:pBdr>
          <w:top w:val="single" w:sz="4" w:space="1" w:color="auto"/>
          <w:left w:val="single" w:sz="4" w:space="4" w:color="auto"/>
          <w:bottom w:val="single" w:sz="4" w:space="1" w:color="auto"/>
          <w:right w:val="single" w:sz="4" w:space="4" w:color="auto"/>
        </w:pBdr>
        <w:shd w:val="clear" w:color="auto" w:fill="DBE5F1" w:themeFill="accent1" w:themeFillTint="33"/>
      </w:pPr>
      <w:r w:rsidRPr="00115382">
        <w:rPr>
          <w:b/>
        </w:rPr>
        <w:t>Web References:</w:t>
      </w:r>
      <w:r>
        <w:t xml:space="preserve"> Links to Web references in this document and related materials are subject to change without prior notice. </w:t>
      </w:r>
    </w:p>
    <w:p w:rsidR="00865A55" w:rsidRPr="004640F2" w:rsidRDefault="00865A55" w:rsidP="00865A55">
      <w:pPr>
        <w:pStyle w:val="ListParagraph"/>
        <w:spacing w:after="0" w:line="360" w:lineRule="auto"/>
        <w:ind w:left="0"/>
        <w:rPr>
          <w:rFonts w:ascii="Arial" w:hAnsi="Arial" w:cs="Arial"/>
          <w:b/>
          <w:szCs w:val="24"/>
        </w:rPr>
      </w:pPr>
    </w:p>
    <w:p w:rsidR="004640F2" w:rsidRDefault="004640F2" w:rsidP="004640F2">
      <w:pPr>
        <w:spacing w:line="360" w:lineRule="auto"/>
        <w:rPr>
          <w:rFonts w:ascii="Arial" w:hAnsi="Arial" w:cs="Arial"/>
          <w:sz w:val="20"/>
          <w:szCs w:val="20"/>
        </w:rPr>
      </w:pPr>
      <w:r w:rsidRPr="00EB0F02">
        <w:rPr>
          <w:rFonts w:ascii="Arial" w:hAnsi="Arial" w:cs="Arial"/>
          <w:sz w:val="20"/>
          <w:szCs w:val="20"/>
        </w:rPr>
        <w:t>The following tools and resources</w:t>
      </w:r>
      <w:r>
        <w:rPr>
          <w:rFonts w:ascii="Arial" w:hAnsi="Arial" w:cs="Arial"/>
          <w:sz w:val="20"/>
          <w:szCs w:val="20"/>
        </w:rPr>
        <w:t xml:space="preserve"> that</w:t>
      </w:r>
      <w:r w:rsidRPr="00EB0F02">
        <w:rPr>
          <w:rFonts w:ascii="Arial" w:hAnsi="Arial" w:cs="Arial"/>
          <w:sz w:val="20"/>
          <w:szCs w:val="20"/>
        </w:rPr>
        <w:t xml:space="preserve"> will be needed to complete this project:</w:t>
      </w:r>
    </w:p>
    <w:p w:rsidR="004640F2" w:rsidRPr="00EB0F02" w:rsidRDefault="004640F2" w:rsidP="004640F2">
      <w:pPr>
        <w:numPr>
          <w:ilvl w:val="0"/>
          <w:numId w:val="14"/>
        </w:numPr>
        <w:spacing w:after="0" w:line="360" w:lineRule="auto"/>
        <w:rPr>
          <w:rFonts w:ascii="Arial" w:hAnsi="Arial" w:cs="Arial"/>
          <w:sz w:val="20"/>
          <w:szCs w:val="20"/>
        </w:rPr>
      </w:pPr>
      <w:r w:rsidRPr="00EB0F02">
        <w:rPr>
          <w:rFonts w:ascii="Arial" w:hAnsi="Arial" w:cs="Arial"/>
          <w:sz w:val="20"/>
          <w:szCs w:val="20"/>
        </w:rPr>
        <w:t>Course textbook</w:t>
      </w:r>
    </w:p>
    <w:p w:rsidR="004640F2" w:rsidRDefault="004640F2" w:rsidP="004640F2">
      <w:pPr>
        <w:numPr>
          <w:ilvl w:val="0"/>
          <w:numId w:val="14"/>
        </w:numPr>
        <w:tabs>
          <w:tab w:val="clear" w:pos="720"/>
        </w:tabs>
        <w:spacing w:after="0" w:line="360" w:lineRule="auto"/>
        <w:rPr>
          <w:rFonts w:ascii="Arial" w:hAnsi="Arial" w:cs="Arial"/>
          <w:sz w:val="20"/>
          <w:szCs w:val="20"/>
        </w:rPr>
      </w:pPr>
      <w:r w:rsidRPr="00EB0F02">
        <w:rPr>
          <w:rFonts w:ascii="Arial" w:hAnsi="Arial" w:cs="Arial"/>
          <w:sz w:val="20"/>
          <w:szCs w:val="20"/>
        </w:rPr>
        <w:t>Internet access for research</w:t>
      </w:r>
    </w:p>
    <w:p w:rsidR="004640F2" w:rsidRPr="00865A55" w:rsidRDefault="004640F2" w:rsidP="00865A55">
      <w:pPr>
        <w:keepNext/>
        <w:keepLines/>
        <w:spacing w:before="240" w:after="0" w:line="360" w:lineRule="auto"/>
        <w:outlineLvl w:val="1"/>
        <w:rPr>
          <w:rFonts w:ascii="Arial" w:eastAsiaTheme="majorEastAsia" w:hAnsi="Arial" w:cs="Arial"/>
          <w:b/>
          <w:color w:val="0072DA"/>
          <w:sz w:val="24"/>
          <w:szCs w:val="24"/>
        </w:rPr>
      </w:pPr>
      <w:r w:rsidRPr="00865A55">
        <w:rPr>
          <w:rFonts w:ascii="Arial" w:eastAsiaTheme="majorEastAsia" w:hAnsi="Arial" w:cs="Arial"/>
          <w:b/>
          <w:color w:val="0072DA"/>
          <w:sz w:val="24"/>
          <w:szCs w:val="24"/>
        </w:rPr>
        <w:t>Deliverables</w:t>
      </w:r>
    </w:p>
    <w:p w:rsidR="004640F2" w:rsidRDefault="004640F2" w:rsidP="004640F2">
      <w:pPr>
        <w:spacing w:line="360" w:lineRule="auto"/>
        <w:rPr>
          <w:rFonts w:ascii="Arial" w:hAnsi="Arial" w:cs="Arial"/>
          <w:sz w:val="20"/>
          <w:szCs w:val="20"/>
        </w:rPr>
      </w:pPr>
      <w:r>
        <w:rPr>
          <w:rFonts w:ascii="Arial" w:hAnsi="Arial" w:cs="Arial"/>
          <w:sz w:val="20"/>
          <w:szCs w:val="20"/>
        </w:rPr>
        <w:t>As discussed in this course, risk management is an important process for all organizations. This is particularly true in information systems, which provides critical support for organizational missions. The heart of risk management is a formal risk management plan.</w:t>
      </w:r>
      <w:r w:rsidR="000C39E8">
        <w:rPr>
          <w:rFonts w:ascii="Arial" w:hAnsi="Arial" w:cs="Arial"/>
          <w:sz w:val="20"/>
          <w:szCs w:val="20"/>
        </w:rPr>
        <w:t xml:space="preserve"> </w:t>
      </w:r>
      <w:r>
        <w:rPr>
          <w:rFonts w:ascii="Arial" w:hAnsi="Arial" w:cs="Arial"/>
          <w:sz w:val="20"/>
          <w:szCs w:val="20"/>
        </w:rPr>
        <w:t>Th</w:t>
      </w:r>
      <w:r w:rsidR="000C39E8">
        <w:rPr>
          <w:rFonts w:ascii="Arial" w:hAnsi="Arial" w:cs="Arial"/>
          <w:sz w:val="20"/>
          <w:szCs w:val="20"/>
        </w:rPr>
        <w:t>e</w:t>
      </w:r>
      <w:r>
        <w:rPr>
          <w:rFonts w:ascii="Arial" w:hAnsi="Arial" w:cs="Arial"/>
          <w:sz w:val="20"/>
          <w:szCs w:val="20"/>
        </w:rPr>
        <w:t xml:space="preserve"> </w:t>
      </w:r>
      <w:r w:rsidR="000C39E8">
        <w:rPr>
          <w:rFonts w:ascii="Arial" w:hAnsi="Arial" w:cs="Arial"/>
          <w:sz w:val="20"/>
          <w:szCs w:val="20"/>
        </w:rPr>
        <w:t xml:space="preserve">project </w:t>
      </w:r>
      <w:r>
        <w:rPr>
          <w:rFonts w:ascii="Arial" w:hAnsi="Arial" w:cs="Arial"/>
          <w:sz w:val="20"/>
          <w:szCs w:val="20"/>
        </w:rPr>
        <w:t>activit</w:t>
      </w:r>
      <w:r w:rsidR="000C39E8">
        <w:rPr>
          <w:rFonts w:ascii="Arial" w:hAnsi="Arial" w:cs="Arial"/>
          <w:sz w:val="20"/>
          <w:szCs w:val="20"/>
        </w:rPr>
        <w:t>ies described in this document</w:t>
      </w:r>
      <w:r>
        <w:rPr>
          <w:rFonts w:ascii="Arial" w:hAnsi="Arial" w:cs="Arial"/>
          <w:sz w:val="20"/>
          <w:szCs w:val="20"/>
        </w:rPr>
        <w:t xml:space="preserve"> allow you to fulfill the role of an employee participating in the risk management process in a specific business situation.</w:t>
      </w:r>
    </w:p>
    <w:p w:rsidR="004402CC" w:rsidRDefault="004402CC" w:rsidP="004402CC">
      <w:pPr>
        <w:spacing w:line="360" w:lineRule="auto"/>
        <w:rPr>
          <w:rFonts w:ascii="Arial" w:hAnsi="Arial" w:cs="Arial"/>
          <w:sz w:val="20"/>
          <w:szCs w:val="20"/>
        </w:rPr>
      </w:pPr>
      <w:r>
        <w:rPr>
          <w:rFonts w:ascii="Arial" w:hAnsi="Arial" w:cs="Arial"/>
          <w:sz w:val="20"/>
          <w:szCs w:val="20"/>
        </w:rPr>
        <w:t xml:space="preserve">The project is </w:t>
      </w:r>
      <w:r w:rsidR="000C39E8">
        <w:rPr>
          <w:rFonts w:ascii="Arial" w:hAnsi="Arial" w:cs="Arial"/>
          <w:sz w:val="20"/>
          <w:szCs w:val="20"/>
        </w:rPr>
        <w:t xml:space="preserve">structured </w:t>
      </w:r>
      <w:r w:rsidR="00695871">
        <w:rPr>
          <w:rFonts w:ascii="Arial" w:hAnsi="Arial" w:cs="Arial"/>
          <w:sz w:val="20"/>
          <w:szCs w:val="20"/>
        </w:rPr>
        <w:t>as follows:</w:t>
      </w:r>
    </w:p>
    <w:tbl>
      <w:tblPr>
        <w:tblStyle w:val="TableGrid"/>
        <w:tblW w:w="0" w:type="auto"/>
        <w:tblLook w:val="04A0" w:firstRow="1" w:lastRow="0" w:firstColumn="1" w:lastColumn="0" w:noHBand="0" w:noVBand="1"/>
      </w:tblPr>
      <w:tblGrid>
        <w:gridCol w:w="2695"/>
        <w:gridCol w:w="5490"/>
      </w:tblGrid>
      <w:tr w:rsidR="00865A55" w:rsidRPr="00865A55" w:rsidTr="00865A55">
        <w:tc>
          <w:tcPr>
            <w:tcW w:w="2695" w:type="dxa"/>
            <w:shd w:val="clear" w:color="auto" w:fill="094B91"/>
          </w:tcPr>
          <w:p w:rsidR="00695871" w:rsidRPr="00865A55" w:rsidRDefault="00865A55" w:rsidP="00D24C2F">
            <w:pPr>
              <w:spacing w:after="0" w:line="360" w:lineRule="auto"/>
              <w:rPr>
                <w:rFonts w:ascii="Arial" w:hAnsi="Arial" w:cs="Arial"/>
                <w:b/>
                <w:color w:val="FFFFFF" w:themeColor="background1"/>
                <w:sz w:val="20"/>
                <w:szCs w:val="20"/>
              </w:rPr>
            </w:pPr>
            <w:r>
              <w:rPr>
                <w:rFonts w:ascii="Arial" w:hAnsi="Arial" w:cs="Arial"/>
                <w:b/>
                <w:color w:val="FFFFFF" w:themeColor="background1"/>
                <w:sz w:val="20"/>
                <w:szCs w:val="20"/>
              </w:rPr>
              <w:t>Project Part</w:t>
            </w:r>
          </w:p>
        </w:tc>
        <w:tc>
          <w:tcPr>
            <w:tcW w:w="5490" w:type="dxa"/>
            <w:shd w:val="clear" w:color="auto" w:fill="094B91"/>
          </w:tcPr>
          <w:p w:rsidR="00695871" w:rsidRPr="00865A55" w:rsidRDefault="00695871" w:rsidP="00D24C2F">
            <w:pPr>
              <w:spacing w:after="0" w:line="360" w:lineRule="auto"/>
              <w:rPr>
                <w:rFonts w:ascii="Arial" w:hAnsi="Arial" w:cs="Arial"/>
                <w:b/>
                <w:color w:val="FFFFFF" w:themeColor="background1"/>
                <w:sz w:val="20"/>
                <w:szCs w:val="20"/>
              </w:rPr>
            </w:pPr>
            <w:r w:rsidRPr="00865A55">
              <w:rPr>
                <w:rFonts w:ascii="Arial" w:hAnsi="Arial" w:cs="Arial"/>
                <w:b/>
                <w:color w:val="FFFFFF" w:themeColor="background1"/>
                <w:sz w:val="20"/>
                <w:szCs w:val="20"/>
              </w:rPr>
              <w:t>Deliverable</w:t>
            </w:r>
          </w:p>
        </w:tc>
      </w:tr>
      <w:tr w:rsidR="00D24C2F" w:rsidRPr="00D24C2F" w:rsidTr="00D24C2F">
        <w:tc>
          <w:tcPr>
            <w:tcW w:w="2695" w:type="dxa"/>
          </w:tcPr>
          <w:p w:rsidR="00D24C2F" w:rsidRPr="00B76F6B" w:rsidRDefault="00D24C2F" w:rsidP="00D24C2F">
            <w:pPr>
              <w:spacing w:after="0" w:line="360" w:lineRule="auto"/>
              <w:rPr>
                <w:rFonts w:ascii="Arial" w:hAnsi="Arial" w:cs="Arial"/>
                <w:sz w:val="20"/>
                <w:szCs w:val="20"/>
                <w:highlight w:val="yellow"/>
              </w:rPr>
            </w:pPr>
            <w:r w:rsidRPr="00B76F6B">
              <w:rPr>
                <w:rFonts w:ascii="Arial" w:hAnsi="Arial" w:cs="Arial"/>
                <w:sz w:val="20"/>
                <w:szCs w:val="20"/>
                <w:highlight w:val="yellow"/>
              </w:rPr>
              <w:t xml:space="preserve">Project Part </w:t>
            </w:r>
          </w:p>
        </w:tc>
        <w:tc>
          <w:tcPr>
            <w:tcW w:w="5490" w:type="dxa"/>
          </w:tcPr>
          <w:p w:rsidR="00D24C2F" w:rsidRPr="00B76F6B" w:rsidRDefault="00D24C2F" w:rsidP="00D24C2F">
            <w:pPr>
              <w:spacing w:after="0" w:line="360" w:lineRule="auto"/>
              <w:rPr>
                <w:rFonts w:ascii="Arial" w:hAnsi="Arial" w:cs="Arial"/>
                <w:sz w:val="20"/>
                <w:szCs w:val="20"/>
                <w:highlight w:val="yellow"/>
              </w:rPr>
            </w:pPr>
            <w:r w:rsidRPr="00B76F6B">
              <w:rPr>
                <w:rFonts w:ascii="Arial" w:hAnsi="Arial" w:cs="Arial"/>
                <w:sz w:val="20"/>
                <w:szCs w:val="20"/>
                <w:highlight w:val="yellow"/>
              </w:rPr>
              <w:t>Risk Management Plan</w:t>
            </w:r>
            <w:r w:rsidR="00422380">
              <w:rPr>
                <w:rFonts w:ascii="Arial" w:hAnsi="Arial" w:cs="Arial"/>
                <w:sz w:val="20"/>
                <w:szCs w:val="20"/>
                <w:highlight w:val="yellow"/>
              </w:rPr>
              <w:t xml:space="preserve"> </w:t>
            </w:r>
            <w:bookmarkStart w:id="0" w:name="_GoBack"/>
            <w:bookmarkEnd w:id="0"/>
          </w:p>
        </w:tc>
      </w:tr>
      <w:tr w:rsidR="00D24C2F" w:rsidRPr="00D24C2F" w:rsidTr="00D24C2F">
        <w:tc>
          <w:tcPr>
            <w:tcW w:w="2695" w:type="dxa"/>
          </w:tcPr>
          <w:p w:rsidR="00D24C2F" w:rsidRPr="00B76F6B" w:rsidRDefault="00D24C2F" w:rsidP="00D24C2F">
            <w:pPr>
              <w:spacing w:after="0" w:line="360" w:lineRule="auto"/>
              <w:rPr>
                <w:rFonts w:ascii="Arial" w:hAnsi="Arial" w:cs="Arial"/>
                <w:sz w:val="20"/>
                <w:szCs w:val="20"/>
                <w:highlight w:val="yellow"/>
              </w:rPr>
            </w:pPr>
          </w:p>
        </w:tc>
        <w:tc>
          <w:tcPr>
            <w:tcW w:w="5490" w:type="dxa"/>
          </w:tcPr>
          <w:p w:rsidR="00D24C2F" w:rsidRPr="00B76F6B" w:rsidRDefault="00D24C2F" w:rsidP="008747FD">
            <w:pPr>
              <w:spacing w:after="0" w:line="360" w:lineRule="auto"/>
              <w:rPr>
                <w:rFonts w:ascii="Arial" w:hAnsi="Arial" w:cs="Arial"/>
                <w:sz w:val="20"/>
                <w:szCs w:val="20"/>
                <w:highlight w:val="yellow"/>
              </w:rPr>
            </w:pPr>
          </w:p>
        </w:tc>
      </w:tr>
    </w:tbl>
    <w:p w:rsidR="00865A55" w:rsidRDefault="00865A55" w:rsidP="00865A55">
      <w:pPr>
        <w:keepNext/>
        <w:keepLines/>
        <w:spacing w:before="200" w:after="240" w:line="360" w:lineRule="auto"/>
        <w:outlineLvl w:val="3"/>
        <w:rPr>
          <w:rFonts w:ascii="Arial" w:eastAsiaTheme="majorEastAsia" w:hAnsi="Arial" w:cs="Arial"/>
          <w:b/>
          <w:bCs/>
          <w:iCs/>
          <w:sz w:val="20"/>
        </w:rPr>
      </w:pPr>
      <w:r w:rsidRPr="00865A55">
        <w:rPr>
          <w:rFonts w:ascii="Arial" w:eastAsiaTheme="majorEastAsia" w:hAnsi="Arial" w:cs="Arial"/>
          <w:b/>
          <w:bCs/>
          <w:iCs/>
          <w:sz w:val="20"/>
        </w:rPr>
        <w:t>Submission Requirements</w:t>
      </w:r>
    </w:p>
    <w:p w:rsidR="00865A55" w:rsidRPr="00865A55" w:rsidRDefault="00865A55" w:rsidP="00865A55">
      <w:pPr>
        <w:keepNext/>
        <w:keepLines/>
        <w:spacing w:before="200" w:after="0" w:line="360" w:lineRule="auto"/>
        <w:outlineLvl w:val="3"/>
        <w:rPr>
          <w:rFonts w:ascii="Arial" w:eastAsiaTheme="majorEastAsia" w:hAnsi="Arial" w:cs="Arial"/>
          <w:bCs/>
          <w:iCs/>
          <w:sz w:val="20"/>
        </w:rPr>
      </w:pPr>
      <w:r w:rsidRPr="00865A55">
        <w:rPr>
          <w:rFonts w:ascii="Arial" w:eastAsiaTheme="majorEastAsia" w:hAnsi="Arial" w:cs="Arial"/>
          <w:bCs/>
          <w:iCs/>
          <w:sz w:val="20"/>
        </w:rPr>
        <w:t>All project submissions should follow this format:</w:t>
      </w:r>
    </w:p>
    <w:p w:rsidR="00865A55" w:rsidRPr="00865A55" w:rsidRDefault="00865A55" w:rsidP="00865A55">
      <w:pPr>
        <w:numPr>
          <w:ilvl w:val="0"/>
          <w:numId w:val="22"/>
        </w:numPr>
        <w:spacing w:after="0" w:line="360" w:lineRule="auto"/>
        <w:rPr>
          <w:rFonts w:ascii="Arial" w:eastAsiaTheme="minorEastAsia" w:hAnsi="Arial" w:cs="Arial"/>
          <w:bCs/>
          <w:sz w:val="20"/>
          <w:szCs w:val="20"/>
        </w:rPr>
      </w:pPr>
      <w:r w:rsidRPr="00865A55">
        <w:rPr>
          <w:rFonts w:ascii="Arial" w:eastAsiaTheme="minorEastAsia" w:hAnsi="Arial" w:cs="Arial"/>
          <w:bCs/>
          <w:sz w:val="20"/>
          <w:szCs w:val="20"/>
        </w:rPr>
        <w:t>Format: Microsoft Word</w:t>
      </w:r>
      <w:r>
        <w:rPr>
          <w:rFonts w:ascii="Arial" w:eastAsiaTheme="minorEastAsia" w:hAnsi="Arial" w:cs="Arial"/>
          <w:bCs/>
          <w:sz w:val="20"/>
          <w:szCs w:val="20"/>
        </w:rPr>
        <w:t xml:space="preserve"> or compatible</w:t>
      </w:r>
    </w:p>
    <w:p w:rsidR="00865A55" w:rsidRPr="00865A55" w:rsidRDefault="00865A55" w:rsidP="00865A55">
      <w:pPr>
        <w:numPr>
          <w:ilvl w:val="0"/>
          <w:numId w:val="22"/>
        </w:numPr>
        <w:spacing w:after="0" w:line="360" w:lineRule="auto"/>
        <w:rPr>
          <w:rFonts w:ascii="Arial" w:eastAsiaTheme="minorEastAsia" w:hAnsi="Arial" w:cs="Arial"/>
          <w:sz w:val="20"/>
          <w:szCs w:val="20"/>
        </w:rPr>
      </w:pPr>
      <w:r w:rsidRPr="00865A55">
        <w:rPr>
          <w:rFonts w:ascii="Arial" w:eastAsiaTheme="minorEastAsia" w:hAnsi="Arial" w:cs="Arial"/>
          <w:bCs/>
          <w:sz w:val="20"/>
          <w:szCs w:val="20"/>
        </w:rPr>
        <w:t>Font</w:t>
      </w:r>
      <w:r w:rsidRPr="00865A55">
        <w:rPr>
          <w:rFonts w:ascii="Arial" w:eastAsiaTheme="minorEastAsia" w:hAnsi="Arial" w:cs="Arial"/>
          <w:sz w:val="20"/>
          <w:szCs w:val="20"/>
        </w:rPr>
        <w:t>: Arial, 1</w:t>
      </w:r>
      <w:r w:rsidR="009343FA">
        <w:rPr>
          <w:rFonts w:ascii="Arial" w:eastAsiaTheme="minorEastAsia" w:hAnsi="Arial" w:cs="Arial"/>
          <w:sz w:val="20"/>
          <w:szCs w:val="20"/>
        </w:rPr>
        <w:t>0-point</w:t>
      </w:r>
      <w:r w:rsidRPr="00865A55">
        <w:rPr>
          <w:rFonts w:ascii="Arial" w:eastAsiaTheme="minorEastAsia" w:hAnsi="Arial" w:cs="Arial"/>
          <w:sz w:val="20"/>
          <w:szCs w:val="20"/>
        </w:rPr>
        <w:t xml:space="preserve">, </w:t>
      </w:r>
      <w:r>
        <w:rPr>
          <w:rFonts w:ascii="Arial" w:eastAsiaTheme="minorEastAsia" w:hAnsi="Arial" w:cs="Arial"/>
          <w:sz w:val="20"/>
          <w:szCs w:val="20"/>
        </w:rPr>
        <w:t>d</w:t>
      </w:r>
      <w:r w:rsidRPr="00865A55">
        <w:rPr>
          <w:rFonts w:ascii="Arial" w:eastAsiaTheme="minorEastAsia" w:hAnsi="Arial" w:cs="Arial"/>
          <w:sz w:val="20"/>
          <w:szCs w:val="20"/>
        </w:rPr>
        <w:t>ouble-</w:t>
      </w:r>
      <w:r>
        <w:rPr>
          <w:rFonts w:ascii="Arial" w:eastAsiaTheme="minorEastAsia" w:hAnsi="Arial" w:cs="Arial"/>
          <w:sz w:val="20"/>
          <w:szCs w:val="20"/>
        </w:rPr>
        <w:t>s</w:t>
      </w:r>
      <w:r w:rsidRPr="00865A55">
        <w:rPr>
          <w:rFonts w:ascii="Arial" w:eastAsiaTheme="minorEastAsia" w:hAnsi="Arial" w:cs="Arial"/>
          <w:sz w:val="20"/>
          <w:szCs w:val="20"/>
        </w:rPr>
        <w:t>pace</w:t>
      </w:r>
    </w:p>
    <w:p w:rsidR="00865A55" w:rsidRPr="00865A55" w:rsidRDefault="00865A55" w:rsidP="00865A55">
      <w:pPr>
        <w:numPr>
          <w:ilvl w:val="0"/>
          <w:numId w:val="22"/>
        </w:numPr>
        <w:spacing w:after="0" w:line="360" w:lineRule="auto"/>
        <w:rPr>
          <w:rFonts w:ascii="Arial" w:eastAsiaTheme="minorEastAsia" w:hAnsi="Arial" w:cs="Arial"/>
          <w:bCs/>
          <w:sz w:val="20"/>
          <w:szCs w:val="20"/>
        </w:rPr>
      </w:pPr>
      <w:r w:rsidRPr="00865A55">
        <w:rPr>
          <w:rFonts w:ascii="Arial" w:eastAsiaTheme="minorEastAsia" w:hAnsi="Arial" w:cs="Arial"/>
          <w:bCs/>
          <w:sz w:val="20"/>
          <w:szCs w:val="20"/>
        </w:rPr>
        <w:t>Citation Style: Your school’s preferred style guide</w:t>
      </w:r>
    </w:p>
    <w:p w:rsidR="004640F2" w:rsidRDefault="004640F2" w:rsidP="00695871">
      <w:pPr>
        <w:spacing w:before="240" w:line="360" w:lineRule="auto"/>
        <w:rPr>
          <w:rFonts w:ascii="Arial" w:hAnsi="Arial" w:cs="Arial"/>
          <w:sz w:val="20"/>
          <w:szCs w:val="20"/>
        </w:rPr>
      </w:pPr>
      <w:r w:rsidRPr="0014660D">
        <w:rPr>
          <w:rFonts w:ascii="Arial" w:hAnsi="Arial" w:cs="Arial"/>
          <w:b/>
          <w:bCs/>
          <w:sz w:val="20"/>
          <w:szCs w:val="20"/>
        </w:rPr>
        <w:t>Scenario</w:t>
      </w:r>
    </w:p>
    <w:p w:rsidR="00B360F9" w:rsidRPr="00D94C8E" w:rsidRDefault="004640F2" w:rsidP="004640F2">
      <w:pPr>
        <w:spacing w:line="360" w:lineRule="auto"/>
        <w:rPr>
          <w:rFonts w:ascii="Arial" w:hAnsi="Arial" w:cs="Arial"/>
          <w:b/>
          <w:sz w:val="20"/>
          <w:szCs w:val="20"/>
        </w:rPr>
      </w:pPr>
      <w:r w:rsidRPr="00D94C8E">
        <w:rPr>
          <w:rFonts w:ascii="Arial" w:hAnsi="Arial" w:cs="Arial"/>
          <w:b/>
          <w:sz w:val="20"/>
          <w:szCs w:val="20"/>
        </w:rPr>
        <w:lastRenderedPageBreak/>
        <w:t xml:space="preserve">You are an information technology (IT) intern working for </w:t>
      </w:r>
      <w:r w:rsidR="00604004" w:rsidRPr="00D94C8E">
        <w:rPr>
          <w:rFonts w:ascii="Arial" w:hAnsi="Arial" w:cs="Arial"/>
          <w:b/>
          <w:sz w:val="20"/>
          <w:szCs w:val="20"/>
        </w:rPr>
        <w:t>Health Network, Inc</w:t>
      </w:r>
      <w:r w:rsidR="005E60CA" w:rsidRPr="00D94C8E">
        <w:rPr>
          <w:rFonts w:ascii="Arial" w:hAnsi="Arial" w:cs="Arial"/>
          <w:b/>
          <w:sz w:val="20"/>
          <w:szCs w:val="20"/>
        </w:rPr>
        <w:t xml:space="preserve">. (Health Network), </w:t>
      </w:r>
      <w:r w:rsidR="005B15AB" w:rsidRPr="00D94C8E">
        <w:rPr>
          <w:rFonts w:ascii="Arial" w:hAnsi="Arial" w:cs="Arial"/>
          <w:b/>
          <w:sz w:val="20"/>
          <w:szCs w:val="20"/>
        </w:rPr>
        <w:t xml:space="preserve">a </w:t>
      </w:r>
      <w:r w:rsidR="00120927" w:rsidRPr="00D94C8E">
        <w:rPr>
          <w:rFonts w:ascii="Arial" w:hAnsi="Arial" w:cs="Arial"/>
          <w:b/>
          <w:sz w:val="20"/>
          <w:szCs w:val="20"/>
        </w:rPr>
        <w:t xml:space="preserve">fictitious </w:t>
      </w:r>
      <w:r w:rsidR="005B15AB" w:rsidRPr="00D94C8E">
        <w:rPr>
          <w:rFonts w:ascii="Arial" w:hAnsi="Arial" w:cs="Arial"/>
          <w:b/>
          <w:sz w:val="20"/>
          <w:szCs w:val="20"/>
        </w:rPr>
        <w:t>health services organization</w:t>
      </w:r>
      <w:r w:rsidR="005E60CA" w:rsidRPr="00D94C8E">
        <w:rPr>
          <w:rFonts w:ascii="Arial" w:hAnsi="Arial" w:cs="Arial"/>
          <w:b/>
          <w:sz w:val="20"/>
          <w:szCs w:val="20"/>
        </w:rPr>
        <w:t xml:space="preserve"> </w:t>
      </w:r>
      <w:r w:rsidR="00120927" w:rsidRPr="00D94C8E">
        <w:rPr>
          <w:rFonts w:ascii="Arial" w:hAnsi="Arial" w:cs="Arial"/>
          <w:b/>
          <w:sz w:val="20"/>
          <w:szCs w:val="20"/>
        </w:rPr>
        <w:t xml:space="preserve">headquartered </w:t>
      </w:r>
      <w:r w:rsidR="005B15AB" w:rsidRPr="00D94C8E">
        <w:rPr>
          <w:rFonts w:ascii="Arial" w:hAnsi="Arial" w:cs="Arial"/>
          <w:b/>
          <w:sz w:val="20"/>
          <w:szCs w:val="20"/>
        </w:rPr>
        <w:t>in Minneapolis</w:t>
      </w:r>
      <w:r w:rsidR="00120927" w:rsidRPr="00D94C8E">
        <w:rPr>
          <w:rFonts w:ascii="Arial" w:hAnsi="Arial" w:cs="Arial"/>
          <w:b/>
          <w:sz w:val="20"/>
          <w:szCs w:val="20"/>
        </w:rPr>
        <w:t>,</w:t>
      </w:r>
      <w:r w:rsidR="005B15AB" w:rsidRPr="00D94C8E">
        <w:rPr>
          <w:rFonts w:ascii="Arial" w:hAnsi="Arial" w:cs="Arial"/>
          <w:b/>
          <w:sz w:val="20"/>
          <w:szCs w:val="20"/>
        </w:rPr>
        <w:t xml:space="preserve"> </w:t>
      </w:r>
      <w:r w:rsidR="00120927" w:rsidRPr="00D94C8E">
        <w:rPr>
          <w:rFonts w:ascii="Arial" w:hAnsi="Arial" w:cs="Arial"/>
          <w:b/>
          <w:sz w:val="20"/>
          <w:szCs w:val="20"/>
        </w:rPr>
        <w:t xml:space="preserve">Minnesota. </w:t>
      </w:r>
      <w:r w:rsidR="005E60CA" w:rsidRPr="00D94C8E">
        <w:rPr>
          <w:rFonts w:ascii="Arial" w:hAnsi="Arial" w:cs="Arial"/>
          <w:b/>
          <w:sz w:val="20"/>
          <w:szCs w:val="20"/>
        </w:rPr>
        <w:t>Health Network</w:t>
      </w:r>
      <w:r w:rsidR="00120927" w:rsidRPr="00D94C8E">
        <w:rPr>
          <w:rFonts w:ascii="Arial" w:hAnsi="Arial" w:cs="Arial"/>
          <w:b/>
          <w:sz w:val="20"/>
          <w:szCs w:val="20"/>
        </w:rPr>
        <w:t xml:space="preserve"> </w:t>
      </w:r>
      <w:r w:rsidR="00B360F9" w:rsidRPr="00D94C8E">
        <w:rPr>
          <w:rFonts w:ascii="Arial" w:hAnsi="Arial" w:cs="Arial"/>
          <w:b/>
          <w:sz w:val="20"/>
          <w:szCs w:val="20"/>
        </w:rPr>
        <w:t xml:space="preserve">has </w:t>
      </w:r>
      <w:r w:rsidR="005E60CA" w:rsidRPr="00D94C8E">
        <w:rPr>
          <w:rFonts w:ascii="Arial" w:hAnsi="Arial" w:cs="Arial"/>
          <w:b/>
          <w:sz w:val="20"/>
          <w:szCs w:val="20"/>
        </w:rPr>
        <w:t xml:space="preserve">over 600 employees throughout the organization and generates </w:t>
      </w:r>
      <w:r w:rsidR="00B360F9" w:rsidRPr="00D94C8E">
        <w:rPr>
          <w:rFonts w:ascii="Arial" w:hAnsi="Arial" w:cs="Arial"/>
          <w:b/>
          <w:sz w:val="20"/>
          <w:szCs w:val="20"/>
        </w:rPr>
        <w:t xml:space="preserve">$500 </w:t>
      </w:r>
      <w:r w:rsidR="00120927" w:rsidRPr="00D94C8E">
        <w:rPr>
          <w:rFonts w:ascii="Arial" w:hAnsi="Arial" w:cs="Arial"/>
          <w:b/>
          <w:sz w:val="20"/>
          <w:szCs w:val="20"/>
        </w:rPr>
        <w:t xml:space="preserve">million </w:t>
      </w:r>
      <w:r w:rsidR="00B360F9" w:rsidRPr="00D94C8E">
        <w:rPr>
          <w:rFonts w:ascii="Arial" w:hAnsi="Arial" w:cs="Arial"/>
          <w:b/>
          <w:sz w:val="20"/>
          <w:szCs w:val="20"/>
        </w:rPr>
        <w:t>USD in annual revenue</w:t>
      </w:r>
      <w:r w:rsidR="005B15AB" w:rsidRPr="00D94C8E">
        <w:rPr>
          <w:rFonts w:ascii="Arial" w:hAnsi="Arial" w:cs="Arial"/>
          <w:b/>
          <w:sz w:val="20"/>
          <w:szCs w:val="20"/>
        </w:rPr>
        <w:t xml:space="preserve">. The company has </w:t>
      </w:r>
      <w:r w:rsidR="005E60CA" w:rsidRPr="00D94C8E">
        <w:rPr>
          <w:rFonts w:ascii="Arial" w:hAnsi="Arial" w:cs="Arial"/>
          <w:b/>
          <w:sz w:val="20"/>
          <w:szCs w:val="20"/>
        </w:rPr>
        <w:t xml:space="preserve">two </w:t>
      </w:r>
      <w:r w:rsidR="005B15AB" w:rsidRPr="00D94C8E">
        <w:rPr>
          <w:rFonts w:ascii="Arial" w:hAnsi="Arial" w:cs="Arial"/>
          <w:b/>
          <w:sz w:val="20"/>
          <w:szCs w:val="20"/>
        </w:rPr>
        <w:t xml:space="preserve">additional locations in Portland, </w:t>
      </w:r>
      <w:r w:rsidR="005E60CA" w:rsidRPr="00D94C8E">
        <w:rPr>
          <w:rFonts w:ascii="Arial" w:hAnsi="Arial" w:cs="Arial"/>
          <w:b/>
          <w:sz w:val="20"/>
          <w:szCs w:val="20"/>
        </w:rPr>
        <w:t>Oreg</w:t>
      </w:r>
      <w:r w:rsidR="00120927" w:rsidRPr="00D94C8E">
        <w:rPr>
          <w:rFonts w:ascii="Arial" w:hAnsi="Arial" w:cs="Arial"/>
          <w:b/>
          <w:sz w:val="20"/>
          <w:szCs w:val="20"/>
        </w:rPr>
        <w:t xml:space="preserve">on </w:t>
      </w:r>
      <w:r w:rsidR="005B15AB" w:rsidRPr="00D94C8E">
        <w:rPr>
          <w:rFonts w:ascii="Arial" w:hAnsi="Arial" w:cs="Arial"/>
          <w:b/>
          <w:sz w:val="20"/>
          <w:szCs w:val="20"/>
        </w:rPr>
        <w:t xml:space="preserve">and Arlington, </w:t>
      </w:r>
      <w:r w:rsidR="00120927" w:rsidRPr="00D94C8E">
        <w:rPr>
          <w:rFonts w:ascii="Arial" w:hAnsi="Arial" w:cs="Arial"/>
          <w:b/>
          <w:sz w:val="20"/>
          <w:szCs w:val="20"/>
        </w:rPr>
        <w:t>Virgin</w:t>
      </w:r>
      <w:r w:rsidR="005E60CA" w:rsidRPr="00D94C8E">
        <w:rPr>
          <w:rFonts w:ascii="Arial" w:hAnsi="Arial" w:cs="Arial"/>
          <w:b/>
          <w:sz w:val="20"/>
          <w:szCs w:val="20"/>
        </w:rPr>
        <w:t>i</w:t>
      </w:r>
      <w:r w:rsidR="00120927" w:rsidRPr="00D94C8E">
        <w:rPr>
          <w:rFonts w:ascii="Arial" w:hAnsi="Arial" w:cs="Arial"/>
          <w:b/>
          <w:sz w:val="20"/>
          <w:szCs w:val="20"/>
        </w:rPr>
        <w:t>a</w:t>
      </w:r>
      <w:r w:rsidR="005E60CA" w:rsidRPr="00D94C8E">
        <w:rPr>
          <w:rFonts w:ascii="Arial" w:hAnsi="Arial" w:cs="Arial"/>
          <w:b/>
          <w:sz w:val="20"/>
          <w:szCs w:val="20"/>
        </w:rPr>
        <w:t xml:space="preserve">, which </w:t>
      </w:r>
      <w:r w:rsidR="005B15AB" w:rsidRPr="00D94C8E">
        <w:rPr>
          <w:rFonts w:ascii="Arial" w:hAnsi="Arial" w:cs="Arial"/>
          <w:b/>
          <w:sz w:val="20"/>
          <w:szCs w:val="20"/>
        </w:rPr>
        <w:t xml:space="preserve">support a mix of corporate operations. Each corporate </w:t>
      </w:r>
      <w:r w:rsidR="005E60CA" w:rsidRPr="00D94C8E">
        <w:rPr>
          <w:rFonts w:ascii="Arial" w:hAnsi="Arial" w:cs="Arial"/>
          <w:b/>
          <w:sz w:val="20"/>
          <w:szCs w:val="20"/>
        </w:rPr>
        <w:t xml:space="preserve">facility </w:t>
      </w:r>
      <w:r w:rsidR="005B15AB" w:rsidRPr="00D94C8E">
        <w:rPr>
          <w:rFonts w:ascii="Arial" w:hAnsi="Arial" w:cs="Arial"/>
          <w:b/>
          <w:sz w:val="20"/>
          <w:szCs w:val="20"/>
        </w:rPr>
        <w:t xml:space="preserve">is located </w:t>
      </w:r>
      <w:r w:rsidR="005E60CA" w:rsidRPr="00D94C8E">
        <w:rPr>
          <w:rFonts w:ascii="Arial" w:hAnsi="Arial" w:cs="Arial"/>
          <w:b/>
          <w:sz w:val="20"/>
          <w:szCs w:val="20"/>
        </w:rPr>
        <w:t>near</w:t>
      </w:r>
      <w:r w:rsidR="005B15AB" w:rsidRPr="00D94C8E">
        <w:rPr>
          <w:rFonts w:ascii="Arial" w:hAnsi="Arial" w:cs="Arial"/>
          <w:b/>
          <w:sz w:val="20"/>
          <w:szCs w:val="20"/>
        </w:rPr>
        <w:t xml:space="preserve"> </w:t>
      </w:r>
      <w:r w:rsidR="005E60CA" w:rsidRPr="00D94C8E">
        <w:rPr>
          <w:rFonts w:ascii="Arial" w:hAnsi="Arial" w:cs="Arial"/>
          <w:b/>
          <w:sz w:val="20"/>
          <w:szCs w:val="20"/>
        </w:rPr>
        <w:t xml:space="preserve">a </w:t>
      </w:r>
      <w:r w:rsidR="005B15AB" w:rsidRPr="00D94C8E">
        <w:rPr>
          <w:rFonts w:ascii="Arial" w:hAnsi="Arial" w:cs="Arial"/>
          <w:b/>
          <w:sz w:val="20"/>
          <w:szCs w:val="20"/>
        </w:rPr>
        <w:t>co-location data</w:t>
      </w:r>
      <w:r w:rsidR="00120927" w:rsidRPr="00D94C8E">
        <w:rPr>
          <w:rFonts w:ascii="Arial" w:hAnsi="Arial" w:cs="Arial"/>
          <w:b/>
          <w:sz w:val="20"/>
          <w:szCs w:val="20"/>
        </w:rPr>
        <w:t xml:space="preserve"> </w:t>
      </w:r>
      <w:r w:rsidR="005B15AB" w:rsidRPr="00D94C8E">
        <w:rPr>
          <w:rFonts w:ascii="Arial" w:hAnsi="Arial" w:cs="Arial"/>
          <w:b/>
          <w:sz w:val="20"/>
          <w:szCs w:val="20"/>
        </w:rPr>
        <w:t>center</w:t>
      </w:r>
      <w:r w:rsidR="005E60CA" w:rsidRPr="00D94C8E">
        <w:rPr>
          <w:rFonts w:ascii="Arial" w:hAnsi="Arial" w:cs="Arial"/>
          <w:b/>
          <w:sz w:val="20"/>
          <w:szCs w:val="20"/>
        </w:rPr>
        <w:t>,</w:t>
      </w:r>
      <w:r w:rsidR="005B15AB" w:rsidRPr="00D94C8E">
        <w:rPr>
          <w:rFonts w:ascii="Arial" w:hAnsi="Arial" w:cs="Arial"/>
          <w:b/>
          <w:sz w:val="20"/>
          <w:szCs w:val="20"/>
        </w:rPr>
        <w:t xml:space="preserve"> where production systems are located and managed by third-party data</w:t>
      </w:r>
      <w:r w:rsidR="00120927" w:rsidRPr="00D94C8E">
        <w:rPr>
          <w:rFonts w:ascii="Arial" w:hAnsi="Arial" w:cs="Arial"/>
          <w:b/>
          <w:sz w:val="20"/>
          <w:szCs w:val="20"/>
        </w:rPr>
        <w:t xml:space="preserve"> </w:t>
      </w:r>
      <w:r w:rsidR="005B15AB" w:rsidRPr="00D94C8E">
        <w:rPr>
          <w:rFonts w:ascii="Arial" w:hAnsi="Arial" w:cs="Arial"/>
          <w:b/>
          <w:sz w:val="20"/>
          <w:szCs w:val="20"/>
        </w:rPr>
        <w:t xml:space="preserve">center hosting vendors. </w:t>
      </w:r>
    </w:p>
    <w:p w:rsidR="00B360F9" w:rsidRPr="004942D1" w:rsidRDefault="00B360F9" w:rsidP="004640F2">
      <w:pPr>
        <w:spacing w:line="360" w:lineRule="auto"/>
        <w:rPr>
          <w:rFonts w:ascii="Arial" w:hAnsi="Arial" w:cs="Arial"/>
          <w:i/>
          <w:sz w:val="20"/>
          <w:szCs w:val="20"/>
        </w:rPr>
      </w:pPr>
      <w:r w:rsidRPr="004942D1">
        <w:rPr>
          <w:rFonts w:ascii="Arial" w:hAnsi="Arial" w:cs="Arial"/>
          <w:i/>
          <w:sz w:val="20"/>
          <w:szCs w:val="20"/>
        </w:rPr>
        <w:t xml:space="preserve">Company </w:t>
      </w:r>
      <w:r w:rsidR="005E60CA" w:rsidRPr="004942D1">
        <w:rPr>
          <w:rFonts w:ascii="Arial" w:hAnsi="Arial" w:cs="Arial"/>
          <w:i/>
          <w:sz w:val="20"/>
          <w:szCs w:val="20"/>
        </w:rPr>
        <w:t>P</w:t>
      </w:r>
      <w:r w:rsidR="00120927" w:rsidRPr="004942D1">
        <w:rPr>
          <w:rFonts w:ascii="Arial" w:hAnsi="Arial" w:cs="Arial"/>
          <w:i/>
          <w:sz w:val="20"/>
          <w:szCs w:val="20"/>
        </w:rPr>
        <w:t>roducts</w:t>
      </w:r>
      <w:r w:rsidRPr="004942D1">
        <w:rPr>
          <w:rFonts w:ascii="Arial" w:hAnsi="Arial" w:cs="Arial"/>
          <w:i/>
          <w:sz w:val="20"/>
          <w:szCs w:val="20"/>
        </w:rPr>
        <w:t xml:space="preserve"> </w:t>
      </w:r>
    </w:p>
    <w:p w:rsidR="005E60CA" w:rsidRDefault="005B15AB" w:rsidP="004640F2">
      <w:pPr>
        <w:spacing w:line="360" w:lineRule="auto"/>
        <w:rPr>
          <w:rFonts w:ascii="Arial" w:hAnsi="Arial" w:cs="Arial"/>
          <w:sz w:val="20"/>
          <w:szCs w:val="20"/>
        </w:rPr>
      </w:pPr>
      <w:r>
        <w:rPr>
          <w:rFonts w:ascii="Arial" w:hAnsi="Arial" w:cs="Arial"/>
          <w:sz w:val="20"/>
          <w:szCs w:val="20"/>
        </w:rPr>
        <w:t xml:space="preserve">Health Network has three main products: </w:t>
      </w:r>
      <w:proofErr w:type="spellStart"/>
      <w:r w:rsidR="003C084D" w:rsidRPr="00D94C8E">
        <w:rPr>
          <w:rFonts w:ascii="Arial" w:hAnsi="Arial" w:cs="Arial"/>
          <w:b/>
          <w:sz w:val="20"/>
          <w:szCs w:val="20"/>
        </w:rPr>
        <w:t>HNet</w:t>
      </w:r>
      <w:r w:rsidRPr="00D94C8E">
        <w:rPr>
          <w:rFonts w:ascii="Arial" w:hAnsi="Arial" w:cs="Arial"/>
          <w:b/>
          <w:sz w:val="20"/>
          <w:szCs w:val="20"/>
        </w:rPr>
        <w:t>Exchange</w:t>
      </w:r>
      <w:proofErr w:type="spellEnd"/>
      <w:r>
        <w:rPr>
          <w:rFonts w:ascii="Arial" w:hAnsi="Arial" w:cs="Arial"/>
          <w:sz w:val="20"/>
          <w:szCs w:val="20"/>
        </w:rPr>
        <w:t xml:space="preserve">, </w:t>
      </w:r>
      <w:proofErr w:type="spellStart"/>
      <w:r w:rsidR="003C084D" w:rsidRPr="00D94C8E">
        <w:rPr>
          <w:rFonts w:ascii="Arial" w:hAnsi="Arial" w:cs="Arial"/>
          <w:b/>
          <w:sz w:val="20"/>
          <w:szCs w:val="20"/>
        </w:rPr>
        <w:t>HNet</w:t>
      </w:r>
      <w:r w:rsidR="008346BB" w:rsidRPr="00D94C8E">
        <w:rPr>
          <w:rFonts w:ascii="Arial" w:hAnsi="Arial" w:cs="Arial"/>
          <w:b/>
          <w:sz w:val="20"/>
          <w:szCs w:val="20"/>
        </w:rPr>
        <w:t>Pay</w:t>
      </w:r>
      <w:proofErr w:type="spellEnd"/>
      <w:r>
        <w:rPr>
          <w:rFonts w:ascii="Arial" w:hAnsi="Arial" w:cs="Arial"/>
          <w:sz w:val="20"/>
          <w:szCs w:val="20"/>
        </w:rPr>
        <w:t xml:space="preserve">, and </w:t>
      </w:r>
      <w:proofErr w:type="spellStart"/>
      <w:r w:rsidR="003C084D" w:rsidRPr="00D94C8E">
        <w:rPr>
          <w:rFonts w:ascii="Arial" w:hAnsi="Arial" w:cs="Arial"/>
          <w:b/>
          <w:sz w:val="20"/>
          <w:szCs w:val="20"/>
        </w:rPr>
        <w:t>HNetConnect</w:t>
      </w:r>
      <w:proofErr w:type="spellEnd"/>
      <w:r w:rsidRPr="00D94C8E">
        <w:rPr>
          <w:rFonts w:ascii="Arial" w:hAnsi="Arial" w:cs="Arial"/>
          <w:b/>
          <w:sz w:val="20"/>
          <w:szCs w:val="20"/>
        </w:rPr>
        <w:t>.</w:t>
      </w:r>
    </w:p>
    <w:p w:rsidR="005E60CA" w:rsidRDefault="003C084D" w:rsidP="004640F2">
      <w:pPr>
        <w:spacing w:line="360" w:lineRule="auto"/>
        <w:rPr>
          <w:rFonts w:ascii="Arial" w:hAnsi="Arial" w:cs="Arial"/>
          <w:sz w:val="20"/>
          <w:szCs w:val="20"/>
        </w:rPr>
      </w:pPr>
      <w:proofErr w:type="spellStart"/>
      <w:r>
        <w:rPr>
          <w:rFonts w:ascii="Arial" w:hAnsi="Arial" w:cs="Arial"/>
          <w:sz w:val="20"/>
          <w:szCs w:val="20"/>
        </w:rPr>
        <w:t>HNetExchange</w:t>
      </w:r>
      <w:proofErr w:type="spellEnd"/>
      <w:r w:rsidR="005B15AB">
        <w:rPr>
          <w:rFonts w:ascii="Arial" w:hAnsi="Arial" w:cs="Arial"/>
          <w:sz w:val="20"/>
          <w:szCs w:val="20"/>
        </w:rPr>
        <w:t xml:space="preserve"> </w:t>
      </w:r>
      <w:r>
        <w:rPr>
          <w:rFonts w:ascii="Arial" w:hAnsi="Arial" w:cs="Arial"/>
          <w:sz w:val="20"/>
          <w:szCs w:val="20"/>
        </w:rPr>
        <w:t xml:space="preserve">is </w:t>
      </w:r>
      <w:r w:rsidR="005B15AB">
        <w:rPr>
          <w:rFonts w:ascii="Arial" w:hAnsi="Arial" w:cs="Arial"/>
          <w:sz w:val="20"/>
          <w:szCs w:val="20"/>
        </w:rPr>
        <w:t>the primary source of revenue for the company</w:t>
      </w:r>
      <w:r>
        <w:rPr>
          <w:rFonts w:ascii="Arial" w:hAnsi="Arial" w:cs="Arial"/>
          <w:sz w:val="20"/>
          <w:szCs w:val="20"/>
        </w:rPr>
        <w:t>. The service</w:t>
      </w:r>
      <w:r w:rsidR="005B15AB">
        <w:rPr>
          <w:rFonts w:ascii="Arial" w:hAnsi="Arial" w:cs="Arial"/>
          <w:sz w:val="20"/>
          <w:szCs w:val="20"/>
        </w:rPr>
        <w:t xml:space="preserve"> handles secure electronic medical messages that originate from its customers</w:t>
      </w:r>
      <w:r w:rsidR="005E60CA">
        <w:rPr>
          <w:rFonts w:ascii="Arial" w:hAnsi="Arial" w:cs="Arial"/>
          <w:sz w:val="20"/>
          <w:szCs w:val="20"/>
        </w:rPr>
        <w:t>,</w:t>
      </w:r>
      <w:r w:rsidR="005B15AB">
        <w:rPr>
          <w:rFonts w:ascii="Arial" w:hAnsi="Arial" w:cs="Arial"/>
          <w:sz w:val="20"/>
          <w:szCs w:val="20"/>
        </w:rPr>
        <w:t xml:space="preserve"> such as large hospitals</w:t>
      </w:r>
      <w:r w:rsidR="005E60CA">
        <w:rPr>
          <w:rFonts w:ascii="Arial" w:hAnsi="Arial" w:cs="Arial"/>
          <w:sz w:val="20"/>
          <w:szCs w:val="20"/>
        </w:rPr>
        <w:t>,</w:t>
      </w:r>
      <w:r w:rsidR="005B15AB">
        <w:rPr>
          <w:rFonts w:ascii="Arial" w:hAnsi="Arial" w:cs="Arial"/>
          <w:sz w:val="20"/>
          <w:szCs w:val="20"/>
        </w:rPr>
        <w:t xml:space="preserve"> which are then routed to receiving customers such as clinics.</w:t>
      </w:r>
    </w:p>
    <w:p w:rsidR="005E60CA" w:rsidRDefault="003C084D" w:rsidP="004640F2">
      <w:pPr>
        <w:spacing w:line="360" w:lineRule="auto"/>
        <w:rPr>
          <w:rFonts w:ascii="Arial" w:hAnsi="Arial" w:cs="Arial"/>
          <w:sz w:val="20"/>
          <w:szCs w:val="20"/>
        </w:rPr>
      </w:pPr>
      <w:proofErr w:type="spellStart"/>
      <w:r>
        <w:rPr>
          <w:rFonts w:ascii="Arial" w:hAnsi="Arial" w:cs="Arial"/>
          <w:sz w:val="20"/>
          <w:szCs w:val="20"/>
        </w:rPr>
        <w:t>HNetPay</w:t>
      </w:r>
      <w:proofErr w:type="spellEnd"/>
      <w:r w:rsidR="005B15AB">
        <w:rPr>
          <w:rFonts w:ascii="Arial" w:hAnsi="Arial" w:cs="Arial"/>
          <w:sz w:val="20"/>
          <w:szCs w:val="20"/>
        </w:rPr>
        <w:t xml:space="preserve"> is a </w:t>
      </w:r>
      <w:r w:rsidR="005E60CA">
        <w:rPr>
          <w:rFonts w:ascii="Arial" w:hAnsi="Arial" w:cs="Arial"/>
          <w:sz w:val="20"/>
          <w:szCs w:val="20"/>
        </w:rPr>
        <w:t xml:space="preserve">Web </w:t>
      </w:r>
      <w:r w:rsidR="005B15AB">
        <w:rPr>
          <w:rFonts w:ascii="Arial" w:hAnsi="Arial" w:cs="Arial"/>
          <w:sz w:val="20"/>
          <w:szCs w:val="20"/>
        </w:rPr>
        <w:t xml:space="preserve">portal </w:t>
      </w:r>
      <w:r w:rsidR="005E60CA">
        <w:rPr>
          <w:rFonts w:ascii="Arial" w:hAnsi="Arial" w:cs="Arial"/>
          <w:sz w:val="20"/>
          <w:szCs w:val="20"/>
        </w:rPr>
        <w:t xml:space="preserve">used by </w:t>
      </w:r>
      <w:r w:rsidR="005B15AB">
        <w:rPr>
          <w:rFonts w:ascii="Arial" w:hAnsi="Arial" w:cs="Arial"/>
          <w:sz w:val="20"/>
          <w:szCs w:val="20"/>
        </w:rPr>
        <w:t xml:space="preserve">many of the company’s </w:t>
      </w:r>
      <w:proofErr w:type="spellStart"/>
      <w:r>
        <w:rPr>
          <w:rFonts w:ascii="Arial" w:hAnsi="Arial" w:cs="Arial"/>
          <w:sz w:val="20"/>
          <w:szCs w:val="20"/>
        </w:rPr>
        <w:t>HNet</w:t>
      </w:r>
      <w:r w:rsidR="005B15AB">
        <w:rPr>
          <w:rFonts w:ascii="Arial" w:hAnsi="Arial" w:cs="Arial"/>
          <w:sz w:val="20"/>
          <w:szCs w:val="20"/>
        </w:rPr>
        <w:t>Exchange</w:t>
      </w:r>
      <w:proofErr w:type="spellEnd"/>
      <w:r w:rsidR="005B15AB">
        <w:rPr>
          <w:rFonts w:ascii="Arial" w:hAnsi="Arial" w:cs="Arial"/>
          <w:sz w:val="20"/>
          <w:szCs w:val="20"/>
        </w:rPr>
        <w:t xml:space="preserve"> customers to support the management of secure payments and billing. The </w:t>
      </w:r>
      <w:proofErr w:type="spellStart"/>
      <w:r>
        <w:rPr>
          <w:rFonts w:ascii="Arial" w:hAnsi="Arial" w:cs="Arial"/>
          <w:sz w:val="20"/>
          <w:szCs w:val="20"/>
        </w:rPr>
        <w:t>HNetPay</w:t>
      </w:r>
      <w:proofErr w:type="spellEnd"/>
      <w:r w:rsidR="005B15AB">
        <w:rPr>
          <w:rFonts w:ascii="Arial" w:hAnsi="Arial" w:cs="Arial"/>
          <w:sz w:val="20"/>
          <w:szCs w:val="20"/>
        </w:rPr>
        <w:t xml:space="preserve"> </w:t>
      </w:r>
      <w:r w:rsidR="005E60CA">
        <w:rPr>
          <w:rFonts w:ascii="Arial" w:hAnsi="Arial" w:cs="Arial"/>
          <w:sz w:val="20"/>
          <w:szCs w:val="20"/>
        </w:rPr>
        <w:t xml:space="preserve">Web </w:t>
      </w:r>
      <w:r w:rsidR="005B15AB">
        <w:rPr>
          <w:rFonts w:ascii="Arial" w:hAnsi="Arial" w:cs="Arial"/>
          <w:sz w:val="20"/>
          <w:szCs w:val="20"/>
        </w:rPr>
        <w:t>portal, hosted at Health Network production sites, accept</w:t>
      </w:r>
      <w:r w:rsidR="005E60CA">
        <w:rPr>
          <w:rFonts w:ascii="Arial" w:hAnsi="Arial" w:cs="Arial"/>
          <w:sz w:val="20"/>
          <w:szCs w:val="20"/>
        </w:rPr>
        <w:t>s</w:t>
      </w:r>
      <w:r w:rsidR="005B15AB">
        <w:rPr>
          <w:rFonts w:ascii="Arial" w:hAnsi="Arial" w:cs="Arial"/>
          <w:sz w:val="20"/>
          <w:szCs w:val="20"/>
        </w:rPr>
        <w:t xml:space="preserve"> various forms of payments and interacts with credit-card processing organizations much like a </w:t>
      </w:r>
      <w:r w:rsidR="005E60CA">
        <w:rPr>
          <w:rFonts w:ascii="Arial" w:hAnsi="Arial" w:cs="Arial"/>
          <w:sz w:val="20"/>
          <w:szCs w:val="20"/>
        </w:rPr>
        <w:t xml:space="preserve">Web </w:t>
      </w:r>
      <w:r w:rsidR="005B15AB">
        <w:rPr>
          <w:rFonts w:ascii="Arial" w:hAnsi="Arial" w:cs="Arial"/>
          <w:sz w:val="20"/>
          <w:szCs w:val="20"/>
        </w:rPr>
        <w:t>commerce shopping cart.</w:t>
      </w:r>
    </w:p>
    <w:p w:rsidR="004640F2" w:rsidRDefault="00C664B1" w:rsidP="004640F2">
      <w:pPr>
        <w:spacing w:line="360" w:lineRule="auto"/>
        <w:rPr>
          <w:rFonts w:ascii="Arial" w:hAnsi="Arial" w:cs="Arial"/>
          <w:sz w:val="20"/>
          <w:szCs w:val="20"/>
        </w:rPr>
      </w:pPr>
      <w:proofErr w:type="spellStart"/>
      <w:r w:rsidRPr="00C664B1">
        <w:rPr>
          <w:rFonts w:ascii="Arial" w:hAnsi="Arial" w:cs="Arial"/>
          <w:sz w:val="20"/>
          <w:szCs w:val="20"/>
        </w:rPr>
        <w:t>H</w:t>
      </w:r>
      <w:r w:rsidR="003C084D">
        <w:rPr>
          <w:rFonts w:ascii="Arial" w:hAnsi="Arial" w:cs="Arial"/>
          <w:sz w:val="20"/>
          <w:szCs w:val="20"/>
        </w:rPr>
        <w:t>NetConnect</w:t>
      </w:r>
      <w:proofErr w:type="spellEnd"/>
      <w:r w:rsidR="005E60CA">
        <w:rPr>
          <w:rFonts w:ascii="Arial" w:hAnsi="Arial" w:cs="Arial"/>
          <w:sz w:val="20"/>
          <w:szCs w:val="20"/>
        </w:rPr>
        <w:t xml:space="preserve"> is </w:t>
      </w:r>
      <w:r w:rsidR="00B360F9">
        <w:rPr>
          <w:rFonts w:ascii="Arial" w:hAnsi="Arial" w:cs="Arial"/>
          <w:sz w:val="20"/>
          <w:szCs w:val="20"/>
        </w:rPr>
        <w:t>an</w:t>
      </w:r>
      <w:r w:rsidR="005B15AB">
        <w:rPr>
          <w:rFonts w:ascii="Arial" w:hAnsi="Arial" w:cs="Arial"/>
          <w:sz w:val="20"/>
          <w:szCs w:val="20"/>
        </w:rPr>
        <w:t xml:space="preserve"> online directory </w:t>
      </w:r>
      <w:r w:rsidR="005E60CA">
        <w:rPr>
          <w:rFonts w:ascii="Arial" w:hAnsi="Arial" w:cs="Arial"/>
          <w:sz w:val="20"/>
          <w:szCs w:val="20"/>
        </w:rPr>
        <w:t xml:space="preserve">that </w:t>
      </w:r>
      <w:r w:rsidR="005B15AB">
        <w:rPr>
          <w:rFonts w:ascii="Arial" w:hAnsi="Arial" w:cs="Arial"/>
          <w:sz w:val="20"/>
          <w:szCs w:val="20"/>
        </w:rPr>
        <w:t>list</w:t>
      </w:r>
      <w:r w:rsidR="005E60CA">
        <w:rPr>
          <w:rFonts w:ascii="Arial" w:hAnsi="Arial" w:cs="Arial"/>
          <w:sz w:val="20"/>
          <w:szCs w:val="20"/>
        </w:rPr>
        <w:t>s</w:t>
      </w:r>
      <w:r w:rsidR="005B15AB">
        <w:rPr>
          <w:rFonts w:ascii="Arial" w:hAnsi="Arial" w:cs="Arial"/>
          <w:sz w:val="20"/>
          <w:szCs w:val="20"/>
        </w:rPr>
        <w:t xml:space="preserve"> doctors, clinics, and other medical facilities to allow </w:t>
      </w:r>
      <w:r w:rsidR="005E60CA">
        <w:rPr>
          <w:rFonts w:ascii="Arial" w:hAnsi="Arial" w:cs="Arial"/>
          <w:sz w:val="20"/>
          <w:szCs w:val="20"/>
        </w:rPr>
        <w:t xml:space="preserve">Health Network </w:t>
      </w:r>
      <w:r w:rsidR="005B15AB">
        <w:rPr>
          <w:rFonts w:ascii="Arial" w:hAnsi="Arial" w:cs="Arial"/>
          <w:sz w:val="20"/>
          <w:szCs w:val="20"/>
        </w:rPr>
        <w:t>customers to find the right type of care at the right locations. It contains doctor</w:t>
      </w:r>
      <w:r w:rsidR="005E60CA">
        <w:rPr>
          <w:rFonts w:ascii="Arial" w:hAnsi="Arial" w:cs="Arial"/>
          <w:sz w:val="20"/>
          <w:szCs w:val="20"/>
        </w:rPr>
        <w:t>s’</w:t>
      </w:r>
      <w:r w:rsidR="005B15AB">
        <w:rPr>
          <w:rFonts w:ascii="Arial" w:hAnsi="Arial" w:cs="Arial"/>
          <w:sz w:val="20"/>
          <w:szCs w:val="20"/>
        </w:rPr>
        <w:t xml:space="preserve"> personal information, work address</w:t>
      </w:r>
      <w:r w:rsidR="005E60CA">
        <w:rPr>
          <w:rFonts w:ascii="Arial" w:hAnsi="Arial" w:cs="Arial"/>
          <w:sz w:val="20"/>
          <w:szCs w:val="20"/>
        </w:rPr>
        <w:t>es</w:t>
      </w:r>
      <w:r w:rsidR="005B15AB">
        <w:rPr>
          <w:rFonts w:ascii="Arial" w:hAnsi="Arial" w:cs="Arial"/>
          <w:sz w:val="20"/>
          <w:szCs w:val="20"/>
        </w:rPr>
        <w:t>, medical certifications, and types of services that the doctors and clinics offer. Doctors are given credentials and are able to update the information</w:t>
      </w:r>
      <w:r>
        <w:rPr>
          <w:rFonts w:ascii="Arial" w:hAnsi="Arial" w:cs="Arial"/>
          <w:sz w:val="20"/>
          <w:szCs w:val="20"/>
        </w:rPr>
        <w:t xml:space="preserve"> in </w:t>
      </w:r>
      <w:r w:rsidR="005B15AB">
        <w:rPr>
          <w:rFonts w:ascii="Arial" w:hAnsi="Arial" w:cs="Arial"/>
          <w:sz w:val="20"/>
          <w:szCs w:val="20"/>
        </w:rPr>
        <w:t xml:space="preserve">their </w:t>
      </w:r>
      <w:r>
        <w:rPr>
          <w:rFonts w:ascii="Arial" w:hAnsi="Arial" w:cs="Arial"/>
          <w:sz w:val="20"/>
          <w:szCs w:val="20"/>
        </w:rPr>
        <w:t>profile</w:t>
      </w:r>
      <w:r w:rsidR="005B15AB">
        <w:rPr>
          <w:rFonts w:ascii="Arial" w:hAnsi="Arial" w:cs="Arial"/>
          <w:sz w:val="20"/>
          <w:szCs w:val="20"/>
        </w:rPr>
        <w:t xml:space="preserve">. </w:t>
      </w:r>
      <w:r w:rsidR="00B360F9">
        <w:rPr>
          <w:rFonts w:ascii="Arial" w:hAnsi="Arial" w:cs="Arial"/>
          <w:sz w:val="20"/>
          <w:szCs w:val="20"/>
        </w:rPr>
        <w:t>Health Network customers, which are the hospitals and clinics, connect to all three of the company’s products using HTTPS connections. Doctors and potential patients are able to make payments</w:t>
      </w:r>
      <w:r>
        <w:rPr>
          <w:rFonts w:ascii="Arial" w:hAnsi="Arial" w:cs="Arial"/>
          <w:sz w:val="20"/>
          <w:szCs w:val="20"/>
        </w:rPr>
        <w:t xml:space="preserve"> and</w:t>
      </w:r>
      <w:r w:rsidR="00B360F9">
        <w:rPr>
          <w:rFonts w:ascii="Arial" w:hAnsi="Arial" w:cs="Arial"/>
          <w:sz w:val="20"/>
          <w:szCs w:val="20"/>
        </w:rPr>
        <w:t xml:space="preserve"> update their profiles using Internet</w:t>
      </w:r>
      <w:r>
        <w:rPr>
          <w:rFonts w:ascii="Arial" w:hAnsi="Arial" w:cs="Arial"/>
          <w:sz w:val="20"/>
          <w:szCs w:val="20"/>
        </w:rPr>
        <w:t>-</w:t>
      </w:r>
      <w:r w:rsidR="00B360F9">
        <w:rPr>
          <w:rFonts w:ascii="Arial" w:hAnsi="Arial" w:cs="Arial"/>
          <w:sz w:val="20"/>
          <w:szCs w:val="20"/>
        </w:rPr>
        <w:t xml:space="preserve">accessible HTTPS </w:t>
      </w:r>
      <w:r>
        <w:rPr>
          <w:rFonts w:ascii="Arial" w:hAnsi="Arial" w:cs="Arial"/>
          <w:sz w:val="20"/>
          <w:szCs w:val="20"/>
        </w:rPr>
        <w:t xml:space="preserve">Web </w:t>
      </w:r>
      <w:r w:rsidR="00B360F9">
        <w:rPr>
          <w:rFonts w:ascii="Arial" w:hAnsi="Arial" w:cs="Arial"/>
          <w:sz w:val="20"/>
          <w:szCs w:val="20"/>
        </w:rPr>
        <w:t>sites.</w:t>
      </w:r>
    </w:p>
    <w:p w:rsidR="00D94C8E" w:rsidRPr="00D94C8E" w:rsidRDefault="00D94C8E" w:rsidP="004640F2">
      <w:pPr>
        <w:spacing w:line="360" w:lineRule="auto"/>
        <w:rPr>
          <w:rFonts w:ascii="Arial" w:hAnsi="Arial" w:cs="Arial"/>
          <w:b/>
          <w:sz w:val="20"/>
          <w:szCs w:val="20"/>
        </w:rPr>
      </w:pPr>
      <w:r w:rsidRPr="00D94C8E">
        <w:rPr>
          <w:rFonts w:ascii="Arial" w:hAnsi="Arial" w:cs="Arial"/>
          <w:b/>
          <w:sz w:val="20"/>
          <w:szCs w:val="20"/>
          <w:highlight w:val="yellow"/>
        </w:rPr>
        <w:t>NOTE:  Any discussion of products</w:t>
      </w:r>
      <w:r w:rsidR="003C0365">
        <w:rPr>
          <w:rFonts w:ascii="Arial" w:hAnsi="Arial" w:cs="Arial"/>
          <w:b/>
          <w:sz w:val="20"/>
          <w:szCs w:val="20"/>
          <w:highlight w:val="yellow"/>
        </w:rPr>
        <w:t xml:space="preserve"> not a part of this scenario</w:t>
      </w:r>
      <w:r w:rsidRPr="00D94C8E">
        <w:rPr>
          <w:rFonts w:ascii="Arial" w:hAnsi="Arial" w:cs="Arial"/>
          <w:b/>
          <w:sz w:val="20"/>
          <w:szCs w:val="20"/>
          <w:highlight w:val="yellow"/>
        </w:rPr>
        <w:t>, such as health</w:t>
      </w:r>
      <w:r w:rsidR="003C0365">
        <w:rPr>
          <w:rFonts w:ascii="Arial" w:hAnsi="Arial" w:cs="Arial"/>
          <w:b/>
          <w:sz w:val="20"/>
          <w:szCs w:val="20"/>
          <w:highlight w:val="yellow"/>
        </w:rPr>
        <w:t xml:space="preserve"> insurance products, </w:t>
      </w:r>
      <w:r w:rsidRPr="00D94C8E">
        <w:rPr>
          <w:rFonts w:ascii="Arial" w:hAnsi="Arial" w:cs="Arial"/>
          <w:b/>
          <w:sz w:val="20"/>
          <w:szCs w:val="20"/>
          <w:highlight w:val="yellow"/>
        </w:rPr>
        <w:t>will result in an automatic 50% reduction in points</w:t>
      </w:r>
      <w:r w:rsidRPr="003C0365">
        <w:rPr>
          <w:rFonts w:ascii="Arial" w:hAnsi="Arial" w:cs="Arial"/>
          <w:b/>
          <w:sz w:val="20"/>
          <w:szCs w:val="20"/>
          <w:highlight w:val="yellow"/>
        </w:rPr>
        <w:t xml:space="preserve">. </w:t>
      </w:r>
      <w:r w:rsidR="003C0365" w:rsidRPr="003C0365">
        <w:rPr>
          <w:rFonts w:ascii="Arial" w:hAnsi="Arial" w:cs="Arial"/>
          <w:b/>
          <w:sz w:val="20"/>
          <w:szCs w:val="20"/>
          <w:highlight w:val="yellow"/>
        </w:rPr>
        <w:t>Your paper  is not a research paper on risk management – it is a risk management plan to a very specific situation and must relate to the scenario, above.</w:t>
      </w:r>
    </w:p>
    <w:p w:rsidR="009607A3" w:rsidRPr="00010783" w:rsidRDefault="009607A3" w:rsidP="004942D1">
      <w:pPr>
        <w:keepNext/>
        <w:spacing w:line="360" w:lineRule="auto"/>
        <w:rPr>
          <w:rFonts w:ascii="Arial" w:hAnsi="Arial" w:cs="Arial"/>
          <w:i/>
          <w:sz w:val="20"/>
          <w:szCs w:val="20"/>
        </w:rPr>
      </w:pPr>
      <w:r w:rsidRPr="00010783">
        <w:rPr>
          <w:rFonts w:ascii="Arial" w:hAnsi="Arial" w:cs="Arial"/>
          <w:i/>
          <w:sz w:val="20"/>
          <w:szCs w:val="20"/>
        </w:rPr>
        <w:t>Information Technology Infrastructure Overview</w:t>
      </w:r>
    </w:p>
    <w:p w:rsidR="009607A3" w:rsidRDefault="009607A3" w:rsidP="009607A3">
      <w:pPr>
        <w:spacing w:line="360" w:lineRule="auto"/>
        <w:rPr>
          <w:rFonts w:ascii="Arial" w:hAnsi="Arial" w:cs="Arial"/>
          <w:sz w:val="20"/>
          <w:szCs w:val="20"/>
        </w:rPr>
      </w:pPr>
      <w:r>
        <w:rPr>
          <w:rFonts w:ascii="Arial" w:hAnsi="Arial" w:cs="Arial"/>
          <w:sz w:val="20"/>
          <w:szCs w:val="20"/>
        </w:rPr>
        <w:t xml:space="preserve">Health Network operates in three </w:t>
      </w:r>
      <w:r w:rsidR="000C2A74">
        <w:rPr>
          <w:rFonts w:ascii="Arial" w:hAnsi="Arial" w:cs="Arial"/>
          <w:sz w:val="20"/>
          <w:szCs w:val="20"/>
        </w:rPr>
        <w:t xml:space="preserve">production </w:t>
      </w:r>
      <w:r>
        <w:rPr>
          <w:rFonts w:ascii="Arial" w:hAnsi="Arial" w:cs="Arial"/>
          <w:sz w:val="20"/>
          <w:szCs w:val="20"/>
        </w:rPr>
        <w:t>data centers that provide high availability across the company’s products. The data centers host about 1,000 production servers, and Health Network maintains 650 corporate laptops and company-issued mobile devices for its employees.</w:t>
      </w:r>
    </w:p>
    <w:p w:rsidR="00777140" w:rsidRPr="004942D1" w:rsidRDefault="00777140" w:rsidP="00777140">
      <w:pPr>
        <w:spacing w:line="360" w:lineRule="auto"/>
        <w:rPr>
          <w:rFonts w:ascii="Arial" w:hAnsi="Arial" w:cs="Arial"/>
          <w:i/>
          <w:sz w:val="20"/>
          <w:szCs w:val="20"/>
        </w:rPr>
      </w:pPr>
      <w:r w:rsidRPr="004942D1">
        <w:rPr>
          <w:rFonts w:ascii="Arial" w:hAnsi="Arial" w:cs="Arial"/>
          <w:i/>
          <w:sz w:val="20"/>
          <w:szCs w:val="20"/>
        </w:rPr>
        <w:t>Threats Identified</w:t>
      </w:r>
    </w:p>
    <w:p w:rsidR="00777140" w:rsidRPr="00D94C8E" w:rsidRDefault="00777140" w:rsidP="00777140">
      <w:pPr>
        <w:spacing w:line="360" w:lineRule="auto"/>
        <w:rPr>
          <w:rFonts w:ascii="Arial" w:hAnsi="Arial" w:cs="Arial"/>
          <w:b/>
          <w:sz w:val="20"/>
          <w:szCs w:val="20"/>
        </w:rPr>
      </w:pPr>
      <w:r w:rsidRPr="00D94C8E">
        <w:rPr>
          <w:rFonts w:ascii="Arial" w:hAnsi="Arial" w:cs="Arial"/>
          <w:b/>
          <w:sz w:val="20"/>
          <w:szCs w:val="20"/>
          <w:highlight w:val="yellow"/>
        </w:rPr>
        <w:t xml:space="preserve">Upon review of the current risk management plan, </w:t>
      </w:r>
      <w:r w:rsidR="001A3148" w:rsidRPr="00D94C8E">
        <w:rPr>
          <w:rFonts w:ascii="Arial" w:hAnsi="Arial" w:cs="Arial"/>
          <w:b/>
          <w:sz w:val="20"/>
          <w:szCs w:val="20"/>
          <w:highlight w:val="yellow"/>
        </w:rPr>
        <w:t>the</w:t>
      </w:r>
      <w:r w:rsidRPr="00D94C8E">
        <w:rPr>
          <w:rFonts w:ascii="Arial" w:hAnsi="Arial" w:cs="Arial"/>
          <w:b/>
          <w:sz w:val="20"/>
          <w:szCs w:val="20"/>
          <w:highlight w:val="yellow"/>
        </w:rPr>
        <w:t xml:space="preserve"> following threats were identified:</w:t>
      </w:r>
    </w:p>
    <w:p w:rsidR="00777140" w:rsidRDefault="00777140" w:rsidP="00777140">
      <w:pPr>
        <w:pStyle w:val="ListParagraph"/>
        <w:numPr>
          <w:ilvl w:val="0"/>
          <w:numId w:val="23"/>
        </w:numPr>
        <w:spacing w:line="360" w:lineRule="auto"/>
        <w:rPr>
          <w:rFonts w:ascii="Arial" w:hAnsi="Arial" w:cs="Arial"/>
          <w:sz w:val="20"/>
          <w:szCs w:val="20"/>
        </w:rPr>
      </w:pPr>
      <w:r>
        <w:rPr>
          <w:rFonts w:ascii="Arial" w:hAnsi="Arial" w:cs="Arial"/>
          <w:sz w:val="20"/>
          <w:szCs w:val="20"/>
        </w:rPr>
        <w:t>Loss of company data due to hardware being removed from production systems</w:t>
      </w:r>
    </w:p>
    <w:p w:rsidR="00777140" w:rsidRDefault="00777140" w:rsidP="00777140">
      <w:pPr>
        <w:pStyle w:val="ListParagraph"/>
        <w:numPr>
          <w:ilvl w:val="0"/>
          <w:numId w:val="23"/>
        </w:numPr>
        <w:spacing w:line="360" w:lineRule="auto"/>
        <w:rPr>
          <w:rFonts w:ascii="Arial" w:hAnsi="Arial" w:cs="Arial"/>
          <w:sz w:val="20"/>
          <w:szCs w:val="20"/>
        </w:rPr>
      </w:pPr>
      <w:r>
        <w:rPr>
          <w:rFonts w:ascii="Arial" w:hAnsi="Arial" w:cs="Arial"/>
          <w:sz w:val="20"/>
          <w:szCs w:val="20"/>
        </w:rPr>
        <w:t>Loss of company information on lost or stolen company</w:t>
      </w:r>
      <w:r w:rsidR="00945367">
        <w:rPr>
          <w:rFonts w:ascii="Arial" w:hAnsi="Arial" w:cs="Arial"/>
          <w:sz w:val="20"/>
          <w:szCs w:val="20"/>
        </w:rPr>
        <w:t>-</w:t>
      </w:r>
      <w:r>
        <w:rPr>
          <w:rFonts w:ascii="Arial" w:hAnsi="Arial" w:cs="Arial"/>
          <w:sz w:val="20"/>
          <w:szCs w:val="20"/>
        </w:rPr>
        <w:t>owned assets</w:t>
      </w:r>
      <w:r w:rsidR="00945367">
        <w:rPr>
          <w:rFonts w:ascii="Arial" w:hAnsi="Arial" w:cs="Arial"/>
          <w:sz w:val="20"/>
          <w:szCs w:val="20"/>
        </w:rPr>
        <w:t>,</w:t>
      </w:r>
      <w:r>
        <w:rPr>
          <w:rFonts w:ascii="Arial" w:hAnsi="Arial" w:cs="Arial"/>
          <w:sz w:val="20"/>
          <w:szCs w:val="20"/>
        </w:rPr>
        <w:t xml:space="preserve"> such as mobile devi</w:t>
      </w:r>
      <w:r w:rsidR="00945367">
        <w:rPr>
          <w:rFonts w:ascii="Arial" w:hAnsi="Arial" w:cs="Arial"/>
          <w:sz w:val="20"/>
          <w:szCs w:val="20"/>
        </w:rPr>
        <w:t>ces</w:t>
      </w:r>
      <w:r>
        <w:rPr>
          <w:rFonts w:ascii="Arial" w:hAnsi="Arial" w:cs="Arial"/>
          <w:sz w:val="20"/>
          <w:szCs w:val="20"/>
        </w:rPr>
        <w:t xml:space="preserve"> and laptops</w:t>
      </w:r>
    </w:p>
    <w:p w:rsidR="00777140" w:rsidRDefault="00777140" w:rsidP="00777140">
      <w:pPr>
        <w:pStyle w:val="ListParagraph"/>
        <w:numPr>
          <w:ilvl w:val="0"/>
          <w:numId w:val="23"/>
        </w:numPr>
        <w:spacing w:line="360" w:lineRule="auto"/>
        <w:rPr>
          <w:rFonts w:ascii="Arial" w:hAnsi="Arial" w:cs="Arial"/>
          <w:sz w:val="20"/>
          <w:szCs w:val="20"/>
        </w:rPr>
      </w:pPr>
      <w:r>
        <w:rPr>
          <w:rFonts w:ascii="Arial" w:hAnsi="Arial" w:cs="Arial"/>
          <w:sz w:val="20"/>
          <w:szCs w:val="20"/>
        </w:rPr>
        <w:t>Loss of customers due to production outages caused by various events</w:t>
      </w:r>
      <w:r w:rsidR="00945367">
        <w:rPr>
          <w:rFonts w:ascii="Arial" w:hAnsi="Arial" w:cs="Arial"/>
          <w:sz w:val="20"/>
          <w:szCs w:val="20"/>
        </w:rPr>
        <w:t>, such as n</w:t>
      </w:r>
      <w:r>
        <w:rPr>
          <w:rFonts w:ascii="Arial" w:hAnsi="Arial" w:cs="Arial"/>
          <w:sz w:val="20"/>
          <w:szCs w:val="20"/>
        </w:rPr>
        <w:t xml:space="preserve">atural </w:t>
      </w:r>
      <w:r w:rsidR="00945367">
        <w:rPr>
          <w:rFonts w:ascii="Arial" w:hAnsi="Arial" w:cs="Arial"/>
          <w:sz w:val="20"/>
          <w:szCs w:val="20"/>
        </w:rPr>
        <w:t>disasters</w:t>
      </w:r>
      <w:r>
        <w:rPr>
          <w:rFonts w:ascii="Arial" w:hAnsi="Arial" w:cs="Arial"/>
          <w:sz w:val="20"/>
          <w:szCs w:val="20"/>
        </w:rPr>
        <w:t xml:space="preserve">, </w:t>
      </w:r>
      <w:r w:rsidR="00945367">
        <w:rPr>
          <w:rFonts w:ascii="Arial" w:hAnsi="Arial" w:cs="Arial"/>
          <w:sz w:val="20"/>
          <w:szCs w:val="20"/>
        </w:rPr>
        <w:t>change management</w:t>
      </w:r>
      <w:r>
        <w:rPr>
          <w:rFonts w:ascii="Arial" w:hAnsi="Arial" w:cs="Arial"/>
          <w:sz w:val="20"/>
          <w:szCs w:val="20"/>
        </w:rPr>
        <w:t xml:space="preserve">, </w:t>
      </w:r>
      <w:r w:rsidR="00945367">
        <w:rPr>
          <w:rFonts w:ascii="Arial" w:hAnsi="Arial" w:cs="Arial"/>
          <w:sz w:val="20"/>
          <w:szCs w:val="20"/>
        </w:rPr>
        <w:t xml:space="preserve">unstable </w:t>
      </w:r>
      <w:r>
        <w:rPr>
          <w:rFonts w:ascii="Arial" w:hAnsi="Arial" w:cs="Arial"/>
          <w:sz w:val="20"/>
          <w:szCs w:val="20"/>
        </w:rPr>
        <w:t>software</w:t>
      </w:r>
      <w:r w:rsidR="00945367">
        <w:rPr>
          <w:rFonts w:ascii="Arial" w:hAnsi="Arial" w:cs="Arial"/>
          <w:sz w:val="20"/>
          <w:szCs w:val="20"/>
        </w:rPr>
        <w:t>, and so on</w:t>
      </w:r>
    </w:p>
    <w:p w:rsidR="004D065A" w:rsidRDefault="004D065A" w:rsidP="00777140">
      <w:pPr>
        <w:pStyle w:val="ListParagraph"/>
        <w:numPr>
          <w:ilvl w:val="0"/>
          <w:numId w:val="23"/>
        </w:numPr>
        <w:spacing w:line="360" w:lineRule="auto"/>
        <w:rPr>
          <w:rFonts w:ascii="Arial" w:hAnsi="Arial" w:cs="Arial"/>
          <w:sz w:val="20"/>
          <w:szCs w:val="20"/>
        </w:rPr>
      </w:pPr>
      <w:r>
        <w:rPr>
          <w:rFonts w:ascii="Arial" w:hAnsi="Arial" w:cs="Arial"/>
          <w:sz w:val="20"/>
          <w:szCs w:val="20"/>
        </w:rPr>
        <w:t xml:space="preserve">Internet threats due to </w:t>
      </w:r>
      <w:r w:rsidR="00945367">
        <w:rPr>
          <w:rFonts w:ascii="Arial" w:hAnsi="Arial" w:cs="Arial"/>
          <w:sz w:val="20"/>
          <w:szCs w:val="20"/>
        </w:rPr>
        <w:t xml:space="preserve">company </w:t>
      </w:r>
      <w:r>
        <w:rPr>
          <w:rFonts w:ascii="Arial" w:hAnsi="Arial" w:cs="Arial"/>
          <w:sz w:val="20"/>
          <w:szCs w:val="20"/>
        </w:rPr>
        <w:t xml:space="preserve">products being accessible on the </w:t>
      </w:r>
      <w:r w:rsidR="00945367">
        <w:rPr>
          <w:rFonts w:ascii="Arial" w:hAnsi="Arial" w:cs="Arial"/>
          <w:sz w:val="20"/>
          <w:szCs w:val="20"/>
        </w:rPr>
        <w:t>Internet</w:t>
      </w:r>
    </w:p>
    <w:p w:rsidR="004D065A" w:rsidRDefault="004D065A" w:rsidP="00777140">
      <w:pPr>
        <w:pStyle w:val="ListParagraph"/>
        <w:numPr>
          <w:ilvl w:val="0"/>
          <w:numId w:val="23"/>
        </w:numPr>
        <w:spacing w:line="360" w:lineRule="auto"/>
        <w:rPr>
          <w:rFonts w:ascii="Arial" w:hAnsi="Arial" w:cs="Arial"/>
          <w:sz w:val="20"/>
          <w:szCs w:val="20"/>
        </w:rPr>
      </w:pPr>
      <w:r>
        <w:rPr>
          <w:rFonts w:ascii="Arial" w:hAnsi="Arial" w:cs="Arial"/>
          <w:sz w:val="20"/>
          <w:szCs w:val="20"/>
        </w:rPr>
        <w:t>Insider threats</w:t>
      </w:r>
    </w:p>
    <w:p w:rsidR="004D065A" w:rsidRPr="00777140" w:rsidRDefault="004D065A" w:rsidP="00777140">
      <w:pPr>
        <w:pStyle w:val="ListParagraph"/>
        <w:numPr>
          <w:ilvl w:val="0"/>
          <w:numId w:val="23"/>
        </w:numPr>
        <w:spacing w:line="360" w:lineRule="auto"/>
        <w:rPr>
          <w:rFonts w:ascii="Arial" w:hAnsi="Arial" w:cs="Arial"/>
          <w:sz w:val="20"/>
          <w:szCs w:val="20"/>
        </w:rPr>
      </w:pPr>
      <w:r>
        <w:rPr>
          <w:rFonts w:ascii="Arial" w:hAnsi="Arial" w:cs="Arial"/>
          <w:sz w:val="20"/>
          <w:szCs w:val="20"/>
        </w:rPr>
        <w:t xml:space="preserve">Changes in regulatory landscape that may impact operations </w:t>
      </w:r>
    </w:p>
    <w:p w:rsidR="000C2A74" w:rsidRPr="00010783" w:rsidRDefault="004A6249" w:rsidP="000C2A74">
      <w:pPr>
        <w:spacing w:line="360" w:lineRule="auto"/>
        <w:rPr>
          <w:rFonts w:ascii="Arial" w:hAnsi="Arial" w:cs="Arial"/>
          <w:i/>
          <w:sz w:val="20"/>
          <w:szCs w:val="20"/>
        </w:rPr>
      </w:pPr>
      <w:r>
        <w:rPr>
          <w:rFonts w:ascii="Arial" w:hAnsi="Arial" w:cs="Arial"/>
          <w:i/>
          <w:sz w:val="20"/>
          <w:szCs w:val="20"/>
        </w:rPr>
        <w:t>Management Request</w:t>
      </w:r>
    </w:p>
    <w:p w:rsidR="000C2A74" w:rsidRDefault="000C2A74" w:rsidP="000C2A74">
      <w:pPr>
        <w:spacing w:line="360" w:lineRule="auto"/>
        <w:rPr>
          <w:rFonts w:ascii="Arial" w:hAnsi="Arial" w:cs="Arial"/>
          <w:sz w:val="20"/>
          <w:szCs w:val="20"/>
        </w:rPr>
      </w:pPr>
      <w:r>
        <w:rPr>
          <w:rFonts w:ascii="Arial" w:hAnsi="Arial" w:cs="Arial"/>
          <w:sz w:val="20"/>
          <w:szCs w:val="20"/>
        </w:rPr>
        <w:t>Senior management at Health Network has determined that the existing risk management plan for the organization is out of date and a new risk management plan must be developed. Because of the importance of risk management to the organization, senior management is committed to and supportive of the project to develop a new plan. You have been assigned to develop this new plan.</w:t>
      </w:r>
    </w:p>
    <w:p w:rsidR="001A3148" w:rsidRDefault="001A3148" w:rsidP="000C2A74">
      <w:pPr>
        <w:spacing w:line="360" w:lineRule="auto"/>
        <w:rPr>
          <w:rFonts w:ascii="Arial" w:hAnsi="Arial" w:cs="Arial"/>
          <w:sz w:val="20"/>
          <w:szCs w:val="20"/>
        </w:rPr>
      </w:pPr>
      <w:r>
        <w:rPr>
          <w:rFonts w:ascii="Arial" w:hAnsi="Arial" w:cs="Arial"/>
          <w:sz w:val="20"/>
          <w:szCs w:val="20"/>
        </w:rPr>
        <w:t>Additional threats other than those described previously may be discovered when re-evaluating the current threat landscape during the risk assessment phase.</w:t>
      </w:r>
    </w:p>
    <w:p w:rsidR="000C2A74" w:rsidRPr="004942D1" w:rsidRDefault="000C2A74" w:rsidP="004640F2">
      <w:pPr>
        <w:spacing w:line="360" w:lineRule="auto"/>
        <w:rPr>
          <w:rFonts w:ascii="Arial" w:hAnsi="Arial" w:cs="Arial"/>
          <w:sz w:val="20"/>
          <w:szCs w:val="20"/>
        </w:rPr>
      </w:pPr>
      <w:r>
        <w:rPr>
          <w:rFonts w:ascii="Arial" w:hAnsi="Arial" w:cs="Arial"/>
          <w:sz w:val="20"/>
          <w:szCs w:val="20"/>
        </w:rPr>
        <w:t>The budget for this project has not been defined due to senior management’s desire to react to any and all material risks that are identified within the new plan. Given the company’s annual revenue, reasonable expectations can be determined.</w:t>
      </w:r>
    </w:p>
    <w:p w:rsidR="004640F2" w:rsidRDefault="004640F2">
      <w:pPr>
        <w:spacing w:after="0" w:line="240" w:lineRule="auto"/>
        <w:rPr>
          <w:rFonts w:ascii="Arial" w:hAnsi="Arial" w:cs="Arial"/>
          <w:b/>
          <w:bCs/>
          <w:sz w:val="20"/>
          <w:szCs w:val="20"/>
          <w:u w:val="single"/>
        </w:rPr>
      </w:pPr>
      <w:r>
        <w:rPr>
          <w:rFonts w:ascii="Arial" w:hAnsi="Arial" w:cs="Arial"/>
          <w:b/>
          <w:bCs/>
          <w:sz w:val="20"/>
          <w:szCs w:val="20"/>
          <w:u w:val="single"/>
        </w:rPr>
        <w:br w:type="page"/>
      </w:r>
    </w:p>
    <w:p w:rsidR="004640F2" w:rsidRPr="00B76F6B" w:rsidRDefault="004640F2" w:rsidP="002A2DFE">
      <w:pPr>
        <w:keepNext/>
        <w:keepLines/>
        <w:spacing w:before="240" w:after="0" w:line="360" w:lineRule="auto"/>
        <w:outlineLvl w:val="1"/>
        <w:rPr>
          <w:rFonts w:ascii="Arial" w:eastAsiaTheme="majorEastAsia" w:hAnsi="Arial" w:cs="Arial"/>
          <w:b/>
          <w:color w:val="0072DA"/>
          <w:sz w:val="24"/>
          <w:szCs w:val="24"/>
          <w:highlight w:val="yellow"/>
        </w:rPr>
      </w:pPr>
      <w:r w:rsidRPr="00B76F6B">
        <w:rPr>
          <w:rFonts w:ascii="Arial" w:eastAsiaTheme="majorEastAsia" w:hAnsi="Arial" w:cs="Arial"/>
          <w:b/>
          <w:color w:val="0072DA"/>
          <w:sz w:val="24"/>
          <w:szCs w:val="24"/>
          <w:highlight w:val="yellow"/>
        </w:rPr>
        <w:t>Project Part 1</w:t>
      </w:r>
    </w:p>
    <w:p w:rsidR="004640F2" w:rsidRPr="00B76F6B" w:rsidRDefault="004640F2" w:rsidP="004640F2">
      <w:pPr>
        <w:spacing w:line="360" w:lineRule="auto"/>
        <w:rPr>
          <w:rFonts w:ascii="Arial" w:hAnsi="Arial" w:cs="Arial"/>
          <w:b/>
          <w:bCs/>
          <w:szCs w:val="20"/>
          <w:highlight w:val="yellow"/>
        </w:rPr>
      </w:pPr>
      <w:r w:rsidRPr="00B76F6B">
        <w:rPr>
          <w:rFonts w:ascii="Arial" w:hAnsi="Arial" w:cs="Arial"/>
          <w:b/>
          <w:bCs/>
          <w:szCs w:val="20"/>
          <w:highlight w:val="yellow"/>
        </w:rPr>
        <w:t>Project Part 1 Task 1: Risk Management Plan</w:t>
      </w:r>
    </w:p>
    <w:p w:rsidR="004640F2" w:rsidRPr="00D94C8E" w:rsidRDefault="004640F2" w:rsidP="004640F2">
      <w:pPr>
        <w:spacing w:line="360" w:lineRule="auto"/>
        <w:rPr>
          <w:rFonts w:ascii="Arial" w:hAnsi="Arial" w:cs="Arial"/>
          <w:sz w:val="20"/>
          <w:szCs w:val="20"/>
        </w:rPr>
      </w:pPr>
      <w:r w:rsidRPr="00D94C8E">
        <w:rPr>
          <w:rFonts w:ascii="Arial" w:hAnsi="Arial" w:cs="Arial"/>
          <w:sz w:val="20"/>
          <w:szCs w:val="20"/>
        </w:rPr>
        <w:t xml:space="preserve">For the first part of the assigned project, </w:t>
      </w:r>
      <w:r w:rsidRPr="00D94C8E">
        <w:rPr>
          <w:rFonts w:ascii="Arial" w:hAnsi="Arial" w:cs="Arial"/>
          <w:b/>
          <w:sz w:val="20"/>
          <w:szCs w:val="20"/>
          <w:u w:val="single"/>
        </w:rPr>
        <w:t>you must create an initial draft of the final risk management plan.</w:t>
      </w:r>
      <w:r w:rsidRPr="00D94C8E">
        <w:rPr>
          <w:rFonts w:ascii="Arial" w:hAnsi="Arial" w:cs="Arial"/>
          <w:sz w:val="20"/>
          <w:szCs w:val="20"/>
        </w:rPr>
        <w:t xml:space="preserve"> To do so, you must:</w:t>
      </w:r>
    </w:p>
    <w:p w:rsidR="00D94C8E" w:rsidRPr="00D94C8E" w:rsidRDefault="00D94C8E" w:rsidP="004640F2">
      <w:pPr>
        <w:spacing w:line="360" w:lineRule="auto"/>
        <w:rPr>
          <w:rFonts w:ascii="Arial" w:hAnsi="Arial" w:cs="Arial"/>
          <w:b/>
          <w:sz w:val="20"/>
          <w:szCs w:val="20"/>
        </w:rPr>
      </w:pPr>
      <w:r w:rsidRPr="00D94C8E">
        <w:rPr>
          <w:rFonts w:ascii="Arial" w:hAnsi="Arial" w:cs="Arial"/>
          <w:b/>
          <w:sz w:val="20"/>
          <w:szCs w:val="20"/>
        </w:rPr>
        <w:t>You Risk Management Plan will contain the following sections:</w:t>
      </w:r>
    </w:p>
    <w:p w:rsidR="00D94C8E" w:rsidRPr="003C0365" w:rsidRDefault="00D94C8E" w:rsidP="00D94C8E">
      <w:pPr>
        <w:pStyle w:val="ListParagraph"/>
        <w:numPr>
          <w:ilvl w:val="0"/>
          <w:numId w:val="24"/>
        </w:numPr>
        <w:spacing w:line="360" w:lineRule="auto"/>
        <w:rPr>
          <w:rFonts w:ascii="Arial" w:hAnsi="Arial" w:cs="Arial"/>
          <w:b/>
          <w:sz w:val="20"/>
          <w:szCs w:val="20"/>
        </w:rPr>
      </w:pPr>
      <w:r w:rsidRPr="00D94C8E">
        <w:rPr>
          <w:rFonts w:ascii="Arial" w:hAnsi="Arial" w:cs="Arial"/>
          <w:sz w:val="20"/>
          <w:szCs w:val="20"/>
        </w:rPr>
        <w:t xml:space="preserve"> A section titled </w:t>
      </w:r>
      <w:r w:rsidRPr="003C0365">
        <w:rPr>
          <w:rFonts w:ascii="Arial" w:hAnsi="Arial" w:cs="Arial"/>
          <w:b/>
          <w:sz w:val="20"/>
          <w:szCs w:val="20"/>
          <w:highlight w:val="yellow"/>
        </w:rPr>
        <w:t>Introduction</w:t>
      </w:r>
      <w:r w:rsidRPr="00D94C8E">
        <w:rPr>
          <w:rFonts w:ascii="Arial" w:hAnsi="Arial" w:cs="Arial"/>
          <w:sz w:val="20"/>
          <w:szCs w:val="20"/>
        </w:rPr>
        <w:t xml:space="preserve"> discussing the purpose of the plan. You must include details from the scenario, above, describing the environment.</w:t>
      </w:r>
      <w:r w:rsidR="003C0365">
        <w:rPr>
          <w:rFonts w:ascii="Arial" w:hAnsi="Arial" w:cs="Arial"/>
          <w:sz w:val="20"/>
          <w:szCs w:val="20"/>
        </w:rPr>
        <w:t xml:space="preserve">  </w:t>
      </w:r>
      <w:r w:rsidR="003C0365" w:rsidRPr="003C0365">
        <w:rPr>
          <w:rFonts w:ascii="Arial" w:hAnsi="Arial" w:cs="Arial"/>
          <w:b/>
          <w:sz w:val="20"/>
          <w:szCs w:val="20"/>
        </w:rPr>
        <w:t>10 points.</w:t>
      </w:r>
    </w:p>
    <w:p w:rsidR="00D94C8E" w:rsidRPr="003C0365" w:rsidRDefault="00D94C8E" w:rsidP="00D94C8E">
      <w:pPr>
        <w:pStyle w:val="ListParagraph"/>
        <w:numPr>
          <w:ilvl w:val="0"/>
          <w:numId w:val="24"/>
        </w:numPr>
        <w:spacing w:line="360" w:lineRule="auto"/>
        <w:rPr>
          <w:rFonts w:ascii="Arial" w:hAnsi="Arial" w:cs="Arial"/>
          <w:b/>
          <w:sz w:val="20"/>
          <w:szCs w:val="20"/>
        </w:rPr>
      </w:pPr>
      <w:r w:rsidRPr="00D94C8E">
        <w:rPr>
          <w:rFonts w:ascii="Arial" w:hAnsi="Arial" w:cs="Arial"/>
          <w:sz w:val="20"/>
          <w:szCs w:val="20"/>
        </w:rPr>
        <w:t xml:space="preserve">A section titled </w:t>
      </w:r>
      <w:r w:rsidRPr="003C0365">
        <w:rPr>
          <w:rFonts w:ascii="Arial" w:hAnsi="Arial" w:cs="Arial"/>
          <w:b/>
          <w:sz w:val="20"/>
          <w:szCs w:val="20"/>
          <w:highlight w:val="yellow"/>
        </w:rPr>
        <w:t>Scope</w:t>
      </w:r>
      <w:r w:rsidRPr="00D94C8E">
        <w:rPr>
          <w:rFonts w:ascii="Arial" w:hAnsi="Arial" w:cs="Arial"/>
          <w:b/>
          <w:sz w:val="20"/>
          <w:szCs w:val="20"/>
        </w:rPr>
        <w:t xml:space="preserve"> </w:t>
      </w:r>
      <w:r w:rsidRPr="00D94C8E">
        <w:rPr>
          <w:rFonts w:ascii="Arial" w:hAnsi="Arial" w:cs="Arial"/>
          <w:sz w:val="20"/>
          <w:szCs w:val="20"/>
        </w:rPr>
        <w:t>discussing the scope of the plan.</w:t>
      </w:r>
      <w:r w:rsidR="003C0365">
        <w:rPr>
          <w:rFonts w:ascii="Arial" w:hAnsi="Arial" w:cs="Arial"/>
          <w:sz w:val="20"/>
          <w:szCs w:val="20"/>
        </w:rPr>
        <w:t xml:space="preserve"> </w:t>
      </w:r>
      <w:r w:rsidR="003C0365" w:rsidRPr="003C0365">
        <w:rPr>
          <w:rFonts w:ascii="Arial" w:hAnsi="Arial" w:cs="Arial"/>
          <w:b/>
          <w:sz w:val="20"/>
          <w:szCs w:val="20"/>
        </w:rPr>
        <w:t>10 points</w:t>
      </w:r>
    </w:p>
    <w:p w:rsidR="00D94C8E" w:rsidRDefault="00D94C8E" w:rsidP="00D94C8E">
      <w:pPr>
        <w:pStyle w:val="ListParagraph"/>
        <w:numPr>
          <w:ilvl w:val="0"/>
          <w:numId w:val="24"/>
        </w:numPr>
        <w:spacing w:line="360" w:lineRule="auto"/>
        <w:rPr>
          <w:rFonts w:ascii="Arial" w:hAnsi="Arial" w:cs="Arial"/>
          <w:sz w:val="20"/>
          <w:szCs w:val="20"/>
        </w:rPr>
      </w:pPr>
      <w:r w:rsidRPr="00D94C8E">
        <w:rPr>
          <w:rFonts w:ascii="Arial" w:hAnsi="Arial" w:cs="Arial"/>
          <w:sz w:val="20"/>
          <w:szCs w:val="20"/>
        </w:rPr>
        <w:t xml:space="preserve">A section, titled </w:t>
      </w:r>
      <w:r w:rsidRPr="003C0365">
        <w:rPr>
          <w:rFonts w:ascii="Arial" w:hAnsi="Arial" w:cs="Arial"/>
          <w:b/>
          <w:sz w:val="20"/>
          <w:szCs w:val="20"/>
          <w:highlight w:val="yellow"/>
        </w:rPr>
        <w:t>Compliance Laws and Regulations</w:t>
      </w:r>
      <w:r w:rsidRPr="00D94C8E">
        <w:rPr>
          <w:rFonts w:ascii="Arial" w:hAnsi="Arial" w:cs="Arial"/>
          <w:sz w:val="20"/>
          <w:szCs w:val="20"/>
        </w:rPr>
        <w:t>.  Using</w:t>
      </w:r>
      <w:r>
        <w:rPr>
          <w:rFonts w:ascii="Arial" w:hAnsi="Arial" w:cs="Arial"/>
          <w:sz w:val="20"/>
          <w:szCs w:val="20"/>
        </w:rPr>
        <w:t xml:space="preserve"> the information in the scenario provided above, discuss regulations and laws with which Health Network must comply. </w:t>
      </w:r>
      <w:r w:rsidR="003C0365" w:rsidRPr="003C0365">
        <w:rPr>
          <w:rFonts w:ascii="Arial" w:hAnsi="Arial" w:cs="Arial"/>
          <w:b/>
          <w:sz w:val="20"/>
          <w:szCs w:val="20"/>
        </w:rPr>
        <w:t>30 points</w:t>
      </w:r>
    </w:p>
    <w:p w:rsidR="00D94C8E" w:rsidRPr="003C0365" w:rsidRDefault="00D94C8E" w:rsidP="00D94C8E">
      <w:pPr>
        <w:pStyle w:val="ListParagraph"/>
        <w:numPr>
          <w:ilvl w:val="0"/>
          <w:numId w:val="24"/>
        </w:numPr>
        <w:spacing w:line="360" w:lineRule="auto"/>
        <w:rPr>
          <w:rFonts w:ascii="Arial" w:hAnsi="Arial" w:cs="Arial"/>
          <w:b/>
          <w:sz w:val="20"/>
          <w:szCs w:val="20"/>
        </w:rPr>
      </w:pPr>
      <w:r>
        <w:rPr>
          <w:rFonts w:ascii="Arial" w:hAnsi="Arial" w:cs="Arial"/>
          <w:sz w:val="20"/>
          <w:szCs w:val="20"/>
        </w:rPr>
        <w:t xml:space="preserve">A section, titled </w:t>
      </w:r>
      <w:r w:rsidRPr="003C0365">
        <w:rPr>
          <w:rFonts w:ascii="Arial" w:hAnsi="Arial" w:cs="Arial"/>
          <w:b/>
          <w:sz w:val="20"/>
          <w:szCs w:val="20"/>
          <w:highlight w:val="yellow"/>
        </w:rPr>
        <w:t>Roles and Responsibilities</w:t>
      </w:r>
      <w:r>
        <w:rPr>
          <w:rFonts w:ascii="Arial" w:hAnsi="Arial" w:cs="Arial"/>
          <w:sz w:val="20"/>
          <w:szCs w:val="20"/>
        </w:rPr>
        <w:t>, that will discuss the different individuals and departments who will be responsible for risk management within the organization (this was presented in your textbook).</w:t>
      </w:r>
      <w:r w:rsidR="003C0365">
        <w:rPr>
          <w:rFonts w:ascii="Arial" w:hAnsi="Arial" w:cs="Arial"/>
          <w:sz w:val="20"/>
          <w:szCs w:val="20"/>
        </w:rPr>
        <w:t xml:space="preserve"> </w:t>
      </w:r>
      <w:r w:rsidR="003C0365" w:rsidRPr="003C0365">
        <w:rPr>
          <w:rFonts w:ascii="Arial" w:hAnsi="Arial" w:cs="Arial"/>
          <w:b/>
          <w:sz w:val="20"/>
          <w:szCs w:val="20"/>
        </w:rPr>
        <w:t>20 points</w:t>
      </w:r>
    </w:p>
    <w:p w:rsidR="003C0365" w:rsidRPr="003C0365" w:rsidRDefault="003C0365" w:rsidP="00D94C8E">
      <w:pPr>
        <w:pStyle w:val="ListParagraph"/>
        <w:numPr>
          <w:ilvl w:val="0"/>
          <w:numId w:val="24"/>
        </w:numPr>
        <w:spacing w:line="360" w:lineRule="auto"/>
        <w:rPr>
          <w:rFonts w:ascii="Arial" w:hAnsi="Arial" w:cs="Arial"/>
          <w:b/>
          <w:sz w:val="20"/>
          <w:szCs w:val="20"/>
        </w:rPr>
      </w:pPr>
      <w:r>
        <w:rPr>
          <w:rFonts w:ascii="Arial" w:hAnsi="Arial" w:cs="Arial"/>
          <w:sz w:val="20"/>
          <w:szCs w:val="20"/>
        </w:rPr>
        <w:t xml:space="preserve">A section, titled </w:t>
      </w:r>
      <w:r w:rsidRPr="003C0365">
        <w:rPr>
          <w:rFonts w:ascii="Arial" w:hAnsi="Arial" w:cs="Arial"/>
          <w:b/>
          <w:sz w:val="20"/>
          <w:szCs w:val="20"/>
          <w:highlight w:val="yellow"/>
        </w:rPr>
        <w:t>Risk Mitigation Plan</w:t>
      </w:r>
      <w:r>
        <w:rPr>
          <w:rFonts w:ascii="Arial" w:hAnsi="Arial" w:cs="Arial"/>
          <w:sz w:val="20"/>
          <w:szCs w:val="20"/>
        </w:rPr>
        <w:t>, that discusses the threats identified in the scenario and your proposed mitigations, as well as any new threats.</w:t>
      </w:r>
      <w:r>
        <w:rPr>
          <w:rFonts w:ascii="Arial" w:hAnsi="Arial" w:cs="Arial"/>
          <w:b/>
          <w:sz w:val="20"/>
          <w:szCs w:val="20"/>
        </w:rPr>
        <w:t>3</w:t>
      </w:r>
      <w:r w:rsidRPr="003C0365">
        <w:rPr>
          <w:rFonts w:ascii="Arial" w:hAnsi="Arial" w:cs="Arial"/>
          <w:b/>
          <w:sz w:val="20"/>
          <w:szCs w:val="20"/>
        </w:rPr>
        <w:t>0 points.</w:t>
      </w:r>
    </w:p>
    <w:p w:rsidR="004640F2" w:rsidRPr="00D94C8E" w:rsidRDefault="004640F2" w:rsidP="004640F2">
      <w:pPr>
        <w:spacing w:line="360" w:lineRule="auto"/>
        <w:rPr>
          <w:rFonts w:ascii="Arial" w:hAnsi="Arial" w:cs="Arial"/>
          <w:sz w:val="20"/>
          <w:szCs w:val="20"/>
        </w:rPr>
      </w:pPr>
      <w:r w:rsidRPr="00D94C8E">
        <w:rPr>
          <w:rFonts w:ascii="Arial" w:hAnsi="Arial" w:cs="Arial"/>
          <w:sz w:val="20"/>
          <w:szCs w:val="20"/>
        </w:rPr>
        <w:t xml:space="preserve">Write an initial draft of the risk management plan as detailed in the instructions above. Your plan should be made using a standard word processor format compatible with Microsoft Word. </w:t>
      </w:r>
    </w:p>
    <w:p w:rsidR="004640F2" w:rsidRPr="00D94C8E" w:rsidRDefault="004640F2" w:rsidP="004640F2">
      <w:pPr>
        <w:pStyle w:val="ListParagraph"/>
        <w:spacing w:line="360" w:lineRule="auto"/>
        <w:ind w:left="0"/>
        <w:rPr>
          <w:rFonts w:ascii="Arial" w:hAnsi="Arial" w:cs="Arial"/>
          <w:b/>
          <w:sz w:val="20"/>
        </w:rPr>
      </w:pPr>
      <w:r w:rsidRPr="00D94C8E">
        <w:rPr>
          <w:rFonts w:ascii="Arial" w:hAnsi="Arial" w:cs="Arial"/>
          <w:b/>
          <w:sz w:val="20"/>
        </w:rPr>
        <w:t>Evaluation Criteria and Rubrics</w:t>
      </w:r>
    </w:p>
    <w:p w:rsidR="004640F2" w:rsidRPr="00D94C8E" w:rsidRDefault="004640F2" w:rsidP="004640F2">
      <w:pPr>
        <w:numPr>
          <w:ilvl w:val="0"/>
          <w:numId w:val="14"/>
        </w:numPr>
        <w:spacing w:after="0" w:line="360" w:lineRule="auto"/>
        <w:rPr>
          <w:rFonts w:ascii="Arial" w:hAnsi="Arial" w:cs="Arial"/>
          <w:sz w:val="20"/>
          <w:szCs w:val="20"/>
        </w:rPr>
      </w:pPr>
      <w:r w:rsidRPr="00D94C8E">
        <w:rPr>
          <w:rFonts w:ascii="Arial" w:hAnsi="Arial" w:cs="Arial"/>
          <w:sz w:val="20"/>
          <w:szCs w:val="20"/>
        </w:rPr>
        <w:t xml:space="preserve">Did the student demonstrate an understanding of the competencies covered in the </w:t>
      </w:r>
      <w:r w:rsidR="00A230D4" w:rsidRPr="00D94C8E">
        <w:rPr>
          <w:rFonts w:ascii="Arial" w:hAnsi="Arial" w:cs="Arial"/>
          <w:sz w:val="20"/>
          <w:szCs w:val="20"/>
        </w:rPr>
        <w:t>course thus far</w:t>
      </w:r>
      <w:r w:rsidRPr="00D94C8E">
        <w:rPr>
          <w:rFonts w:ascii="Arial" w:hAnsi="Arial" w:cs="Arial"/>
          <w:sz w:val="20"/>
          <w:szCs w:val="20"/>
        </w:rPr>
        <w:t>?</w:t>
      </w:r>
    </w:p>
    <w:p w:rsidR="004640F2" w:rsidRPr="00D94C8E" w:rsidRDefault="004640F2" w:rsidP="004640F2">
      <w:pPr>
        <w:numPr>
          <w:ilvl w:val="0"/>
          <w:numId w:val="14"/>
        </w:numPr>
        <w:spacing w:after="0" w:line="360" w:lineRule="auto"/>
        <w:rPr>
          <w:rFonts w:ascii="Arial" w:hAnsi="Arial" w:cs="Arial"/>
          <w:sz w:val="20"/>
          <w:szCs w:val="20"/>
        </w:rPr>
      </w:pPr>
      <w:r w:rsidRPr="00D94C8E">
        <w:rPr>
          <w:rFonts w:ascii="Arial" w:hAnsi="Arial" w:cs="Arial"/>
          <w:sz w:val="20"/>
          <w:szCs w:val="20"/>
        </w:rPr>
        <w:t>Did the student include all important components of a risk management plan in the outline?</w:t>
      </w:r>
    </w:p>
    <w:p w:rsidR="004640F2" w:rsidRPr="00D94C8E" w:rsidRDefault="004640F2" w:rsidP="004640F2">
      <w:pPr>
        <w:numPr>
          <w:ilvl w:val="0"/>
          <w:numId w:val="14"/>
        </w:numPr>
        <w:spacing w:after="0" w:line="360" w:lineRule="auto"/>
        <w:rPr>
          <w:rFonts w:ascii="Arial" w:hAnsi="Arial" w:cs="Arial"/>
          <w:sz w:val="20"/>
          <w:szCs w:val="20"/>
        </w:rPr>
      </w:pPr>
      <w:r w:rsidRPr="00D94C8E">
        <w:rPr>
          <w:rFonts w:ascii="Arial" w:hAnsi="Arial" w:cs="Arial"/>
          <w:sz w:val="20"/>
          <w:szCs w:val="20"/>
        </w:rPr>
        <w:t>Did the student demonstrate good research, reasoning, and decision-making skills in identifying key components and compliance laws and regulations?</w:t>
      </w:r>
    </w:p>
    <w:p w:rsidR="004640F2" w:rsidRPr="00D94C8E" w:rsidRDefault="004640F2" w:rsidP="004640F2">
      <w:pPr>
        <w:numPr>
          <w:ilvl w:val="0"/>
          <w:numId w:val="14"/>
        </w:numPr>
        <w:spacing w:after="0" w:line="360" w:lineRule="auto"/>
        <w:rPr>
          <w:rFonts w:ascii="Arial" w:hAnsi="Arial" w:cs="Arial"/>
          <w:sz w:val="20"/>
          <w:szCs w:val="20"/>
        </w:rPr>
      </w:pPr>
      <w:r w:rsidRPr="00D94C8E">
        <w:rPr>
          <w:rFonts w:ascii="Arial" w:hAnsi="Arial" w:cs="Arial"/>
          <w:sz w:val="20"/>
          <w:szCs w:val="20"/>
        </w:rPr>
        <w:t>Did the student create a professional, well-developed draft with proper grammar, spelling, and punctuation?</w:t>
      </w:r>
    </w:p>
    <w:p w:rsidR="004640F2" w:rsidRPr="00CA7FE0" w:rsidRDefault="004640F2" w:rsidP="004640F2">
      <w:pPr>
        <w:pStyle w:val="ListParagraph"/>
        <w:spacing w:line="360" w:lineRule="auto"/>
        <w:ind w:left="0"/>
        <w:rPr>
          <w:rFonts w:ascii="Arial" w:hAnsi="Arial" w:cs="Arial"/>
          <w:b/>
        </w:rPr>
      </w:pPr>
    </w:p>
    <w:p w:rsidR="000F71D5" w:rsidRPr="0014660D" w:rsidRDefault="004640F2" w:rsidP="00422380">
      <w:pPr>
        <w:spacing w:line="360" w:lineRule="auto"/>
        <w:rPr>
          <w:rFonts w:ascii="Arial" w:hAnsi="Arial" w:cs="Arial"/>
          <w:sz w:val="20"/>
          <w:szCs w:val="20"/>
        </w:rPr>
      </w:pPr>
      <w:r>
        <w:rPr>
          <w:sz w:val="20"/>
          <w:szCs w:val="20"/>
        </w:rPr>
        <w:br w:type="page"/>
      </w:r>
    </w:p>
    <w:p w:rsidR="005B49A6" w:rsidRPr="00FB5BE5" w:rsidRDefault="005B49A6" w:rsidP="00FB5BE5"/>
    <w:sectPr w:rsidR="005B49A6" w:rsidRPr="00FB5BE5" w:rsidSect="004402CC">
      <w:headerReference w:type="default" r:id="rId8"/>
      <w:footerReference w:type="default" r:id="rId9"/>
      <w:pgSz w:w="12240" w:h="15840"/>
      <w:pgMar w:top="90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1F7" w:rsidRDefault="00D801F7" w:rsidP="002C4320">
      <w:pPr>
        <w:spacing w:after="0" w:line="240" w:lineRule="auto"/>
      </w:pPr>
      <w:r>
        <w:separator/>
      </w:r>
    </w:p>
  </w:endnote>
  <w:endnote w:type="continuationSeparator" w:id="0">
    <w:p w:rsidR="00D801F7" w:rsidRDefault="00D801F7" w:rsidP="002C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5" w:rsidRPr="009F6E9C" w:rsidRDefault="00C96C89" w:rsidP="00162288">
    <w:pPr>
      <w:pBdr>
        <w:top w:val="single" w:sz="18" w:space="1" w:color="FFC000"/>
      </w:pBdr>
      <w:spacing w:after="0" w:line="240" w:lineRule="auto"/>
      <w:rPr>
        <w:rFonts w:ascii="Arial" w:hAnsi="Arial" w:cs="Arial"/>
        <w:color w:val="000000"/>
        <w:sz w:val="18"/>
        <w:szCs w:val="18"/>
      </w:rPr>
    </w:pPr>
    <w:r w:rsidRPr="009F6E9C">
      <w:rPr>
        <w:rFonts w:ascii="Arial" w:hAnsi="Arial" w:cs="Arial"/>
        <w:color w:val="000000"/>
        <w:sz w:val="18"/>
        <w:szCs w:val="18"/>
      </w:rPr>
      <w:t>© 201</w:t>
    </w:r>
    <w:r w:rsidR="004402CC">
      <w:rPr>
        <w:rFonts w:ascii="Arial" w:hAnsi="Arial" w:cs="Arial"/>
        <w:color w:val="000000"/>
        <w:sz w:val="18"/>
        <w:szCs w:val="18"/>
      </w:rPr>
      <w:t>5</w:t>
    </w:r>
    <w:r w:rsidRPr="009F6E9C">
      <w:rPr>
        <w:rFonts w:ascii="Arial" w:hAnsi="Arial" w:cs="Arial"/>
        <w:color w:val="000000"/>
        <w:sz w:val="18"/>
        <w:szCs w:val="18"/>
      </w:rPr>
      <w:t xml:space="preserve"> by Jones &amp; Bartlett Learning, LLC, an Ascend Learning Company</w:t>
    </w:r>
    <w:r w:rsidR="00162288" w:rsidRPr="009F6E9C">
      <w:rPr>
        <w:rFonts w:ascii="Arial" w:hAnsi="Arial" w:cs="Arial"/>
        <w:color w:val="000000"/>
        <w:sz w:val="18"/>
        <w:szCs w:val="18"/>
      </w:rPr>
      <w:t>. All rights reserved.</w:t>
    </w:r>
  </w:p>
  <w:p w:rsidR="00162288" w:rsidRPr="00C60244" w:rsidRDefault="00162288" w:rsidP="00162288">
    <w:pPr>
      <w:pBdr>
        <w:top w:val="single" w:sz="18" w:space="1" w:color="FFC000"/>
      </w:pBdr>
      <w:tabs>
        <w:tab w:val="right" w:pos="9360"/>
      </w:tabs>
      <w:spacing w:after="0" w:line="240" w:lineRule="auto"/>
      <w:rPr>
        <w:rFonts w:ascii="Arial" w:hAnsi="Arial" w:cs="Arial"/>
        <w:color w:val="000000"/>
        <w:sz w:val="18"/>
        <w:szCs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sidRPr="00C60244">
      <w:rPr>
        <w:rFonts w:ascii="Arial" w:hAnsi="Arial" w:cs="Arial"/>
        <w:iCs/>
        <w:sz w:val="18"/>
        <w:szCs w:val="18"/>
      </w:rPr>
      <w:t xml:space="preserve">Page </w:t>
    </w:r>
    <w:r w:rsidR="00C60244" w:rsidRPr="00C60244">
      <w:rPr>
        <w:rFonts w:ascii="Arial" w:hAnsi="Arial" w:cs="Arial"/>
        <w:iCs/>
        <w:sz w:val="18"/>
        <w:szCs w:val="18"/>
      </w:rPr>
      <w:fldChar w:fldCharType="begin"/>
    </w:r>
    <w:r w:rsidR="00C60244" w:rsidRPr="00C60244">
      <w:rPr>
        <w:rFonts w:ascii="Arial" w:hAnsi="Arial" w:cs="Arial"/>
        <w:iCs/>
        <w:sz w:val="18"/>
        <w:szCs w:val="18"/>
      </w:rPr>
      <w:instrText xml:space="preserve"> PAGE   \* MERGEFORMAT </w:instrText>
    </w:r>
    <w:r w:rsidR="00C60244" w:rsidRPr="00C60244">
      <w:rPr>
        <w:rFonts w:ascii="Arial" w:hAnsi="Arial" w:cs="Arial"/>
        <w:iCs/>
        <w:sz w:val="18"/>
        <w:szCs w:val="18"/>
      </w:rPr>
      <w:fldChar w:fldCharType="separate"/>
    </w:r>
    <w:r w:rsidR="00573C8F">
      <w:rPr>
        <w:rFonts w:ascii="Arial" w:hAnsi="Arial" w:cs="Arial"/>
        <w:iCs/>
        <w:noProof/>
        <w:sz w:val="18"/>
        <w:szCs w:val="18"/>
      </w:rPr>
      <w:t>3</w:t>
    </w:r>
    <w:r w:rsidR="00C60244"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1F7" w:rsidRDefault="00D801F7" w:rsidP="002C4320">
      <w:pPr>
        <w:spacing w:after="0" w:line="240" w:lineRule="auto"/>
      </w:pPr>
      <w:r>
        <w:separator/>
      </w:r>
    </w:p>
  </w:footnote>
  <w:footnote w:type="continuationSeparator" w:id="0">
    <w:p w:rsidR="00D801F7" w:rsidRDefault="00D801F7" w:rsidP="002C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4"/>
      <w:gridCol w:w="7006"/>
    </w:tblGrid>
    <w:tr w:rsidR="0099329B" w:rsidTr="0042051D">
      <w:trPr>
        <w:trHeight w:hRule="exact" w:val="1080"/>
      </w:trPr>
      <w:tc>
        <w:tcPr>
          <w:tcW w:w="2361" w:type="dxa"/>
        </w:tcPr>
        <w:p w:rsidR="0099329B" w:rsidRDefault="0099329B" w:rsidP="0099329B">
          <w:pPr>
            <w:pStyle w:val="Header"/>
            <w:rPr>
              <w:rFonts w:ascii="Cambria" w:hAnsi="Cambria" w:cs="Cambria"/>
              <w:color w:val="000000"/>
              <w:sz w:val="32"/>
              <w:szCs w:val="32"/>
            </w:rPr>
          </w:pPr>
          <w:r w:rsidRPr="00056E4C">
            <w:rPr>
              <w:i/>
              <w:noProof/>
            </w:rPr>
            <w:drawing>
              <wp:anchor distT="0" distB="0" distL="0" distR="274320" simplePos="0" relativeHeight="251691008" behindDoc="0" locked="0" layoutInCell="1" allowOverlap="1" wp14:anchorId="4A097D11" wp14:editId="690FD36F">
                <wp:simplePos x="0" y="0"/>
                <wp:positionH relativeFrom="column">
                  <wp:posOffset>5080</wp:posOffset>
                </wp:positionH>
                <wp:positionV relativeFrom="paragraph">
                  <wp:posOffset>-115570</wp:posOffset>
                </wp:positionV>
                <wp:extent cx="1362075" cy="62166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99329B" w:rsidRPr="005B49A6" w:rsidRDefault="004640F2" w:rsidP="00670780">
          <w:pPr>
            <w:pStyle w:val="Header"/>
            <w:spacing w:after="0"/>
            <w:rPr>
              <w:rFonts w:ascii="Arial" w:hAnsi="Arial" w:cs="Arial"/>
              <w:color w:val="004B91"/>
              <w:sz w:val="32"/>
              <w:szCs w:val="32"/>
            </w:rPr>
          </w:pPr>
          <w:r w:rsidRPr="005B49A6">
            <w:rPr>
              <w:rFonts w:ascii="Arial" w:hAnsi="Arial" w:cs="Arial"/>
              <w:color w:val="004B91"/>
              <w:sz w:val="30"/>
              <w:szCs w:val="30"/>
            </w:rPr>
            <w:t>Project: Risk Management Plan</w:t>
          </w:r>
        </w:p>
      </w:tc>
    </w:tr>
  </w:tbl>
  <w:p w:rsidR="00044605" w:rsidRPr="00162288" w:rsidRDefault="00044605" w:rsidP="00865A55">
    <w:pPr>
      <w:pStyle w:val="Header"/>
      <w:spacing w:after="0"/>
      <w:rPr>
        <w:rFonts w:ascii="Cambria" w:hAnsi="Cambria" w:cs="Cambria"/>
        <w:color w:val="00000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536"/>
    <w:multiLevelType w:val="hybridMultilevel"/>
    <w:tmpl w:val="C79664B6"/>
    <w:lvl w:ilvl="0" w:tplc="D60633A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304C"/>
    <w:multiLevelType w:val="hybridMultilevel"/>
    <w:tmpl w:val="36502D42"/>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69333E"/>
    <w:multiLevelType w:val="hybridMultilevel"/>
    <w:tmpl w:val="18F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4187"/>
    <w:multiLevelType w:val="hybridMultilevel"/>
    <w:tmpl w:val="5558617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45E46"/>
    <w:multiLevelType w:val="hybridMultilevel"/>
    <w:tmpl w:val="68B2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47386"/>
    <w:multiLevelType w:val="hybridMultilevel"/>
    <w:tmpl w:val="39A2792A"/>
    <w:lvl w:ilvl="0" w:tplc="D60633A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E14BC"/>
    <w:multiLevelType w:val="hybridMultilevel"/>
    <w:tmpl w:val="83D86658"/>
    <w:lvl w:ilvl="0" w:tplc="07FE0D3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772EA"/>
    <w:multiLevelType w:val="hybridMultilevel"/>
    <w:tmpl w:val="9072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4080B"/>
    <w:multiLevelType w:val="multilevel"/>
    <w:tmpl w:val="8C9CBF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872172"/>
    <w:multiLevelType w:val="hybridMultilevel"/>
    <w:tmpl w:val="B0205E8C"/>
    <w:lvl w:ilvl="0" w:tplc="40090005">
      <w:start w:val="1"/>
      <w:numFmt w:val="bullet"/>
      <w:lvlText w:val=""/>
      <w:lvlJc w:val="left"/>
      <w:pPr>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9112E"/>
    <w:multiLevelType w:val="hybridMultilevel"/>
    <w:tmpl w:val="91B2C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06FD2"/>
    <w:multiLevelType w:val="hybridMultilevel"/>
    <w:tmpl w:val="18C0E01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1C4E69"/>
    <w:multiLevelType w:val="hybridMultilevel"/>
    <w:tmpl w:val="BC1A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253572"/>
    <w:multiLevelType w:val="hybridMultilevel"/>
    <w:tmpl w:val="08342950"/>
    <w:lvl w:ilvl="0" w:tplc="BABC6318">
      <w:numFmt w:val="bullet"/>
      <w:lvlText w:val=""/>
      <w:lvlJc w:val="left"/>
      <w:pPr>
        <w:ind w:left="405"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45B4C"/>
    <w:multiLevelType w:val="hybridMultilevel"/>
    <w:tmpl w:val="6DD60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033A6"/>
    <w:multiLevelType w:val="hybridMultilevel"/>
    <w:tmpl w:val="330A97E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D0780"/>
    <w:multiLevelType w:val="hybridMultilevel"/>
    <w:tmpl w:val="D47E9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D1137"/>
    <w:multiLevelType w:val="hybridMultilevel"/>
    <w:tmpl w:val="96B0829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B16F9"/>
    <w:multiLevelType w:val="hybridMultilevel"/>
    <w:tmpl w:val="8C401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8E00F2"/>
    <w:multiLevelType w:val="hybridMultilevel"/>
    <w:tmpl w:val="362450F2"/>
    <w:lvl w:ilvl="0" w:tplc="0409000F">
      <w:start w:val="1"/>
      <w:numFmt w:val="decimal"/>
      <w:lvlText w:val="%1."/>
      <w:lvlJc w:val="left"/>
      <w:pPr>
        <w:tabs>
          <w:tab w:val="num" w:pos="720"/>
        </w:tabs>
        <w:ind w:left="720" w:hanging="360"/>
      </w:pPr>
    </w:lvl>
    <w:lvl w:ilvl="1" w:tplc="9BD00D10">
      <w:start w:val="1"/>
      <w:numFmt w:val="bullet"/>
      <w:lvlText w:val=""/>
      <w:lvlJc w:val="left"/>
      <w:pPr>
        <w:tabs>
          <w:tab w:val="num" w:pos="2880"/>
        </w:tabs>
        <w:ind w:left="2880" w:hanging="180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F56838"/>
    <w:multiLevelType w:val="hybridMultilevel"/>
    <w:tmpl w:val="F81A8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4555B"/>
    <w:multiLevelType w:val="hybridMultilevel"/>
    <w:tmpl w:val="6A16317E"/>
    <w:lvl w:ilvl="0" w:tplc="1C94CAE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21FA1"/>
    <w:multiLevelType w:val="hybridMultilevel"/>
    <w:tmpl w:val="176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A3E02"/>
    <w:multiLevelType w:val="hybridMultilevel"/>
    <w:tmpl w:val="A4723B78"/>
    <w:lvl w:ilvl="0" w:tplc="3F66B7C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8"/>
  </w:num>
  <w:num w:numId="5">
    <w:abstractNumId w:val="6"/>
  </w:num>
  <w:num w:numId="6">
    <w:abstractNumId w:val="21"/>
  </w:num>
  <w:num w:numId="7">
    <w:abstractNumId w:val="0"/>
  </w:num>
  <w:num w:numId="8">
    <w:abstractNumId w:val="5"/>
  </w:num>
  <w:num w:numId="9">
    <w:abstractNumId w:val="15"/>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1"/>
  </w:num>
  <w:num w:numId="15">
    <w:abstractNumId w:val="20"/>
  </w:num>
  <w:num w:numId="16">
    <w:abstractNumId w:val="10"/>
  </w:num>
  <w:num w:numId="17">
    <w:abstractNumId w:val="16"/>
  </w:num>
  <w:num w:numId="18">
    <w:abstractNumId w:val="3"/>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20"/>
    <w:rsid w:val="00014E8E"/>
    <w:rsid w:val="00030E3E"/>
    <w:rsid w:val="000356F8"/>
    <w:rsid w:val="00035A34"/>
    <w:rsid w:val="000422C2"/>
    <w:rsid w:val="00044605"/>
    <w:rsid w:val="00055366"/>
    <w:rsid w:val="000952E3"/>
    <w:rsid w:val="0009690B"/>
    <w:rsid w:val="000A5A15"/>
    <w:rsid w:val="000C0BDF"/>
    <w:rsid w:val="000C2A74"/>
    <w:rsid w:val="000C39E8"/>
    <w:rsid w:val="000F078C"/>
    <w:rsid w:val="000F4881"/>
    <w:rsid w:val="000F71D5"/>
    <w:rsid w:val="00117A7C"/>
    <w:rsid w:val="00120927"/>
    <w:rsid w:val="0012187E"/>
    <w:rsid w:val="00126664"/>
    <w:rsid w:val="001362B0"/>
    <w:rsid w:val="0014660D"/>
    <w:rsid w:val="00162288"/>
    <w:rsid w:val="00162DBE"/>
    <w:rsid w:val="00175D73"/>
    <w:rsid w:val="00197979"/>
    <w:rsid w:val="001A3148"/>
    <w:rsid w:val="0020564D"/>
    <w:rsid w:val="00215F8F"/>
    <w:rsid w:val="00226A90"/>
    <w:rsid w:val="002459E8"/>
    <w:rsid w:val="002A243A"/>
    <w:rsid w:val="002A2DFE"/>
    <w:rsid w:val="002C4320"/>
    <w:rsid w:val="002E01A4"/>
    <w:rsid w:val="002E0940"/>
    <w:rsid w:val="002E22AF"/>
    <w:rsid w:val="002F11CC"/>
    <w:rsid w:val="00320CE0"/>
    <w:rsid w:val="00374BCF"/>
    <w:rsid w:val="003770C8"/>
    <w:rsid w:val="003A6D8B"/>
    <w:rsid w:val="003C0365"/>
    <w:rsid w:val="003C084D"/>
    <w:rsid w:val="003E3116"/>
    <w:rsid w:val="004006C5"/>
    <w:rsid w:val="0040093A"/>
    <w:rsid w:val="00412B0B"/>
    <w:rsid w:val="0041416F"/>
    <w:rsid w:val="0042051D"/>
    <w:rsid w:val="00422380"/>
    <w:rsid w:val="004402CC"/>
    <w:rsid w:val="004640F2"/>
    <w:rsid w:val="004942D1"/>
    <w:rsid w:val="004A6249"/>
    <w:rsid w:val="004B5FB8"/>
    <w:rsid w:val="004D065A"/>
    <w:rsid w:val="004F4B2F"/>
    <w:rsid w:val="00504938"/>
    <w:rsid w:val="00533AB4"/>
    <w:rsid w:val="005638CC"/>
    <w:rsid w:val="00573C8F"/>
    <w:rsid w:val="00585E3F"/>
    <w:rsid w:val="005912BE"/>
    <w:rsid w:val="005B15AB"/>
    <w:rsid w:val="005B49A6"/>
    <w:rsid w:val="005C0340"/>
    <w:rsid w:val="005C6724"/>
    <w:rsid w:val="005D5C9D"/>
    <w:rsid w:val="005E60CA"/>
    <w:rsid w:val="00604004"/>
    <w:rsid w:val="006173EA"/>
    <w:rsid w:val="00647ED2"/>
    <w:rsid w:val="00670780"/>
    <w:rsid w:val="006864FB"/>
    <w:rsid w:val="00695871"/>
    <w:rsid w:val="006B03BF"/>
    <w:rsid w:val="006D3AC3"/>
    <w:rsid w:val="006E1F13"/>
    <w:rsid w:val="00700C6C"/>
    <w:rsid w:val="007107B7"/>
    <w:rsid w:val="00730D68"/>
    <w:rsid w:val="00777140"/>
    <w:rsid w:val="00795934"/>
    <w:rsid w:val="007A1E5C"/>
    <w:rsid w:val="007A754D"/>
    <w:rsid w:val="007B455C"/>
    <w:rsid w:val="007C3E9F"/>
    <w:rsid w:val="007F7D44"/>
    <w:rsid w:val="00802C9C"/>
    <w:rsid w:val="0082708E"/>
    <w:rsid w:val="00827985"/>
    <w:rsid w:val="00830C88"/>
    <w:rsid w:val="008346BB"/>
    <w:rsid w:val="00851EB3"/>
    <w:rsid w:val="00865A55"/>
    <w:rsid w:val="008747FD"/>
    <w:rsid w:val="00883A2C"/>
    <w:rsid w:val="0089468E"/>
    <w:rsid w:val="00896C85"/>
    <w:rsid w:val="008A1F81"/>
    <w:rsid w:val="008B4426"/>
    <w:rsid w:val="008D4184"/>
    <w:rsid w:val="00912CEB"/>
    <w:rsid w:val="009141AE"/>
    <w:rsid w:val="009343FA"/>
    <w:rsid w:val="00945367"/>
    <w:rsid w:val="00946564"/>
    <w:rsid w:val="009607A3"/>
    <w:rsid w:val="00967F2C"/>
    <w:rsid w:val="00972DFA"/>
    <w:rsid w:val="00986750"/>
    <w:rsid w:val="009873B3"/>
    <w:rsid w:val="0099329B"/>
    <w:rsid w:val="009A1AA8"/>
    <w:rsid w:val="009B0E72"/>
    <w:rsid w:val="009B3F03"/>
    <w:rsid w:val="009E1416"/>
    <w:rsid w:val="009F029E"/>
    <w:rsid w:val="009F4799"/>
    <w:rsid w:val="009F6E9C"/>
    <w:rsid w:val="00A03AAF"/>
    <w:rsid w:val="00A043AB"/>
    <w:rsid w:val="00A13C29"/>
    <w:rsid w:val="00A230D4"/>
    <w:rsid w:val="00A64427"/>
    <w:rsid w:val="00A67E78"/>
    <w:rsid w:val="00AA46DE"/>
    <w:rsid w:val="00AC4AAE"/>
    <w:rsid w:val="00B360F9"/>
    <w:rsid w:val="00B635B3"/>
    <w:rsid w:val="00B76F6B"/>
    <w:rsid w:val="00BD30ED"/>
    <w:rsid w:val="00BF7A28"/>
    <w:rsid w:val="00C32815"/>
    <w:rsid w:val="00C60244"/>
    <w:rsid w:val="00C664B1"/>
    <w:rsid w:val="00C85457"/>
    <w:rsid w:val="00C9285C"/>
    <w:rsid w:val="00C96C89"/>
    <w:rsid w:val="00CA50F0"/>
    <w:rsid w:val="00CB264E"/>
    <w:rsid w:val="00CC2769"/>
    <w:rsid w:val="00CD2358"/>
    <w:rsid w:val="00CD67D9"/>
    <w:rsid w:val="00CE324D"/>
    <w:rsid w:val="00D20DC1"/>
    <w:rsid w:val="00D24C2F"/>
    <w:rsid w:val="00D511A0"/>
    <w:rsid w:val="00D53D9C"/>
    <w:rsid w:val="00D6309B"/>
    <w:rsid w:val="00D801F7"/>
    <w:rsid w:val="00D8764C"/>
    <w:rsid w:val="00D94C8E"/>
    <w:rsid w:val="00D9731E"/>
    <w:rsid w:val="00DA16EE"/>
    <w:rsid w:val="00DC31EC"/>
    <w:rsid w:val="00DD313B"/>
    <w:rsid w:val="00DE45BD"/>
    <w:rsid w:val="00DE557A"/>
    <w:rsid w:val="00DE6135"/>
    <w:rsid w:val="00E60A2C"/>
    <w:rsid w:val="00E67E53"/>
    <w:rsid w:val="00E73947"/>
    <w:rsid w:val="00EA6213"/>
    <w:rsid w:val="00ED5354"/>
    <w:rsid w:val="00F05311"/>
    <w:rsid w:val="00FB10A8"/>
    <w:rsid w:val="00FB5BE5"/>
    <w:rsid w:val="00FC6BA4"/>
    <w:rsid w:val="00FC7B65"/>
    <w:rsid w:val="00FF53D6"/>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88E1D-7F3C-4F6D-8EAA-935B5AB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320"/>
    <w:pPr>
      <w:spacing w:after="200" w:line="276" w:lineRule="auto"/>
    </w:pPr>
    <w:rPr>
      <w:sz w:val="22"/>
      <w:szCs w:val="22"/>
    </w:rPr>
  </w:style>
  <w:style w:type="paragraph" w:styleId="Heading2">
    <w:name w:val="heading 2"/>
    <w:basedOn w:val="Normal"/>
    <w:next w:val="Normal"/>
    <w:link w:val="Heading2Char"/>
    <w:semiHidden/>
    <w:unhideWhenUsed/>
    <w:qFormat/>
    <w:rsid w:val="00FB5BE5"/>
    <w:pPr>
      <w:keepNext/>
      <w:spacing w:before="240" w:after="60" w:line="240" w:lineRule="atLeast"/>
      <w:outlineLvl w:val="1"/>
    </w:pPr>
    <w:rPr>
      <w:rFonts w:ascii="Arial" w:eastAsia="Batang" w:hAnsi="Arial"/>
      <w:b/>
      <w:bCs/>
      <w:i/>
      <w:iCs/>
      <w:sz w:val="28"/>
      <w:szCs w:val="28"/>
    </w:rPr>
  </w:style>
  <w:style w:type="paragraph" w:styleId="Heading4">
    <w:name w:val="heading 4"/>
    <w:basedOn w:val="Normal"/>
    <w:next w:val="Normal"/>
    <w:link w:val="Heading4Char"/>
    <w:uiPriority w:val="9"/>
    <w:semiHidden/>
    <w:unhideWhenUsed/>
    <w:qFormat/>
    <w:rsid w:val="00865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4320"/>
    <w:rPr>
      <w:sz w:val="16"/>
      <w:szCs w:val="16"/>
    </w:rPr>
  </w:style>
  <w:style w:type="paragraph" w:styleId="Header">
    <w:name w:val="header"/>
    <w:basedOn w:val="Normal"/>
    <w:link w:val="HeaderChar"/>
    <w:uiPriority w:val="99"/>
    <w:unhideWhenUsed/>
    <w:rsid w:val="002C4320"/>
    <w:pPr>
      <w:tabs>
        <w:tab w:val="center" w:pos="4680"/>
        <w:tab w:val="right" w:pos="9360"/>
      </w:tabs>
    </w:pPr>
    <w:rPr>
      <w:sz w:val="20"/>
      <w:szCs w:val="20"/>
    </w:rPr>
  </w:style>
  <w:style w:type="character" w:customStyle="1" w:styleId="HeaderChar">
    <w:name w:val="Header Char"/>
    <w:link w:val="Header"/>
    <w:uiPriority w:val="99"/>
    <w:rsid w:val="002C4320"/>
    <w:rPr>
      <w:rFonts w:ascii="Calibri" w:eastAsia="Calibri" w:hAnsi="Calibri" w:cs="Times New Roman"/>
    </w:rPr>
  </w:style>
  <w:style w:type="paragraph" w:styleId="Footer">
    <w:name w:val="footer"/>
    <w:basedOn w:val="Normal"/>
    <w:link w:val="FooterChar"/>
    <w:uiPriority w:val="99"/>
    <w:unhideWhenUsed/>
    <w:rsid w:val="002C4320"/>
    <w:pPr>
      <w:tabs>
        <w:tab w:val="center" w:pos="4680"/>
        <w:tab w:val="right" w:pos="9360"/>
      </w:tabs>
    </w:pPr>
    <w:rPr>
      <w:sz w:val="20"/>
      <w:szCs w:val="20"/>
    </w:rPr>
  </w:style>
  <w:style w:type="character" w:customStyle="1" w:styleId="FooterChar">
    <w:name w:val="Footer Char"/>
    <w:link w:val="Footer"/>
    <w:uiPriority w:val="99"/>
    <w:rsid w:val="002C4320"/>
    <w:rPr>
      <w:rFonts w:ascii="Calibri" w:eastAsia="Calibri" w:hAnsi="Calibri" w:cs="Times New Roman"/>
    </w:rPr>
  </w:style>
  <w:style w:type="paragraph" w:styleId="BalloonText">
    <w:name w:val="Balloon Text"/>
    <w:basedOn w:val="Normal"/>
    <w:link w:val="BalloonTextChar"/>
    <w:uiPriority w:val="99"/>
    <w:semiHidden/>
    <w:unhideWhenUsed/>
    <w:rsid w:val="002C43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C4320"/>
    <w:rPr>
      <w:rFonts w:ascii="Tahoma" w:eastAsia="Calibri" w:hAnsi="Tahoma" w:cs="Tahoma"/>
      <w:sz w:val="16"/>
      <w:szCs w:val="16"/>
    </w:rPr>
  </w:style>
  <w:style w:type="paragraph" w:styleId="ListParagraph">
    <w:name w:val="List Paragraph"/>
    <w:basedOn w:val="Normal"/>
    <w:link w:val="ListParagraphChar"/>
    <w:uiPriority w:val="34"/>
    <w:qFormat/>
    <w:rsid w:val="002C4320"/>
    <w:pPr>
      <w:ind w:left="720"/>
      <w:contextualSpacing/>
    </w:pPr>
  </w:style>
  <w:style w:type="paragraph" w:styleId="CommentText">
    <w:name w:val="annotation text"/>
    <w:basedOn w:val="Normal"/>
    <w:link w:val="CommentTextChar"/>
    <w:uiPriority w:val="99"/>
    <w:semiHidden/>
    <w:unhideWhenUsed/>
    <w:rsid w:val="002C4320"/>
    <w:rPr>
      <w:sz w:val="20"/>
      <w:szCs w:val="20"/>
    </w:rPr>
  </w:style>
  <w:style w:type="character" w:customStyle="1" w:styleId="CommentTextChar">
    <w:name w:val="Comment Text Char"/>
    <w:link w:val="CommentText"/>
    <w:uiPriority w:val="99"/>
    <w:semiHidden/>
    <w:rsid w:val="002C43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243A"/>
    <w:pPr>
      <w:spacing w:line="240" w:lineRule="auto"/>
    </w:pPr>
    <w:rPr>
      <w:b/>
      <w:bCs/>
    </w:rPr>
  </w:style>
  <w:style w:type="character" w:customStyle="1" w:styleId="CommentSubjectChar">
    <w:name w:val="Comment Subject Char"/>
    <w:link w:val="CommentSubject"/>
    <w:uiPriority w:val="99"/>
    <w:semiHidden/>
    <w:rsid w:val="002A243A"/>
    <w:rPr>
      <w:rFonts w:ascii="Calibri" w:eastAsia="Calibri" w:hAnsi="Calibri" w:cs="Times New Roman"/>
      <w:b/>
      <w:bCs/>
      <w:sz w:val="20"/>
      <w:szCs w:val="20"/>
    </w:rPr>
  </w:style>
  <w:style w:type="paragraph" w:styleId="NoSpacing">
    <w:name w:val="No Spacing"/>
    <w:link w:val="NoSpacingChar"/>
    <w:uiPriority w:val="1"/>
    <w:qFormat/>
    <w:rsid w:val="003E3116"/>
    <w:rPr>
      <w:sz w:val="22"/>
      <w:szCs w:val="22"/>
    </w:rPr>
  </w:style>
  <w:style w:type="table" w:styleId="TableGrid">
    <w:name w:val="Table Grid"/>
    <w:basedOn w:val="TableNormal"/>
    <w:uiPriority w:val="59"/>
    <w:rsid w:val="0099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288"/>
    <w:rPr>
      <w:color w:val="0000FF" w:themeColor="hyperlink"/>
      <w:u w:val="single"/>
    </w:rPr>
  </w:style>
  <w:style w:type="character" w:customStyle="1" w:styleId="Heading2Char">
    <w:name w:val="Heading 2 Char"/>
    <w:basedOn w:val="DefaultParagraphFont"/>
    <w:link w:val="Heading2"/>
    <w:semiHidden/>
    <w:rsid w:val="00FB5BE5"/>
    <w:rPr>
      <w:rFonts w:ascii="Arial" w:eastAsia="Batang" w:hAnsi="Arial"/>
      <w:b/>
      <w:bCs/>
      <w:i/>
      <w:iCs/>
      <w:sz w:val="28"/>
      <w:szCs w:val="28"/>
    </w:rPr>
  </w:style>
  <w:style w:type="character" w:customStyle="1" w:styleId="ListParagraphChar">
    <w:name w:val="List Paragraph Char"/>
    <w:basedOn w:val="DefaultParagraphFont"/>
    <w:link w:val="ListParagraph"/>
    <w:uiPriority w:val="34"/>
    <w:locked/>
    <w:rsid w:val="004640F2"/>
    <w:rPr>
      <w:sz w:val="22"/>
      <w:szCs w:val="22"/>
    </w:rPr>
  </w:style>
  <w:style w:type="paragraph" w:customStyle="1" w:styleId="NoteBox">
    <w:name w:val="NoteBox"/>
    <w:basedOn w:val="Normal"/>
    <w:link w:val="NoteBoxChar"/>
    <w:qFormat/>
    <w:rsid w:val="00865A55"/>
    <w:pPr>
      <w:spacing w:before="60" w:after="0" w:line="360" w:lineRule="auto"/>
    </w:pPr>
    <w:rPr>
      <w:rFonts w:ascii="Arial" w:eastAsiaTheme="minorEastAsia" w:hAnsi="Arial" w:cs="Arial"/>
      <w:sz w:val="20"/>
    </w:rPr>
  </w:style>
  <w:style w:type="character" w:customStyle="1" w:styleId="NoteBoxChar">
    <w:name w:val="NoteBox Char"/>
    <w:basedOn w:val="DefaultParagraphFont"/>
    <w:link w:val="NoteBox"/>
    <w:rsid w:val="00865A55"/>
    <w:rPr>
      <w:rFonts w:ascii="Arial" w:eastAsiaTheme="minorEastAsia" w:hAnsi="Arial" w:cs="Arial"/>
      <w:szCs w:val="22"/>
    </w:rPr>
  </w:style>
  <w:style w:type="character" w:customStyle="1" w:styleId="NoSpacingChar">
    <w:name w:val="No Spacing Char"/>
    <w:basedOn w:val="DefaultParagraphFont"/>
    <w:link w:val="NoSpacing"/>
    <w:uiPriority w:val="1"/>
    <w:locked/>
    <w:rsid w:val="00865A55"/>
    <w:rPr>
      <w:sz w:val="22"/>
      <w:szCs w:val="22"/>
    </w:rPr>
  </w:style>
  <w:style w:type="character" w:customStyle="1" w:styleId="Heading4Char">
    <w:name w:val="Heading 4 Char"/>
    <w:basedOn w:val="DefaultParagraphFont"/>
    <w:link w:val="Heading4"/>
    <w:uiPriority w:val="9"/>
    <w:semiHidden/>
    <w:rsid w:val="00865A55"/>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99"/>
    <w:semiHidden/>
    <w:rsid w:val="001362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477">
      <w:bodyDiv w:val="1"/>
      <w:marLeft w:val="0"/>
      <w:marRight w:val="0"/>
      <w:marTop w:val="0"/>
      <w:marBottom w:val="0"/>
      <w:divBdr>
        <w:top w:val="none" w:sz="0" w:space="0" w:color="auto"/>
        <w:left w:val="none" w:sz="0" w:space="0" w:color="auto"/>
        <w:bottom w:val="none" w:sz="0" w:space="0" w:color="auto"/>
        <w:right w:val="none" w:sz="0" w:space="0" w:color="auto"/>
      </w:divBdr>
    </w:div>
    <w:div w:id="239218029">
      <w:bodyDiv w:val="1"/>
      <w:marLeft w:val="0"/>
      <w:marRight w:val="0"/>
      <w:marTop w:val="0"/>
      <w:marBottom w:val="0"/>
      <w:divBdr>
        <w:top w:val="none" w:sz="0" w:space="0" w:color="auto"/>
        <w:left w:val="none" w:sz="0" w:space="0" w:color="auto"/>
        <w:bottom w:val="none" w:sz="0" w:space="0" w:color="auto"/>
        <w:right w:val="none" w:sz="0" w:space="0" w:color="auto"/>
      </w:divBdr>
    </w:div>
    <w:div w:id="1677883717">
      <w:bodyDiv w:val="1"/>
      <w:marLeft w:val="0"/>
      <w:marRight w:val="0"/>
      <w:marTop w:val="0"/>
      <w:marBottom w:val="0"/>
      <w:divBdr>
        <w:top w:val="none" w:sz="0" w:space="0" w:color="auto"/>
        <w:left w:val="none" w:sz="0" w:space="0" w:color="auto"/>
        <w:bottom w:val="none" w:sz="0" w:space="0" w:color="auto"/>
        <w:right w:val="none" w:sz="0" w:space="0" w:color="auto"/>
      </w:divBdr>
    </w:div>
    <w:div w:id="1873377583">
      <w:bodyDiv w:val="1"/>
      <w:marLeft w:val="0"/>
      <w:marRight w:val="0"/>
      <w:marTop w:val="0"/>
      <w:marBottom w:val="0"/>
      <w:divBdr>
        <w:top w:val="none" w:sz="0" w:space="0" w:color="auto"/>
        <w:left w:val="none" w:sz="0" w:space="0" w:color="auto"/>
        <w:bottom w:val="none" w:sz="0" w:space="0" w:color="auto"/>
        <w:right w:val="none" w:sz="0" w:space="0" w:color="auto"/>
      </w:divBdr>
    </w:div>
    <w:div w:id="18803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00FA-1F32-420C-A1BB-9F93785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Purpose</vt:lpstr>
      <vt:lpstr>    Learning Objectives and Outcomes</vt:lpstr>
      <vt:lpstr>    Required Source Information and Tools</vt:lpstr>
      <vt:lpstr>    Deliverables</vt:lpstr>
      <vt:lpstr>    Project Part 1</vt:lpstr>
    </vt:vector>
  </TitlesOfParts>
  <Company>VHA Inc.</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jkorelc</dc:creator>
  <cp:lastModifiedBy>Dr. Simon</cp:lastModifiedBy>
  <cp:revision>2</cp:revision>
  <cp:lastPrinted>2015-04-19T18:29:00Z</cp:lastPrinted>
  <dcterms:created xsi:type="dcterms:W3CDTF">2018-09-25T11:55:00Z</dcterms:created>
  <dcterms:modified xsi:type="dcterms:W3CDTF">2018-09-25T11:55:00Z</dcterms:modified>
</cp:coreProperties>
</file>