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C8" w:rsidRDefault="00603B43" w:rsidP="00D22070">
      <w:pPr>
        <w:jc w:val="center"/>
      </w:pPr>
      <w:r>
        <w:t xml:space="preserve">Derived from </w:t>
      </w:r>
      <w:r w:rsidR="00D22070">
        <w:t>Kline and Saunders</w:t>
      </w:r>
    </w:p>
    <w:p w:rsidR="00D22070" w:rsidRDefault="00D22070" w:rsidP="00D22070">
      <w:pPr>
        <w:jc w:val="center"/>
      </w:pPr>
      <w:r>
        <w:t>Learning Organization Assessment</w:t>
      </w:r>
    </w:p>
    <w:p w:rsidR="00D22070" w:rsidRDefault="00D22070" w:rsidP="00D22070">
      <w:pPr>
        <w:jc w:val="center"/>
      </w:pPr>
    </w:p>
    <w:p w:rsidR="00D22070" w:rsidRDefault="00D22070" w:rsidP="00D22070">
      <w:pPr>
        <w:jc w:val="center"/>
      </w:pPr>
    </w:p>
    <w:p w:rsidR="00D22070" w:rsidRDefault="00D22070">
      <w:r>
        <w:t>1= Not at all</w:t>
      </w:r>
      <w:r>
        <w:tab/>
      </w:r>
      <w:r>
        <w:tab/>
      </w:r>
      <w:r>
        <w:tab/>
      </w:r>
      <w:r>
        <w:tab/>
      </w:r>
      <w:r>
        <w:tab/>
      </w:r>
      <w:r>
        <w:tab/>
        <w:t>4= To a Great Extent</w:t>
      </w:r>
    </w:p>
    <w:p w:rsidR="00D22070" w:rsidRDefault="00D22070">
      <w:r>
        <w:t>2= To a Slight Extent</w:t>
      </w:r>
      <w:r>
        <w:tab/>
      </w:r>
      <w:r>
        <w:tab/>
      </w:r>
      <w:r>
        <w:tab/>
      </w:r>
      <w:r>
        <w:tab/>
      </w:r>
      <w:r>
        <w:tab/>
        <w:t>5= To a Very Great Extent</w:t>
      </w:r>
    </w:p>
    <w:p w:rsidR="00D22070" w:rsidRDefault="00D22070">
      <w:r>
        <w:t>3=To a Moderate Extent</w:t>
      </w:r>
    </w:p>
    <w:p w:rsidR="00D22070" w:rsidRDefault="00D22070"/>
    <w:tbl>
      <w:tblPr>
        <w:tblStyle w:val="TableGrid"/>
        <w:tblW w:w="0" w:type="auto"/>
        <w:tblLayout w:type="fixed"/>
        <w:tblLook w:val="04A0"/>
      </w:tblPr>
      <w:tblGrid>
        <w:gridCol w:w="1083"/>
        <w:gridCol w:w="2030"/>
        <w:gridCol w:w="6480"/>
        <w:gridCol w:w="1008"/>
      </w:tblGrid>
      <w:tr w:rsidR="00C60545" w:rsidTr="00C60545">
        <w:tc>
          <w:tcPr>
            <w:tcW w:w="1083" w:type="dxa"/>
          </w:tcPr>
          <w:p w:rsidR="00C60545" w:rsidRDefault="00C60545" w:rsidP="00D22070">
            <w:pPr>
              <w:jc w:val="center"/>
            </w:pPr>
            <w:r>
              <w:t>Question</w:t>
            </w:r>
          </w:p>
          <w:p w:rsidR="00C60545" w:rsidRDefault="00C60545" w:rsidP="00D22070">
            <w:pPr>
              <w:jc w:val="center"/>
            </w:pPr>
            <w:r>
              <w:t>Number</w:t>
            </w:r>
          </w:p>
        </w:tc>
        <w:tc>
          <w:tcPr>
            <w:tcW w:w="2030" w:type="dxa"/>
          </w:tcPr>
          <w:p w:rsidR="00C60545" w:rsidRDefault="00C60545" w:rsidP="00D22070">
            <w:pPr>
              <w:jc w:val="center"/>
            </w:pPr>
            <w:r>
              <w:t>Score</w:t>
            </w:r>
          </w:p>
        </w:tc>
        <w:tc>
          <w:tcPr>
            <w:tcW w:w="6480" w:type="dxa"/>
          </w:tcPr>
          <w:p w:rsidR="00C60545" w:rsidRDefault="00C60545" w:rsidP="00D22070">
            <w:pPr>
              <w:jc w:val="center"/>
            </w:pPr>
            <w:r>
              <w:t>Question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</w:t>
            </w:r>
          </w:p>
        </w:tc>
        <w:tc>
          <w:tcPr>
            <w:tcW w:w="2030" w:type="dxa"/>
          </w:tcPr>
          <w:p w:rsidR="00C60545" w:rsidRDefault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C60545">
            <w:r>
              <w:t>People feel free to speak their minds about what they have learned.  There is no fear, threat or repercussion for disagreeing or dissenting.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Mistakes made by individuals</w:t>
            </w:r>
            <w:r w:rsidR="00603B43">
              <w:t>, grade levels, teams</w:t>
            </w:r>
            <w:r>
              <w:t xml:space="preserve"> or departments are turned into constructive learning experiences.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There is a general feeling that it’s always possible to find a better way to do something.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4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Multiple viewpoints and open productive debates are encouraged and cultivated.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5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Experimentation is endorsed and championed, and is a way of doing business.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6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Mistakes are clearly viewed as positive  growth opportunities throughout the system.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7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There is willingness to break old patterns in order to experiment with different ways of organizing and managing daily work.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8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03B43">
            <w:r>
              <w:t>Admin</w:t>
            </w:r>
            <w:r w:rsidR="00CB67B2">
              <w:t>i</w:t>
            </w:r>
            <w:r>
              <w:t>strator</w:t>
            </w:r>
            <w:r w:rsidR="006930EE">
              <w:t xml:space="preserve"> practices are innovative, creative, and periodically risk-taking.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9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6930EE" w:rsidRDefault="006930EE">
            <w:r>
              <w:t>The</w:t>
            </w:r>
            <w:r w:rsidR="00A24AC6">
              <w:t xml:space="preserve"> quality of work lif</w:t>
            </w:r>
            <w:r>
              <w:t>e in our organization is improving.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10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30EE">
            <w:r>
              <w:t>There are formal and informal structures designed to encourage people to share what they learn with their peers and the rest of the organization.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11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A71AD3">
            <w:r>
              <w:t>The organization is perceived as designed for problem-solving and learning.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12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03B43" w:rsidP="00603B43">
            <w:r>
              <w:t xml:space="preserve">Learning is expected and encouraged across all levels of the organization: district and school leaders, teachers, paraprofessionals, </w:t>
            </w:r>
            <w:r w:rsidR="0069023D">
              <w:t>and support</w:t>
            </w:r>
            <w:r>
              <w:t xml:space="preserve"> staff. 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13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03B43">
            <w:r>
              <w:t>People have an overview of the organization beyond their specialty and function and adapt their working patterns to it.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14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87093">
            <w:r>
              <w:t>“Lessons learned” sessions are conducted so as to produce clear , specific and permanent structural and organizational changes.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15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87093">
            <w:r>
              <w:t>School practices, operations, policies and procedures that become obsolete by hindering the continued growth of people and the organization are removed and replaced with more workable systems and structures.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16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87093">
            <w:r>
              <w:t>Continuous improvement is expected and treated receptively.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17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023D">
            <w:r>
              <w:t>There are clear and specific expectations of each employee to receive a specified number of hours of training and education annually.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18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9023D">
            <w:r>
              <w:t>Workers at all levels are specifically directed towards relevant and valuable training and learning opportunities—inside and outside the organization.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lastRenderedPageBreak/>
              <w:t>19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Cross-functional learning opportunities are expected and organized on a regular basis, so that people understand the functions of others whose jobs are different, but of related importance.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20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Middle managers (teachers and coaches) are seen as having the primary role in keeping the learning process running smoothly throughout the organization.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21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The unexpected is viewed as an opportunity for learning.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22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People look forward to improving their own competencies as well as those of the whole organization.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23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They systems, structures, policies and procedures of the organization are designed to be adaptive, flexible, and responsive to internal and external stimuli.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24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Presently, even if the environment of the organization is complicated, chaotic and active, nevertheless, it is not on overload.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25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6B1DA0">
            <w:r>
              <w:t>There is a healthy, manageable level of stress that assists in promoting learning.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26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3D2CF0">
            <w:r>
              <w:t>Continuous improvement is practiced as well as preached.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27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3D2CF0">
            <w:r>
              <w:t xml:space="preserve">The difference between training/education </w:t>
            </w:r>
            <w:r w:rsidR="00A24AC6">
              <w:t xml:space="preserve">and learning </w:t>
            </w:r>
            <w:r>
              <w:t>is clearly understood.  (Training and education can be so conducted that no learning takes place.)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28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A14D76">
            <w:r>
              <w:t>People are encouraged and provided the resources to become self-directed learners.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29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There is a formal, on-going education program to prepare teachers in their new roles as teacher leaders, coaches and administrators.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30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Recognition of your own learning style and those of co-workers is used to improve communication and over-all organizational learning.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31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Administrators are sensitive to learning and development differences among teachers, realizing people learn and improve themselves in different ways.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32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There is sufficient time scheduled into people</w:t>
            </w:r>
            <w:r w:rsidR="00A24AC6">
              <w:t>’</w:t>
            </w:r>
            <w:bookmarkStart w:id="0" w:name="_GoBack"/>
            <w:bookmarkEnd w:id="0"/>
            <w:r>
              <w:t>s professional calendars to step back from day-to-day operations and reflect on what is happening in the organization.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33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There is direction and resource allocation planned to bring meaningful and lasting learning.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34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Teams are recognized and rewarded for their innovative and paradigm breaking solutions to problems.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35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DD0302">
            <w:r>
              <w:t>Administrators have considerable skills for gathering information and developing their abilities to cope with demanding and changing management situations.</w:t>
            </w:r>
          </w:p>
        </w:tc>
        <w:tc>
          <w:tcPr>
            <w:tcW w:w="1008" w:type="dxa"/>
          </w:tcPr>
          <w:p w:rsidR="00C60545" w:rsidRDefault="00C60545"/>
        </w:tc>
      </w:tr>
      <w:tr w:rsidR="00C60545" w:rsidTr="00C60545">
        <w:tc>
          <w:tcPr>
            <w:tcW w:w="1083" w:type="dxa"/>
          </w:tcPr>
          <w:p w:rsidR="00C60545" w:rsidRDefault="00C60545" w:rsidP="006930EE">
            <w:pPr>
              <w:jc w:val="center"/>
            </w:pPr>
            <w:r>
              <w:t>36</w:t>
            </w:r>
          </w:p>
        </w:tc>
        <w:tc>
          <w:tcPr>
            <w:tcW w:w="2030" w:type="dxa"/>
          </w:tcPr>
          <w:p w:rsidR="00C60545" w:rsidRDefault="00C60545" w:rsidP="00C60545">
            <w:r>
              <w:t xml:space="preserve">  1    2    3    4    5  </w:t>
            </w:r>
          </w:p>
        </w:tc>
        <w:tc>
          <w:tcPr>
            <w:tcW w:w="6480" w:type="dxa"/>
          </w:tcPr>
          <w:p w:rsidR="00C60545" w:rsidRDefault="00A24AC6" w:rsidP="00A24AC6">
            <w:r>
              <w:t>Administrators enable their teachers to become self-developers, and learn to improve their performance.</w:t>
            </w:r>
          </w:p>
        </w:tc>
        <w:tc>
          <w:tcPr>
            <w:tcW w:w="1008" w:type="dxa"/>
          </w:tcPr>
          <w:p w:rsidR="00C60545" w:rsidRDefault="00C60545"/>
        </w:tc>
      </w:tr>
    </w:tbl>
    <w:p w:rsidR="00D22070" w:rsidRDefault="00D22070"/>
    <w:sectPr w:rsidR="00D22070" w:rsidSect="00C60545">
      <w:pgSz w:w="12240" w:h="15840"/>
      <w:pgMar w:top="720" w:right="720" w:bottom="72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22070"/>
    <w:rsid w:val="002D07AF"/>
    <w:rsid w:val="003D2CF0"/>
    <w:rsid w:val="00454318"/>
    <w:rsid w:val="00603B43"/>
    <w:rsid w:val="00687093"/>
    <w:rsid w:val="0069023D"/>
    <w:rsid w:val="006930EE"/>
    <w:rsid w:val="006B1DA0"/>
    <w:rsid w:val="008E61C8"/>
    <w:rsid w:val="00A14D76"/>
    <w:rsid w:val="00A24AC6"/>
    <w:rsid w:val="00A71AD3"/>
    <w:rsid w:val="00B81B16"/>
    <w:rsid w:val="00C60545"/>
    <w:rsid w:val="00CB67B2"/>
    <w:rsid w:val="00D22070"/>
    <w:rsid w:val="00DD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Company>CNA Financial Corporation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Swanson</dc:creator>
  <cp:lastModifiedBy>ATS</cp:lastModifiedBy>
  <cp:revision>2</cp:revision>
  <dcterms:created xsi:type="dcterms:W3CDTF">2018-12-20T21:52:00Z</dcterms:created>
  <dcterms:modified xsi:type="dcterms:W3CDTF">2018-12-20T21:52:00Z</dcterms:modified>
</cp:coreProperties>
</file>