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0D25" w14:textId="77777777" w:rsidR="00CA5CD8" w:rsidRDefault="00CA5CD8">
      <w:pPr>
        <w:spacing w:after="379" w:line="238" w:lineRule="auto"/>
        <w:ind w:left="3583" w:right="1148" w:hanging="1886"/>
        <w:rPr>
          <w:b/>
          <w:sz w:val="28"/>
        </w:rPr>
      </w:pPr>
    </w:p>
    <w:p w14:paraId="5CE3D020" w14:textId="7F3F9C49" w:rsidR="00EA6ACB" w:rsidRPr="004F4EE9" w:rsidRDefault="00EA6ACB" w:rsidP="00EA6ACB">
      <w:r w:rsidRPr="004F4EE9">
        <w:rPr>
          <w:b/>
        </w:rPr>
        <w:t>Part I.</w:t>
      </w:r>
      <w:r w:rsidRPr="004F4EE9">
        <w:t xml:space="preserve"> Review the 10 </w:t>
      </w:r>
      <w:r>
        <w:t xml:space="preserve">Early Childhood Leadership Standards </w:t>
      </w:r>
      <w:r w:rsidRPr="004F4EE9">
        <w:t>along with the sample</w:t>
      </w:r>
      <w:r>
        <w:t xml:space="preserve"> </w:t>
      </w:r>
      <w:r w:rsidRPr="004F4EE9">
        <w:t xml:space="preserve">performance indicators.  Read through them and consider your own strengths, areas of improvement, and your own personal observations of the importance of this standard for educational leaders.  </w:t>
      </w:r>
    </w:p>
    <w:p w14:paraId="2AB44700" w14:textId="77777777" w:rsidR="00EA6ACB" w:rsidRPr="004F4EE9" w:rsidRDefault="00EA6ACB" w:rsidP="00EA6ACB"/>
    <w:p w14:paraId="611489A3" w14:textId="536BEAB5" w:rsidR="00EA6ACB" w:rsidRDefault="00EA6ACB" w:rsidP="00EA6ACB">
      <w:r w:rsidRPr="004F4EE9">
        <w:rPr>
          <w:b/>
        </w:rPr>
        <w:t>Part II.</w:t>
      </w:r>
      <w:r w:rsidRPr="004F4EE9">
        <w:t xml:space="preserve"> </w:t>
      </w:r>
      <w:r>
        <w:t>Then you will rate yourself on a scale from one to five. Remember you are just starting your journey, this should be an honest self-assessment of your experience with the standard. Then you will state short statements how you might grow in the area. Somethings to consider: What opportunities might you seek? Is there a mentor/active leader you might want to help you grow? Are there opportunities in your own school/district/setting that might give you practice/experience?</w:t>
      </w:r>
    </w:p>
    <w:p w14:paraId="6E17F7EB" w14:textId="288EEE3B" w:rsidR="00EA6ACB" w:rsidRDefault="00EA6ACB" w:rsidP="00EA6ACB"/>
    <w:p w14:paraId="29BB18D0" w14:textId="4992F989" w:rsidR="00A622C7" w:rsidRPr="00A622C7" w:rsidRDefault="00A622C7" w:rsidP="00EA6ACB">
      <w:pPr>
        <w:rPr>
          <w:b/>
          <w:bCs/>
          <w:u w:val="single"/>
        </w:rPr>
      </w:pPr>
      <w:r w:rsidRPr="00A622C7">
        <w:rPr>
          <w:b/>
          <w:bCs/>
          <w:u w:val="single"/>
        </w:rPr>
        <w:t xml:space="preserve">Rating Scale: </w:t>
      </w:r>
    </w:p>
    <w:p w14:paraId="0E560AA7" w14:textId="2236C1F2" w:rsidR="00EA6ACB" w:rsidRPr="00A622C7" w:rsidRDefault="00EA6ACB" w:rsidP="00EA6ACB">
      <w:pPr>
        <w:rPr>
          <w:b/>
          <w:bCs/>
        </w:rPr>
      </w:pPr>
      <w:r w:rsidRPr="00A622C7">
        <w:rPr>
          <w:b/>
          <w:bCs/>
        </w:rPr>
        <w:t>1</w:t>
      </w:r>
      <w:r w:rsidR="00A622C7" w:rsidRPr="00A622C7">
        <w:rPr>
          <w:b/>
          <w:bCs/>
        </w:rPr>
        <w:t>=No experience</w:t>
      </w:r>
    </w:p>
    <w:p w14:paraId="46DD9C4B" w14:textId="6EBEC064" w:rsidR="00A622C7" w:rsidRPr="00A622C7" w:rsidRDefault="00A622C7" w:rsidP="00EA6ACB">
      <w:pPr>
        <w:rPr>
          <w:b/>
          <w:bCs/>
        </w:rPr>
      </w:pPr>
    </w:p>
    <w:p w14:paraId="26E7A05C" w14:textId="78A0CDE5" w:rsidR="00A622C7" w:rsidRPr="00A622C7" w:rsidRDefault="00A622C7" w:rsidP="00EA6ACB">
      <w:pPr>
        <w:rPr>
          <w:b/>
          <w:bCs/>
        </w:rPr>
      </w:pPr>
      <w:r w:rsidRPr="00A622C7">
        <w:rPr>
          <w:b/>
          <w:bCs/>
        </w:rPr>
        <w:t>2=Limited experience/possess knowledge of the standard</w:t>
      </w:r>
    </w:p>
    <w:p w14:paraId="4C07BE1B" w14:textId="6014EBA5" w:rsidR="00A622C7" w:rsidRPr="00A622C7" w:rsidRDefault="00A622C7" w:rsidP="00EA6ACB">
      <w:pPr>
        <w:rPr>
          <w:b/>
          <w:bCs/>
        </w:rPr>
      </w:pPr>
    </w:p>
    <w:p w14:paraId="1DA110FB" w14:textId="7F6CAE6B" w:rsidR="00A622C7" w:rsidRPr="00A622C7" w:rsidRDefault="00A622C7" w:rsidP="00EA6ACB">
      <w:pPr>
        <w:rPr>
          <w:b/>
          <w:bCs/>
        </w:rPr>
      </w:pPr>
      <w:r w:rsidRPr="00A622C7">
        <w:rPr>
          <w:b/>
          <w:bCs/>
        </w:rPr>
        <w:t xml:space="preserve">3=Some Experience </w:t>
      </w:r>
    </w:p>
    <w:p w14:paraId="076C47EB" w14:textId="600FBE63" w:rsidR="00A622C7" w:rsidRPr="00A622C7" w:rsidRDefault="00A622C7" w:rsidP="00EA6ACB">
      <w:pPr>
        <w:rPr>
          <w:b/>
          <w:bCs/>
        </w:rPr>
      </w:pPr>
    </w:p>
    <w:p w14:paraId="5707C8C2" w14:textId="39B0B5D8" w:rsidR="00A622C7" w:rsidRPr="00A622C7" w:rsidRDefault="00A622C7" w:rsidP="00EA6ACB">
      <w:pPr>
        <w:rPr>
          <w:b/>
          <w:bCs/>
        </w:rPr>
      </w:pPr>
      <w:r w:rsidRPr="00A622C7">
        <w:rPr>
          <w:b/>
          <w:bCs/>
        </w:rPr>
        <w:t>4= Experienced</w:t>
      </w:r>
    </w:p>
    <w:p w14:paraId="4B3CF99B" w14:textId="7D409CDA" w:rsidR="00A622C7" w:rsidRPr="00A622C7" w:rsidRDefault="00A622C7" w:rsidP="00EA6ACB">
      <w:pPr>
        <w:rPr>
          <w:b/>
          <w:bCs/>
        </w:rPr>
      </w:pPr>
    </w:p>
    <w:p w14:paraId="32CE4677" w14:textId="08D9AFB7" w:rsidR="00A622C7" w:rsidRPr="00A622C7" w:rsidRDefault="00A622C7" w:rsidP="00EA6ACB">
      <w:pPr>
        <w:rPr>
          <w:b/>
          <w:bCs/>
        </w:rPr>
      </w:pPr>
      <w:r w:rsidRPr="00A622C7">
        <w:rPr>
          <w:b/>
          <w:bCs/>
        </w:rPr>
        <w:t xml:space="preserve">5=Proficient </w:t>
      </w:r>
    </w:p>
    <w:p w14:paraId="352BC5E3" w14:textId="77777777" w:rsidR="00CA5CD8" w:rsidRDefault="00CA5CD8" w:rsidP="00A622C7">
      <w:pPr>
        <w:spacing w:after="379" w:line="238" w:lineRule="auto"/>
        <w:ind w:left="0" w:right="1148" w:firstLine="0"/>
        <w:rPr>
          <w:b/>
          <w:sz w:val="28"/>
        </w:rPr>
      </w:pPr>
    </w:p>
    <w:p w14:paraId="799F1BA4" w14:textId="75681648" w:rsidR="00187D93" w:rsidRDefault="00996F1A">
      <w:pPr>
        <w:spacing w:after="379" w:line="238" w:lineRule="auto"/>
        <w:ind w:left="3583" w:right="1148" w:hanging="1886"/>
      </w:pPr>
      <w:r>
        <w:rPr>
          <w:b/>
          <w:sz w:val="28"/>
        </w:rPr>
        <w:t xml:space="preserve">Florida Standards and Key Competencies for </w:t>
      </w:r>
      <w:r>
        <w:rPr>
          <w:b/>
          <w:sz w:val="28"/>
          <w:u w:val="single" w:color="181717"/>
        </w:rPr>
        <w:t>Directors and Administrators</w:t>
      </w:r>
      <w:r>
        <w:rPr>
          <w:b/>
          <w:sz w:val="28"/>
        </w:rPr>
        <w:t xml:space="preserve">  of Early Childhood and Afterschool Programs </w:t>
      </w:r>
    </w:p>
    <w:p w14:paraId="67F4610E" w14:textId="77777777" w:rsidR="00187D93" w:rsidRDefault="00996F1A">
      <w:pPr>
        <w:pStyle w:val="Heading1"/>
        <w:ind w:left="-4"/>
      </w:pPr>
      <w:r>
        <w:t>Standard 1:  Organizational Administration and Programming</w:t>
      </w:r>
      <w:r>
        <w:rPr>
          <w:b w:val="0"/>
        </w:rPr>
        <w:t xml:space="preserve"> </w:t>
      </w:r>
    </w:p>
    <w:p w14:paraId="253C474E" w14:textId="77777777" w:rsidR="00187D93" w:rsidRDefault="00996F1A">
      <w:pPr>
        <w:spacing w:after="163"/>
        <w:ind w:left="-4"/>
      </w:pPr>
      <w:r>
        <w:t>Directors are role models. Staff members look to the director to set the course, to create the tone of the program, and to build the best learning community.  Directors incorporate best practices in education and child development into their programs and t</w:t>
      </w:r>
      <w:r>
        <w:t xml:space="preserve">hey involve all stakeholders in program improvement. </w:t>
      </w:r>
    </w:p>
    <w:tbl>
      <w:tblPr>
        <w:tblStyle w:val="TableGrid"/>
        <w:tblW w:w="12763" w:type="dxa"/>
        <w:tblInd w:w="7" w:type="dxa"/>
        <w:tblCellMar>
          <w:top w:w="17" w:type="dxa"/>
          <w:left w:w="0" w:type="dxa"/>
          <w:bottom w:w="0" w:type="dxa"/>
          <w:right w:w="115" w:type="dxa"/>
        </w:tblCellMar>
        <w:tblLook w:val="04A0" w:firstRow="1" w:lastRow="0" w:firstColumn="1" w:lastColumn="0" w:noHBand="0" w:noVBand="1"/>
      </w:tblPr>
      <w:tblGrid>
        <w:gridCol w:w="4395"/>
        <w:gridCol w:w="454"/>
        <w:gridCol w:w="2762"/>
        <w:gridCol w:w="2187"/>
        <w:gridCol w:w="2965"/>
      </w:tblGrid>
      <w:tr w:rsidR="00B134EC" w14:paraId="4A1C34D8" w14:textId="3EE1C5F7" w:rsidTr="0046178A">
        <w:trPr>
          <w:trHeight w:val="268"/>
        </w:trPr>
        <w:tc>
          <w:tcPr>
            <w:tcW w:w="7611" w:type="dxa"/>
            <w:gridSpan w:val="3"/>
            <w:tcBorders>
              <w:top w:val="single" w:sz="4" w:space="0" w:color="181717"/>
              <w:left w:val="single" w:sz="4" w:space="0" w:color="181717"/>
              <w:bottom w:val="single" w:sz="4" w:space="0" w:color="181717"/>
              <w:right w:val="single" w:sz="4" w:space="0" w:color="181717"/>
            </w:tcBorders>
            <w:shd w:val="clear" w:color="auto" w:fill="C8D6E9"/>
          </w:tcPr>
          <w:p w14:paraId="1488406C" w14:textId="77777777" w:rsidR="00B134EC" w:rsidRDefault="00B134EC">
            <w:pPr>
              <w:spacing w:after="0"/>
              <w:ind w:left="107" w:firstLine="0"/>
            </w:pPr>
            <w:r>
              <w:rPr>
                <w:b/>
              </w:rPr>
              <w:t xml:space="preserve">Standard 1: Organizational Administration and Programming </w:t>
            </w:r>
          </w:p>
        </w:tc>
        <w:tc>
          <w:tcPr>
            <w:tcW w:w="2187" w:type="dxa"/>
            <w:tcBorders>
              <w:top w:val="single" w:sz="4" w:space="0" w:color="181717"/>
              <w:left w:val="single" w:sz="4" w:space="0" w:color="181717"/>
              <w:bottom w:val="single" w:sz="4" w:space="0" w:color="181717"/>
              <w:right w:val="single" w:sz="4" w:space="0" w:color="181717"/>
            </w:tcBorders>
            <w:shd w:val="clear" w:color="auto" w:fill="C8D6E9"/>
          </w:tcPr>
          <w:p w14:paraId="626E26B2" w14:textId="77777777" w:rsidR="00B134EC" w:rsidRDefault="00B134EC">
            <w:pPr>
              <w:spacing w:after="0"/>
              <w:ind w:left="107" w:firstLine="0"/>
              <w:rPr>
                <w:b/>
              </w:rPr>
            </w:pPr>
          </w:p>
        </w:tc>
        <w:tc>
          <w:tcPr>
            <w:tcW w:w="2965" w:type="dxa"/>
            <w:tcBorders>
              <w:top w:val="single" w:sz="4" w:space="0" w:color="181717"/>
              <w:left w:val="single" w:sz="4" w:space="0" w:color="181717"/>
              <w:bottom w:val="single" w:sz="4" w:space="0" w:color="181717"/>
              <w:right w:val="single" w:sz="4" w:space="0" w:color="181717"/>
            </w:tcBorders>
            <w:shd w:val="clear" w:color="auto" w:fill="C8D6E9"/>
          </w:tcPr>
          <w:p w14:paraId="76745936" w14:textId="77777777" w:rsidR="00B134EC" w:rsidRDefault="00B134EC">
            <w:pPr>
              <w:spacing w:after="0"/>
              <w:ind w:left="107" w:firstLine="0"/>
              <w:rPr>
                <w:b/>
              </w:rPr>
            </w:pPr>
          </w:p>
        </w:tc>
      </w:tr>
      <w:tr w:rsidR="00B134EC" w14:paraId="790F76BA" w14:textId="688F6D91" w:rsidTr="0046178A">
        <w:trPr>
          <w:trHeight w:val="265"/>
        </w:trPr>
        <w:tc>
          <w:tcPr>
            <w:tcW w:w="4395" w:type="dxa"/>
            <w:tcBorders>
              <w:top w:val="single" w:sz="4" w:space="0" w:color="181717"/>
              <w:left w:val="single" w:sz="4" w:space="0" w:color="181717"/>
              <w:bottom w:val="single" w:sz="4" w:space="0" w:color="181717"/>
              <w:right w:val="single" w:sz="4" w:space="0" w:color="181717"/>
            </w:tcBorders>
            <w:shd w:val="clear" w:color="auto" w:fill="C8D6E9"/>
          </w:tcPr>
          <w:p w14:paraId="3724127E" w14:textId="77777777" w:rsidR="00B134EC" w:rsidRDefault="00B134EC">
            <w:pPr>
              <w:spacing w:after="0"/>
              <w:ind w:left="115" w:firstLine="0"/>
              <w:jc w:val="center"/>
            </w:pPr>
            <w:r>
              <w:rPr>
                <w:b/>
              </w:rPr>
              <w:lastRenderedPageBreak/>
              <w:t xml:space="preserve">Key Competency </w:t>
            </w:r>
          </w:p>
        </w:tc>
        <w:tc>
          <w:tcPr>
            <w:tcW w:w="454" w:type="dxa"/>
            <w:tcBorders>
              <w:top w:val="single" w:sz="4" w:space="0" w:color="181717"/>
              <w:left w:val="single" w:sz="4" w:space="0" w:color="181717"/>
              <w:bottom w:val="single" w:sz="4" w:space="0" w:color="181717"/>
              <w:right w:val="nil"/>
            </w:tcBorders>
            <w:shd w:val="clear" w:color="auto" w:fill="C8D6E9"/>
          </w:tcPr>
          <w:p w14:paraId="7DE6454F" w14:textId="77777777" w:rsidR="00B134EC" w:rsidRDefault="00B134EC">
            <w:pPr>
              <w:spacing w:after="160"/>
              <w:ind w:left="0" w:firstLine="0"/>
            </w:pPr>
          </w:p>
        </w:tc>
        <w:tc>
          <w:tcPr>
            <w:tcW w:w="2762" w:type="dxa"/>
            <w:tcBorders>
              <w:top w:val="single" w:sz="4" w:space="0" w:color="181717"/>
              <w:left w:val="nil"/>
              <w:bottom w:val="single" w:sz="4" w:space="0" w:color="181717"/>
              <w:right w:val="single" w:sz="4" w:space="0" w:color="181717"/>
            </w:tcBorders>
            <w:shd w:val="clear" w:color="auto" w:fill="C8D6E9"/>
          </w:tcPr>
          <w:p w14:paraId="05FDEA3A" w14:textId="77777777" w:rsidR="00B134EC" w:rsidRDefault="00B134EC">
            <w:pPr>
              <w:spacing w:after="0"/>
              <w:ind w:left="0" w:right="355" w:firstLine="0"/>
              <w:jc w:val="center"/>
            </w:pPr>
            <w:r>
              <w:rPr>
                <w:b/>
              </w:rPr>
              <w:t xml:space="preserve">Indicators </w:t>
            </w:r>
          </w:p>
        </w:tc>
        <w:tc>
          <w:tcPr>
            <w:tcW w:w="2187" w:type="dxa"/>
            <w:tcBorders>
              <w:top w:val="single" w:sz="4" w:space="0" w:color="181717"/>
              <w:left w:val="nil"/>
              <w:bottom w:val="single" w:sz="4" w:space="0" w:color="181717"/>
              <w:right w:val="single" w:sz="4" w:space="0" w:color="181717"/>
            </w:tcBorders>
            <w:shd w:val="clear" w:color="auto" w:fill="C8D6E9"/>
          </w:tcPr>
          <w:p w14:paraId="4BB8A139" w14:textId="10D9FE25" w:rsidR="00B134EC" w:rsidRDefault="00B134EC">
            <w:pPr>
              <w:spacing w:after="0"/>
              <w:ind w:left="0" w:right="355" w:firstLine="0"/>
              <w:jc w:val="center"/>
              <w:rPr>
                <w:b/>
              </w:rPr>
            </w:pPr>
            <w:r>
              <w:rPr>
                <w:b/>
              </w:rPr>
              <w:t>Experience</w:t>
            </w:r>
          </w:p>
        </w:tc>
        <w:tc>
          <w:tcPr>
            <w:tcW w:w="2965" w:type="dxa"/>
            <w:tcBorders>
              <w:top w:val="single" w:sz="4" w:space="0" w:color="181717"/>
              <w:left w:val="nil"/>
              <w:bottom w:val="single" w:sz="4" w:space="0" w:color="181717"/>
              <w:right w:val="single" w:sz="4" w:space="0" w:color="181717"/>
            </w:tcBorders>
            <w:shd w:val="clear" w:color="auto" w:fill="C8D6E9"/>
          </w:tcPr>
          <w:p w14:paraId="616B44BE" w14:textId="01628015" w:rsidR="00B134EC" w:rsidRDefault="00B134EC">
            <w:pPr>
              <w:spacing w:after="0"/>
              <w:ind w:left="0" w:right="355" w:firstLine="0"/>
              <w:jc w:val="center"/>
              <w:rPr>
                <w:b/>
              </w:rPr>
            </w:pPr>
            <w:r>
              <w:rPr>
                <w:b/>
              </w:rPr>
              <w:t>Plan/Growth</w:t>
            </w:r>
          </w:p>
        </w:tc>
      </w:tr>
      <w:tr w:rsidR="00B134EC" w14:paraId="53EBE67A" w14:textId="6B390A88" w:rsidTr="0046178A">
        <w:trPr>
          <w:trHeight w:val="494"/>
        </w:trPr>
        <w:tc>
          <w:tcPr>
            <w:tcW w:w="4395" w:type="dxa"/>
            <w:tcBorders>
              <w:top w:val="single" w:sz="4" w:space="0" w:color="181717"/>
              <w:left w:val="single" w:sz="4" w:space="0" w:color="181717"/>
              <w:bottom w:val="nil"/>
              <w:right w:val="single" w:sz="4" w:space="0" w:color="181717"/>
            </w:tcBorders>
          </w:tcPr>
          <w:p w14:paraId="614ABE98" w14:textId="77777777" w:rsidR="00B134EC" w:rsidRDefault="00B134EC">
            <w:pPr>
              <w:tabs>
                <w:tab w:val="center" w:pos="1914"/>
              </w:tabs>
              <w:spacing w:after="0"/>
              <w:ind w:left="0" w:firstLine="0"/>
            </w:pPr>
            <w:r>
              <w:rPr>
                <w:sz w:val="20"/>
              </w:rPr>
              <w:t>a.</w:t>
            </w:r>
            <w:r>
              <w:rPr>
                <w:sz w:val="20"/>
              </w:rPr>
              <w:tab/>
              <w:t>Effective Organizational Structure</w:t>
            </w:r>
          </w:p>
        </w:tc>
        <w:tc>
          <w:tcPr>
            <w:tcW w:w="454" w:type="dxa"/>
            <w:tcBorders>
              <w:top w:val="single" w:sz="4" w:space="0" w:color="181717"/>
              <w:left w:val="single" w:sz="4" w:space="0" w:color="181717"/>
              <w:bottom w:val="nil"/>
              <w:right w:val="nil"/>
            </w:tcBorders>
          </w:tcPr>
          <w:p w14:paraId="0B7EC555" w14:textId="77777777" w:rsidR="00B134EC" w:rsidRDefault="00B134EC">
            <w:pPr>
              <w:spacing w:after="0"/>
              <w:ind w:left="106" w:firstLine="0"/>
            </w:pPr>
            <w:r>
              <w:rPr>
                <w:sz w:val="20"/>
              </w:rPr>
              <w:t>1.</w:t>
            </w:r>
          </w:p>
        </w:tc>
        <w:tc>
          <w:tcPr>
            <w:tcW w:w="2762" w:type="dxa"/>
            <w:tcBorders>
              <w:top w:val="single" w:sz="4" w:space="0" w:color="181717"/>
              <w:left w:val="nil"/>
              <w:bottom w:val="nil"/>
              <w:right w:val="single" w:sz="4" w:space="0" w:color="181717"/>
            </w:tcBorders>
          </w:tcPr>
          <w:p w14:paraId="196507E0" w14:textId="77777777" w:rsidR="00B134EC" w:rsidRDefault="00B134EC">
            <w:pPr>
              <w:spacing w:after="0"/>
              <w:ind w:left="1" w:hanging="1"/>
            </w:pPr>
            <w:r>
              <w:rPr>
                <w:sz w:val="20"/>
              </w:rPr>
              <w:t>Creates an inclusive and diverse environment that values reflective thinking and an exchange of professional ideas.</w:t>
            </w:r>
          </w:p>
        </w:tc>
        <w:tc>
          <w:tcPr>
            <w:tcW w:w="2187" w:type="dxa"/>
            <w:tcBorders>
              <w:top w:val="single" w:sz="4" w:space="0" w:color="181717"/>
              <w:left w:val="nil"/>
              <w:bottom w:val="nil"/>
              <w:right w:val="single" w:sz="4" w:space="0" w:color="181717"/>
            </w:tcBorders>
          </w:tcPr>
          <w:p w14:paraId="020838B9" w14:textId="77777777" w:rsidR="00B134EC" w:rsidRDefault="00B134EC">
            <w:pPr>
              <w:spacing w:after="0"/>
              <w:ind w:left="1" w:hanging="1"/>
              <w:rPr>
                <w:sz w:val="20"/>
              </w:rPr>
            </w:pPr>
          </w:p>
        </w:tc>
        <w:tc>
          <w:tcPr>
            <w:tcW w:w="2965" w:type="dxa"/>
            <w:tcBorders>
              <w:top w:val="single" w:sz="4" w:space="0" w:color="181717"/>
              <w:left w:val="nil"/>
              <w:bottom w:val="nil"/>
              <w:right w:val="single" w:sz="4" w:space="0" w:color="181717"/>
            </w:tcBorders>
          </w:tcPr>
          <w:p w14:paraId="0655F7A0" w14:textId="77777777" w:rsidR="00B134EC" w:rsidRDefault="00B134EC">
            <w:pPr>
              <w:spacing w:after="0"/>
              <w:ind w:left="1" w:hanging="1"/>
              <w:rPr>
                <w:sz w:val="20"/>
              </w:rPr>
            </w:pPr>
          </w:p>
        </w:tc>
      </w:tr>
      <w:tr w:rsidR="00B134EC" w14:paraId="2E77C71D" w14:textId="2B095E1D" w:rsidTr="0046178A">
        <w:trPr>
          <w:trHeight w:val="469"/>
        </w:trPr>
        <w:tc>
          <w:tcPr>
            <w:tcW w:w="4395" w:type="dxa"/>
            <w:tcBorders>
              <w:top w:val="nil"/>
              <w:left w:val="single" w:sz="4" w:space="0" w:color="181717"/>
              <w:bottom w:val="nil"/>
              <w:right w:val="single" w:sz="4" w:space="0" w:color="181717"/>
            </w:tcBorders>
          </w:tcPr>
          <w:p w14:paraId="1BF5C8D0" w14:textId="77777777" w:rsidR="00B134EC" w:rsidRDefault="00B134EC">
            <w:pPr>
              <w:spacing w:after="160"/>
              <w:ind w:left="0" w:firstLine="0"/>
            </w:pPr>
          </w:p>
        </w:tc>
        <w:tc>
          <w:tcPr>
            <w:tcW w:w="454" w:type="dxa"/>
            <w:tcBorders>
              <w:top w:val="nil"/>
              <w:left w:val="single" w:sz="4" w:space="0" w:color="181717"/>
              <w:bottom w:val="nil"/>
              <w:right w:val="nil"/>
            </w:tcBorders>
          </w:tcPr>
          <w:p w14:paraId="3F259C05" w14:textId="77777777" w:rsidR="00B134EC" w:rsidRDefault="00B134EC">
            <w:pPr>
              <w:spacing w:after="0"/>
              <w:ind w:left="107" w:firstLine="0"/>
            </w:pPr>
            <w:r>
              <w:rPr>
                <w:sz w:val="20"/>
              </w:rPr>
              <w:t>2.</w:t>
            </w:r>
          </w:p>
        </w:tc>
        <w:tc>
          <w:tcPr>
            <w:tcW w:w="2762" w:type="dxa"/>
            <w:tcBorders>
              <w:top w:val="nil"/>
              <w:left w:val="nil"/>
              <w:bottom w:val="nil"/>
              <w:right w:val="single" w:sz="4" w:space="0" w:color="181717"/>
            </w:tcBorders>
          </w:tcPr>
          <w:p w14:paraId="20DF3818" w14:textId="77777777" w:rsidR="00B134EC" w:rsidRDefault="00B134EC">
            <w:pPr>
              <w:spacing w:after="0"/>
              <w:ind w:left="1" w:firstLine="1"/>
            </w:pPr>
            <w:r>
              <w:rPr>
                <w:sz w:val="20"/>
              </w:rPr>
              <w:t>Establishes effective communication and decision-making structures with program staff and other stakeholders.</w:t>
            </w:r>
          </w:p>
        </w:tc>
        <w:tc>
          <w:tcPr>
            <w:tcW w:w="2187" w:type="dxa"/>
            <w:tcBorders>
              <w:top w:val="nil"/>
              <w:left w:val="nil"/>
              <w:bottom w:val="nil"/>
              <w:right w:val="single" w:sz="4" w:space="0" w:color="181717"/>
            </w:tcBorders>
          </w:tcPr>
          <w:p w14:paraId="6ACCBDB2" w14:textId="77777777" w:rsidR="00B134EC" w:rsidRDefault="00B134EC">
            <w:pPr>
              <w:spacing w:after="0"/>
              <w:ind w:left="1" w:firstLine="1"/>
              <w:rPr>
                <w:sz w:val="20"/>
              </w:rPr>
            </w:pPr>
          </w:p>
        </w:tc>
        <w:tc>
          <w:tcPr>
            <w:tcW w:w="2965" w:type="dxa"/>
            <w:tcBorders>
              <w:top w:val="nil"/>
              <w:left w:val="nil"/>
              <w:bottom w:val="nil"/>
              <w:right w:val="single" w:sz="4" w:space="0" w:color="181717"/>
            </w:tcBorders>
          </w:tcPr>
          <w:p w14:paraId="216C3FBA" w14:textId="77777777" w:rsidR="00B134EC" w:rsidRDefault="00B134EC">
            <w:pPr>
              <w:spacing w:after="0"/>
              <w:ind w:left="1" w:firstLine="1"/>
              <w:rPr>
                <w:sz w:val="20"/>
              </w:rPr>
            </w:pPr>
          </w:p>
        </w:tc>
      </w:tr>
      <w:tr w:rsidR="00B134EC" w14:paraId="13198379" w14:textId="50D57718" w:rsidTr="0046178A">
        <w:trPr>
          <w:trHeight w:val="468"/>
        </w:trPr>
        <w:tc>
          <w:tcPr>
            <w:tcW w:w="4395" w:type="dxa"/>
            <w:tcBorders>
              <w:top w:val="nil"/>
              <w:left w:val="single" w:sz="4" w:space="0" w:color="181717"/>
              <w:bottom w:val="nil"/>
              <w:right w:val="single" w:sz="4" w:space="0" w:color="181717"/>
            </w:tcBorders>
          </w:tcPr>
          <w:p w14:paraId="441E6792" w14:textId="77777777" w:rsidR="00B134EC" w:rsidRDefault="00B134EC">
            <w:pPr>
              <w:spacing w:after="160"/>
              <w:ind w:left="0" w:firstLine="0"/>
            </w:pPr>
          </w:p>
        </w:tc>
        <w:tc>
          <w:tcPr>
            <w:tcW w:w="454" w:type="dxa"/>
            <w:tcBorders>
              <w:top w:val="nil"/>
              <w:left w:val="single" w:sz="4" w:space="0" w:color="181717"/>
              <w:bottom w:val="nil"/>
              <w:right w:val="nil"/>
            </w:tcBorders>
          </w:tcPr>
          <w:p w14:paraId="5D78232E" w14:textId="77777777" w:rsidR="00B134EC" w:rsidRDefault="00B134EC">
            <w:pPr>
              <w:spacing w:after="0"/>
              <w:ind w:left="107" w:firstLine="0"/>
            </w:pPr>
            <w:r>
              <w:rPr>
                <w:sz w:val="20"/>
              </w:rPr>
              <w:t>3.</w:t>
            </w:r>
          </w:p>
        </w:tc>
        <w:tc>
          <w:tcPr>
            <w:tcW w:w="2762" w:type="dxa"/>
            <w:tcBorders>
              <w:top w:val="nil"/>
              <w:left w:val="nil"/>
              <w:bottom w:val="nil"/>
              <w:right w:val="single" w:sz="4" w:space="0" w:color="181717"/>
            </w:tcBorders>
          </w:tcPr>
          <w:p w14:paraId="64EA7F10" w14:textId="77777777" w:rsidR="00B134EC" w:rsidRDefault="00B134EC">
            <w:pPr>
              <w:spacing w:after="0"/>
              <w:ind w:left="1" w:firstLine="0"/>
            </w:pPr>
            <w:r>
              <w:rPr>
                <w:sz w:val="20"/>
              </w:rPr>
              <w:t>Employs effective skills in facilitating groups and social relationships, team building, and conflict resolution.</w:t>
            </w:r>
          </w:p>
        </w:tc>
        <w:tc>
          <w:tcPr>
            <w:tcW w:w="2187" w:type="dxa"/>
            <w:tcBorders>
              <w:top w:val="nil"/>
              <w:left w:val="nil"/>
              <w:bottom w:val="nil"/>
              <w:right w:val="single" w:sz="4" w:space="0" w:color="181717"/>
            </w:tcBorders>
          </w:tcPr>
          <w:p w14:paraId="5D6105BF" w14:textId="77777777" w:rsidR="00B134EC" w:rsidRDefault="00B134EC">
            <w:pPr>
              <w:spacing w:after="0"/>
              <w:ind w:left="1" w:firstLine="0"/>
              <w:rPr>
                <w:sz w:val="20"/>
              </w:rPr>
            </w:pPr>
          </w:p>
        </w:tc>
        <w:tc>
          <w:tcPr>
            <w:tcW w:w="2965" w:type="dxa"/>
            <w:tcBorders>
              <w:top w:val="nil"/>
              <w:left w:val="nil"/>
              <w:bottom w:val="nil"/>
              <w:right w:val="single" w:sz="4" w:space="0" w:color="181717"/>
            </w:tcBorders>
          </w:tcPr>
          <w:p w14:paraId="2846BA39" w14:textId="77777777" w:rsidR="00B134EC" w:rsidRDefault="00B134EC">
            <w:pPr>
              <w:spacing w:after="0"/>
              <w:ind w:left="1" w:firstLine="0"/>
              <w:rPr>
                <w:sz w:val="20"/>
              </w:rPr>
            </w:pPr>
          </w:p>
        </w:tc>
      </w:tr>
      <w:tr w:rsidR="00B134EC" w14:paraId="164F85A9" w14:textId="3C62E2C4" w:rsidTr="0046178A">
        <w:trPr>
          <w:trHeight w:val="471"/>
        </w:trPr>
        <w:tc>
          <w:tcPr>
            <w:tcW w:w="4395" w:type="dxa"/>
            <w:tcBorders>
              <w:top w:val="nil"/>
              <w:left w:val="single" w:sz="4" w:space="0" w:color="181717"/>
              <w:bottom w:val="nil"/>
              <w:right w:val="single" w:sz="4" w:space="0" w:color="181717"/>
            </w:tcBorders>
          </w:tcPr>
          <w:p w14:paraId="54D579B2" w14:textId="77777777" w:rsidR="00B134EC" w:rsidRDefault="00B134EC">
            <w:pPr>
              <w:spacing w:after="160"/>
              <w:ind w:left="0" w:firstLine="0"/>
            </w:pPr>
          </w:p>
        </w:tc>
        <w:tc>
          <w:tcPr>
            <w:tcW w:w="454" w:type="dxa"/>
            <w:tcBorders>
              <w:top w:val="nil"/>
              <w:left w:val="single" w:sz="4" w:space="0" w:color="181717"/>
              <w:bottom w:val="nil"/>
              <w:right w:val="nil"/>
            </w:tcBorders>
          </w:tcPr>
          <w:p w14:paraId="1CAA791C" w14:textId="77777777" w:rsidR="00B134EC" w:rsidRDefault="00B134EC">
            <w:pPr>
              <w:spacing w:after="0"/>
              <w:ind w:left="107" w:firstLine="0"/>
            </w:pPr>
            <w:r>
              <w:rPr>
                <w:sz w:val="20"/>
              </w:rPr>
              <w:t>4.</w:t>
            </w:r>
          </w:p>
        </w:tc>
        <w:tc>
          <w:tcPr>
            <w:tcW w:w="2762" w:type="dxa"/>
            <w:tcBorders>
              <w:top w:val="nil"/>
              <w:left w:val="nil"/>
              <w:bottom w:val="nil"/>
              <w:right w:val="single" w:sz="4" w:space="0" w:color="181717"/>
            </w:tcBorders>
          </w:tcPr>
          <w:p w14:paraId="52F4D9AC" w14:textId="77777777" w:rsidR="00B134EC" w:rsidRDefault="00B134EC">
            <w:pPr>
              <w:spacing w:after="0"/>
              <w:ind w:left="0" w:firstLine="0"/>
            </w:pPr>
            <w:r>
              <w:rPr>
                <w:sz w:val="20"/>
              </w:rPr>
              <w:t>Develops the business plan and strategic direction for the program and implement goals and objectives into daily practice.</w:t>
            </w:r>
          </w:p>
        </w:tc>
        <w:tc>
          <w:tcPr>
            <w:tcW w:w="2187" w:type="dxa"/>
            <w:tcBorders>
              <w:top w:val="nil"/>
              <w:left w:val="nil"/>
              <w:bottom w:val="nil"/>
              <w:right w:val="single" w:sz="4" w:space="0" w:color="181717"/>
            </w:tcBorders>
          </w:tcPr>
          <w:p w14:paraId="5127E024" w14:textId="77777777" w:rsidR="00B134EC" w:rsidRDefault="00B134EC">
            <w:pPr>
              <w:spacing w:after="0"/>
              <w:ind w:left="0" w:firstLine="0"/>
              <w:rPr>
                <w:sz w:val="20"/>
              </w:rPr>
            </w:pPr>
          </w:p>
        </w:tc>
        <w:tc>
          <w:tcPr>
            <w:tcW w:w="2965" w:type="dxa"/>
            <w:tcBorders>
              <w:top w:val="nil"/>
              <w:left w:val="nil"/>
              <w:bottom w:val="nil"/>
              <w:right w:val="single" w:sz="4" w:space="0" w:color="181717"/>
            </w:tcBorders>
          </w:tcPr>
          <w:p w14:paraId="38A24CAD" w14:textId="77777777" w:rsidR="00B134EC" w:rsidRDefault="00B134EC">
            <w:pPr>
              <w:spacing w:after="0"/>
              <w:ind w:left="0" w:firstLine="0"/>
              <w:rPr>
                <w:sz w:val="20"/>
              </w:rPr>
            </w:pPr>
          </w:p>
        </w:tc>
      </w:tr>
      <w:tr w:rsidR="00B134EC" w14:paraId="103EE2E7" w14:textId="456449A9" w:rsidTr="0046178A">
        <w:trPr>
          <w:trHeight w:val="234"/>
        </w:trPr>
        <w:tc>
          <w:tcPr>
            <w:tcW w:w="4395" w:type="dxa"/>
            <w:tcBorders>
              <w:top w:val="nil"/>
              <w:left w:val="single" w:sz="4" w:space="0" w:color="181717"/>
              <w:bottom w:val="nil"/>
              <w:right w:val="single" w:sz="4" w:space="0" w:color="181717"/>
            </w:tcBorders>
          </w:tcPr>
          <w:p w14:paraId="03C766A3" w14:textId="77777777" w:rsidR="00B134EC" w:rsidRDefault="00B134EC">
            <w:pPr>
              <w:spacing w:after="160"/>
              <w:ind w:left="0" w:firstLine="0"/>
            </w:pPr>
          </w:p>
        </w:tc>
        <w:tc>
          <w:tcPr>
            <w:tcW w:w="454" w:type="dxa"/>
            <w:tcBorders>
              <w:top w:val="nil"/>
              <w:left w:val="single" w:sz="4" w:space="0" w:color="181717"/>
              <w:bottom w:val="nil"/>
              <w:right w:val="nil"/>
            </w:tcBorders>
          </w:tcPr>
          <w:p w14:paraId="13B91E36" w14:textId="77777777" w:rsidR="00B134EC" w:rsidRDefault="00B134EC">
            <w:pPr>
              <w:spacing w:after="0"/>
              <w:ind w:left="107" w:firstLine="0"/>
            </w:pPr>
            <w:r>
              <w:rPr>
                <w:sz w:val="20"/>
              </w:rPr>
              <w:t>5.</w:t>
            </w:r>
          </w:p>
        </w:tc>
        <w:tc>
          <w:tcPr>
            <w:tcW w:w="2762" w:type="dxa"/>
            <w:tcBorders>
              <w:top w:val="nil"/>
              <w:left w:val="nil"/>
              <w:bottom w:val="nil"/>
              <w:right w:val="single" w:sz="4" w:space="0" w:color="181717"/>
            </w:tcBorders>
          </w:tcPr>
          <w:p w14:paraId="3FC8AA6D" w14:textId="77777777" w:rsidR="00B134EC" w:rsidRDefault="00B134EC">
            <w:pPr>
              <w:spacing w:after="0"/>
              <w:ind w:left="1" w:firstLine="0"/>
            </w:pPr>
            <w:r>
              <w:rPr>
                <w:sz w:val="20"/>
              </w:rPr>
              <w:t>Integrates a code of ethics into practice, policies, and instruction.</w:t>
            </w:r>
          </w:p>
        </w:tc>
        <w:tc>
          <w:tcPr>
            <w:tcW w:w="2187" w:type="dxa"/>
            <w:tcBorders>
              <w:top w:val="nil"/>
              <w:left w:val="nil"/>
              <w:bottom w:val="nil"/>
              <w:right w:val="single" w:sz="4" w:space="0" w:color="181717"/>
            </w:tcBorders>
          </w:tcPr>
          <w:p w14:paraId="721787FC" w14:textId="77777777" w:rsidR="00B134EC" w:rsidRDefault="00B134EC">
            <w:pPr>
              <w:spacing w:after="0"/>
              <w:ind w:left="1" w:firstLine="0"/>
              <w:rPr>
                <w:sz w:val="20"/>
              </w:rPr>
            </w:pPr>
          </w:p>
        </w:tc>
        <w:tc>
          <w:tcPr>
            <w:tcW w:w="2965" w:type="dxa"/>
            <w:tcBorders>
              <w:top w:val="nil"/>
              <w:left w:val="nil"/>
              <w:bottom w:val="nil"/>
              <w:right w:val="single" w:sz="4" w:space="0" w:color="181717"/>
            </w:tcBorders>
          </w:tcPr>
          <w:p w14:paraId="336AB6CE" w14:textId="77777777" w:rsidR="00B134EC" w:rsidRDefault="00B134EC">
            <w:pPr>
              <w:spacing w:after="0"/>
              <w:ind w:left="1" w:firstLine="0"/>
              <w:rPr>
                <w:sz w:val="20"/>
              </w:rPr>
            </w:pPr>
          </w:p>
        </w:tc>
      </w:tr>
      <w:tr w:rsidR="00B134EC" w14:paraId="16F8458E" w14:textId="1FF3D195" w:rsidTr="0046178A">
        <w:trPr>
          <w:trHeight w:val="234"/>
        </w:trPr>
        <w:tc>
          <w:tcPr>
            <w:tcW w:w="4395" w:type="dxa"/>
            <w:tcBorders>
              <w:top w:val="nil"/>
              <w:left w:val="single" w:sz="4" w:space="0" w:color="181717"/>
              <w:bottom w:val="nil"/>
              <w:right w:val="single" w:sz="4" w:space="0" w:color="181717"/>
            </w:tcBorders>
          </w:tcPr>
          <w:p w14:paraId="57938073" w14:textId="77777777" w:rsidR="00B134EC" w:rsidRDefault="00B134EC">
            <w:pPr>
              <w:spacing w:after="160"/>
              <w:ind w:left="0" w:firstLine="0"/>
            </w:pPr>
          </w:p>
        </w:tc>
        <w:tc>
          <w:tcPr>
            <w:tcW w:w="454" w:type="dxa"/>
            <w:tcBorders>
              <w:top w:val="nil"/>
              <w:left w:val="single" w:sz="4" w:space="0" w:color="181717"/>
              <w:bottom w:val="nil"/>
              <w:right w:val="nil"/>
            </w:tcBorders>
          </w:tcPr>
          <w:p w14:paraId="50B38F06" w14:textId="77777777" w:rsidR="00B134EC" w:rsidRDefault="00B134EC">
            <w:pPr>
              <w:spacing w:after="0"/>
              <w:ind w:left="107" w:firstLine="0"/>
            </w:pPr>
            <w:r>
              <w:rPr>
                <w:sz w:val="20"/>
              </w:rPr>
              <w:t>6.</w:t>
            </w:r>
          </w:p>
        </w:tc>
        <w:tc>
          <w:tcPr>
            <w:tcW w:w="2762" w:type="dxa"/>
            <w:tcBorders>
              <w:top w:val="nil"/>
              <w:left w:val="nil"/>
              <w:bottom w:val="nil"/>
              <w:right w:val="single" w:sz="4" w:space="0" w:color="181717"/>
            </w:tcBorders>
          </w:tcPr>
          <w:p w14:paraId="1382AB74" w14:textId="77777777" w:rsidR="00B134EC" w:rsidRDefault="00B134EC">
            <w:pPr>
              <w:spacing w:after="0"/>
              <w:ind w:left="0" w:firstLine="0"/>
            </w:pPr>
            <w:r>
              <w:rPr>
                <w:sz w:val="20"/>
              </w:rPr>
              <w:t>Models ethical conduct as it relates to the field and to the stakeholders.</w:t>
            </w:r>
          </w:p>
        </w:tc>
        <w:tc>
          <w:tcPr>
            <w:tcW w:w="2187" w:type="dxa"/>
            <w:tcBorders>
              <w:top w:val="nil"/>
              <w:left w:val="nil"/>
              <w:bottom w:val="nil"/>
              <w:right w:val="single" w:sz="4" w:space="0" w:color="181717"/>
            </w:tcBorders>
          </w:tcPr>
          <w:p w14:paraId="2F15A26E" w14:textId="77777777" w:rsidR="00B134EC" w:rsidRDefault="00B134EC">
            <w:pPr>
              <w:spacing w:after="0"/>
              <w:ind w:left="0" w:firstLine="0"/>
              <w:rPr>
                <w:sz w:val="20"/>
              </w:rPr>
            </w:pPr>
          </w:p>
        </w:tc>
        <w:tc>
          <w:tcPr>
            <w:tcW w:w="2965" w:type="dxa"/>
            <w:tcBorders>
              <w:top w:val="nil"/>
              <w:left w:val="nil"/>
              <w:bottom w:val="nil"/>
              <w:right w:val="single" w:sz="4" w:space="0" w:color="181717"/>
            </w:tcBorders>
          </w:tcPr>
          <w:p w14:paraId="67BC0550" w14:textId="77777777" w:rsidR="00B134EC" w:rsidRDefault="00B134EC">
            <w:pPr>
              <w:spacing w:after="0"/>
              <w:ind w:left="0" w:firstLine="0"/>
              <w:rPr>
                <w:sz w:val="20"/>
              </w:rPr>
            </w:pPr>
          </w:p>
        </w:tc>
      </w:tr>
      <w:tr w:rsidR="00B134EC" w14:paraId="4AE0F715" w14:textId="3324B324" w:rsidTr="0046178A">
        <w:trPr>
          <w:trHeight w:val="235"/>
        </w:trPr>
        <w:tc>
          <w:tcPr>
            <w:tcW w:w="4395" w:type="dxa"/>
            <w:tcBorders>
              <w:top w:val="nil"/>
              <w:left w:val="single" w:sz="4" w:space="0" w:color="181717"/>
              <w:bottom w:val="nil"/>
              <w:right w:val="single" w:sz="4" w:space="0" w:color="181717"/>
            </w:tcBorders>
          </w:tcPr>
          <w:p w14:paraId="4D9105D8" w14:textId="77777777" w:rsidR="00B134EC" w:rsidRDefault="00B134EC">
            <w:pPr>
              <w:spacing w:after="160"/>
              <w:ind w:left="0" w:firstLine="0"/>
            </w:pPr>
          </w:p>
        </w:tc>
        <w:tc>
          <w:tcPr>
            <w:tcW w:w="454" w:type="dxa"/>
            <w:tcBorders>
              <w:top w:val="nil"/>
              <w:left w:val="single" w:sz="4" w:space="0" w:color="181717"/>
              <w:bottom w:val="nil"/>
              <w:right w:val="nil"/>
            </w:tcBorders>
          </w:tcPr>
          <w:p w14:paraId="4F99FE38" w14:textId="77777777" w:rsidR="00B134EC" w:rsidRDefault="00B134EC">
            <w:pPr>
              <w:spacing w:after="0"/>
              <w:ind w:left="107" w:firstLine="0"/>
            </w:pPr>
            <w:r>
              <w:rPr>
                <w:sz w:val="20"/>
              </w:rPr>
              <w:t>7.</w:t>
            </w:r>
          </w:p>
        </w:tc>
        <w:tc>
          <w:tcPr>
            <w:tcW w:w="2762" w:type="dxa"/>
            <w:tcBorders>
              <w:top w:val="nil"/>
              <w:left w:val="nil"/>
              <w:bottom w:val="nil"/>
              <w:right w:val="single" w:sz="4" w:space="0" w:color="181717"/>
            </w:tcBorders>
          </w:tcPr>
          <w:p w14:paraId="61BA8082" w14:textId="77777777" w:rsidR="00B134EC" w:rsidRDefault="00B134EC">
            <w:pPr>
              <w:spacing w:after="0"/>
              <w:ind w:left="1" w:firstLine="0"/>
            </w:pPr>
            <w:r>
              <w:rPr>
                <w:sz w:val="20"/>
              </w:rPr>
              <w:t>Uses safe and effective technology for communications and program management.</w:t>
            </w:r>
          </w:p>
        </w:tc>
        <w:tc>
          <w:tcPr>
            <w:tcW w:w="2187" w:type="dxa"/>
            <w:tcBorders>
              <w:top w:val="nil"/>
              <w:left w:val="nil"/>
              <w:bottom w:val="nil"/>
              <w:right w:val="single" w:sz="4" w:space="0" w:color="181717"/>
            </w:tcBorders>
          </w:tcPr>
          <w:p w14:paraId="1C2792BF" w14:textId="77777777" w:rsidR="00B134EC" w:rsidRDefault="00B134EC">
            <w:pPr>
              <w:spacing w:after="0"/>
              <w:ind w:left="1" w:firstLine="0"/>
              <w:rPr>
                <w:sz w:val="20"/>
              </w:rPr>
            </w:pPr>
          </w:p>
        </w:tc>
        <w:tc>
          <w:tcPr>
            <w:tcW w:w="2965" w:type="dxa"/>
            <w:tcBorders>
              <w:top w:val="nil"/>
              <w:left w:val="nil"/>
              <w:bottom w:val="nil"/>
              <w:right w:val="single" w:sz="4" w:space="0" w:color="181717"/>
            </w:tcBorders>
          </w:tcPr>
          <w:p w14:paraId="21F94731" w14:textId="77777777" w:rsidR="00B134EC" w:rsidRDefault="00B134EC">
            <w:pPr>
              <w:spacing w:after="0"/>
              <w:ind w:left="1" w:firstLine="0"/>
              <w:rPr>
                <w:sz w:val="20"/>
              </w:rPr>
            </w:pPr>
          </w:p>
        </w:tc>
      </w:tr>
      <w:tr w:rsidR="00B134EC" w14:paraId="3B7A0A40" w14:textId="732CF7D7" w:rsidTr="0046178A">
        <w:trPr>
          <w:trHeight w:val="230"/>
        </w:trPr>
        <w:tc>
          <w:tcPr>
            <w:tcW w:w="4395" w:type="dxa"/>
            <w:tcBorders>
              <w:top w:val="nil"/>
              <w:left w:val="single" w:sz="4" w:space="0" w:color="181717"/>
              <w:bottom w:val="single" w:sz="4" w:space="0" w:color="181717"/>
              <w:right w:val="single" w:sz="4" w:space="0" w:color="181717"/>
            </w:tcBorders>
          </w:tcPr>
          <w:p w14:paraId="3373C423" w14:textId="77777777" w:rsidR="00B134EC" w:rsidRDefault="00B134EC">
            <w:pPr>
              <w:spacing w:after="160"/>
              <w:ind w:left="0" w:firstLine="0"/>
            </w:pPr>
          </w:p>
        </w:tc>
        <w:tc>
          <w:tcPr>
            <w:tcW w:w="454" w:type="dxa"/>
            <w:tcBorders>
              <w:top w:val="nil"/>
              <w:left w:val="single" w:sz="4" w:space="0" w:color="181717"/>
              <w:bottom w:val="single" w:sz="4" w:space="0" w:color="181717"/>
              <w:right w:val="nil"/>
            </w:tcBorders>
          </w:tcPr>
          <w:p w14:paraId="7B382E94" w14:textId="77777777" w:rsidR="00B134EC" w:rsidRDefault="00B134EC">
            <w:pPr>
              <w:spacing w:after="0"/>
              <w:ind w:left="107" w:firstLine="0"/>
            </w:pPr>
            <w:r>
              <w:rPr>
                <w:sz w:val="20"/>
              </w:rPr>
              <w:t>8.</w:t>
            </w:r>
          </w:p>
        </w:tc>
        <w:tc>
          <w:tcPr>
            <w:tcW w:w="2762" w:type="dxa"/>
            <w:tcBorders>
              <w:top w:val="nil"/>
              <w:left w:val="nil"/>
              <w:bottom w:val="single" w:sz="4" w:space="0" w:color="181717"/>
              <w:right w:val="single" w:sz="4" w:space="0" w:color="181717"/>
            </w:tcBorders>
          </w:tcPr>
          <w:p w14:paraId="355FE8FD" w14:textId="77777777" w:rsidR="00B134EC" w:rsidRDefault="00B134EC">
            <w:pPr>
              <w:spacing w:after="0"/>
              <w:ind w:left="1" w:firstLine="0"/>
            </w:pPr>
            <w:r>
              <w:rPr>
                <w:sz w:val="20"/>
              </w:rPr>
              <w:t>Develops targeted marketing strategies and materials using a wide variety of media.</w:t>
            </w:r>
          </w:p>
        </w:tc>
        <w:tc>
          <w:tcPr>
            <w:tcW w:w="2187" w:type="dxa"/>
            <w:tcBorders>
              <w:top w:val="nil"/>
              <w:left w:val="nil"/>
              <w:bottom w:val="single" w:sz="4" w:space="0" w:color="181717"/>
              <w:right w:val="single" w:sz="4" w:space="0" w:color="181717"/>
            </w:tcBorders>
          </w:tcPr>
          <w:p w14:paraId="5AD0E09D" w14:textId="77777777" w:rsidR="00B134EC" w:rsidRDefault="00B134EC">
            <w:pPr>
              <w:spacing w:after="0"/>
              <w:ind w:left="1" w:firstLine="0"/>
              <w:rPr>
                <w:sz w:val="20"/>
              </w:rPr>
            </w:pPr>
          </w:p>
        </w:tc>
        <w:tc>
          <w:tcPr>
            <w:tcW w:w="2965" w:type="dxa"/>
            <w:tcBorders>
              <w:top w:val="nil"/>
              <w:left w:val="nil"/>
              <w:bottom w:val="single" w:sz="4" w:space="0" w:color="181717"/>
              <w:right w:val="single" w:sz="4" w:space="0" w:color="181717"/>
            </w:tcBorders>
          </w:tcPr>
          <w:p w14:paraId="1F2CF987" w14:textId="77777777" w:rsidR="00B134EC" w:rsidRDefault="00B134EC">
            <w:pPr>
              <w:spacing w:after="0"/>
              <w:ind w:left="1" w:firstLine="0"/>
              <w:rPr>
                <w:sz w:val="20"/>
              </w:rPr>
            </w:pPr>
          </w:p>
        </w:tc>
      </w:tr>
      <w:tr w:rsidR="00B134EC" w14:paraId="1D215312" w14:textId="1B6D84CA" w:rsidTr="0046178A">
        <w:trPr>
          <w:trHeight w:val="259"/>
        </w:trPr>
        <w:tc>
          <w:tcPr>
            <w:tcW w:w="4395" w:type="dxa"/>
            <w:tcBorders>
              <w:top w:val="single" w:sz="4" w:space="0" w:color="181717"/>
              <w:left w:val="single" w:sz="4" w:space="0" w:color="181717"/>
              <w:bottom w:val="nil"/>
              <w:right w:val="single" w:sz="4" w:space="0" w:color="181717"/>
            </w:tcBorders>
          </w:tcPr>
          <w:p w14:paraId="53E81902" w14:textId="77777777" w:rsidR="00B134EC" w:rsidRDefault="00B134EC">
            <w:pPr>
              <w:tabs>
                <w:tab w:val="center" w:pos="2016"/>
              </w:tabs>
              <w:spacing w:after="0"/>
              <w:ind w:left="0" w:firstLine="0"/>
            </w:pPr>
            <w:r>
              <w:rPr>
                <w:sz w:val="20"/>
              </w:rPr>
              <w:t>b.</w:t>
            </w:r>
            <w:r>
              <w:rPr>
                <w:sz w:val="20"/>
              </w:rPr>
              <w:tab/>
              <w:t>Program Planning and Development</w:t>
            </w:r>
          </w:p>
        </w:tc>
        <w:tc>
          <w:tcPr>
            <w:tcW w:w="454" w:type="dxa"/>
            <w:tcBorders>
              <w:top w:val="single" w:sz="4" w:space="0" w:color="181717"/>
              <w:left w:val="single" w:sz="4" w:space="0" w:color="181717"/>
              <w:bottom w:val="nil"/>
              <w:right w:val="nil"/>
            </w:tcBorders>
          </w:tcPr>
          <w:p w14:paraId="0A1440D0" w14:textId="77777777" w:rsidR="00B134EC" w:rsidRDefault="00B134EC">
            <w:pPr>
              <w:spacing w:after="0"/>
              <w:ind w:left="108" w:firstLine="0"/>
            </w:pPr>
            <w:r>
              <w:rPr>
                <w:sz w:val="20"/>
              </w:rPr>
              <w:t>1.</w:t>
            </w:r>
          </w:p>
        </w:tc>
        <w:tc>
          <w:tcPr>
            <w:tcW w:w="2762" w:type="dxa"/>
            <w:tcBorders>
              <w:top w:val="single" w:sz="4" w:space="0" w:color="181717"/>
              <w:left w:val="nil"/>
              <w:bottom w:val="nil"/>
              <w:right w:val="single" w:sz="4" w:space="0" w:color="181717"/>
            </w:tcBorders>
          </w:tcPr>
          <w:p w14:paraId="4607324B" w14:textId="77777777" w:rsidR="00B134EC" w:rsidRDefault="00B134EC">
            <w:pPr>
              <w:spacing w:after="0"/>
              <w:ind w:left="2" w:firstLine="0"/>
            </w:pPr>
            <w:r>
              <w:rPr>
                <w:sz w:val="20"/>
              </w:rPr>
              <w:t>Develops, implements, evaluates, and revises program policies.</w:t>
            </w:r>
          </w:p>
        </w:tc>
        <w:tc>
          <w:tcPr>
            <w:tcW w:w="2187" w:type="dxa"/>
            <w:tcBorders>
              <w:top w:val="single" w:sz="4" w:space="0" w:color="181717"/>
              <w:left w:val="nil"/>
              <w:bottom w:val="nil"/>
              <w:right w:val="single" w:sz="4" w:space="0" w:color="181717"/>
            </w:tcBorders>
          </w:tcPr>
          <w:p w14:paraId="00306C9F" w14:textId="77777777" w:rsidR="00B134EC" w:rsidRDefault="00B134EC">
            <w:pPr>
              <w:spacing w:after="0"/>
              <w:ind w:left="2" w:firstLine="0"/>
              <w:rPr>
                <w:sz w:val="20"/>
              </w:rPr>
            </w:pPr>
          </w:p>
        </w:tc>
        <w:tc>
          <w:tcPr>
            <w:tcW w:w="2965" w:type="dxa"/>
            <w:tcBorders>
              <w:top w:val="single" w:sz="4" w:space="0" w:color="181717"/>
              <w:left w:val="nil"/>
              <w:bottom w:val="nil"/>
              <w:right w:val="single" w:sz="4" w:space="0" w:color="181717"/>
            </w:tcBorders>
          </w:tcPr>
          <w:p w14:paraId="538BFD91" w14:textId="77777777" w:rsidR="00B134EC" w:rsidRDefault="00B134EC">
            <w:pPr>
              <w:spacing w:after="0"/>
              <w:ind w:left="2" w:firstLine="0"/>
              <w:rPr>
                <w:sz w:val="20"/>
              </w:rPr>
            </w:pPr>
          </w:p>
        </w:tc>
      </w:tr>
      <w:tr w:rsidR="00B134EC" w14:paraId="3E343438" w14:textId="3C8B88C1" w:rsidTr="0046178A">
        <w:trPr>
          <w:trHeight w:val="235"/>
        </w:trPr>
        <w:tc>
          <w:tcPr>
            <w:tcW w:w="4395" w:type="dxa"/>
            <w:tcBorders>
              <w:top w:val="nil"/>
              <w:left w:val="single" w:sz="4" w:space="0" w:color="181717"/>
              <w:bottom w:val="nil"/>
              <w:right w:val="single" w:sz="4" w:space="0" w:color="181717"/>
            </w:tcBorders>
          </w:tcPr>
          <w:p w14:paraId="227C9BA1" w14:textId="77777777" w:rsidR="00B134EC" w:rsidRDefault="00B134EC">
            <w:pPr>
              <w:spacing w:after="160"/>
              <w:ind w:left="0" w:firstLine="0"/>
            </w:pPr>
          </w:p>
        </w:tc>
        <w:tc>
          <w:tcPr>
            <w:tcW w:w="454" w:type="dxa"/>
            <w:tcBorders>
              <w:top w:val="nil"/>
              <w:left w:val="single" w:sz="4" w:space="0" w:color="181717"/>
              <w:bottom w:val="nil"/>
              <w:right w:val="nil"/>
            </w:tcBorders>
          </w:tcPr>
          <w:p w14:paraId="216B2AE9" w14:textId="77777777" w:rsidR="00B134EC" w:rsidRDefault="00B134EC">
            <w:pPr>
              <w:spacing w:after="0"/>
              <w:ind w:left="107" w:firstLine="0"/>
            </w:pPr>
            <w:r>
              <w:rPr>
                <w:sz w:val="20"/>
              </w:rPr>
              <w:t>2.</w:t>
            </w:r>
          </w:p>
        </w:tc>
        <w:tc>
          <w:tcPr>
            <w:tcW w:w="2762" w:type="dxa"/>
            <w:tcBorders>
              <w:top w:val="nil"/>
              <w:left w:val="nil"/>
              <w:bottom w:val="nil"/>
              <w:right w:val="single" w:sz="4" w:space="0" w:color="181717"/>
            </w:tcBorders>
          </w:tcPr>
          <w:p w14:paraId="2759E1B2" w14:textId="77777777" w:rsidR="00B134EC" w:rsidRDefault="00B134EC">
            <w:pPr>
              <w:spacing w:after="0"/>
              <w:ind w:left="1" w:firstLine="0"/>
            </w:pPr>
            <w:r>
              <w:rPr>
                <w:sz w:val="20"/>
              </w:rPr>
              <w:t>Manages the program in a way that minimizes risk.</w:t>
            </w:r>
          </w:p>
        </w:tc>
        <w:tc>
          <w:tcPr>
            <w:tcW w:w="2187" w:type="dxa"/>
            <w:tcBorders>
              <w:top w:val="nil"/>
              <w:left w:val="nil"/>
              <w:bottom w:val="nil"/>
              <w:right w:val="single" w:sz="4" w:space="0" w:color="181717"/>
            </w:tcBorders>
          </w:tcPr>
          <w:p w14:paraId="5CC9D0F8" w14:textId="77777777" w:rsidR="00B134EC" w:rsidRDefault="00B134EC">
            <w:pPr>
              <w:spacing w:after="0"/>
              <w:ind w:left="1" w:firstLine="0"/>
              <w:rPr>
                <w:sz w:val="20"/>
              </w:rPr>
            </w:pPr>
          </w:p>
        </w:tc>
        <w:tc>
          <w:tcPr>
            <w:tcW w:w="2965" w:type="dxa"/>
            <w:tcBorders>
              <w:top w:val="nil"/>
              <w:left w:val="nil"/>
              <w:bottom w:val="nil"/>
              <w:right w:val="single" w:sz="4" w:space="0" w:color="181717"/>
            </w:tcBorders>
          </w:tcPr>
          <w:p w14:paraId="500A2F3A" w14:textId="77777777" w:rsidR="00B134EC" w:rsidRDefault="00B134EC">
            <w:pPr>
              <w:spacing w:after="0"/>
              <w:ind w:left="1" w:firstLine="0"/>
              <w:rPr>
                <w:sz w:val="20"/>
              </w:rPr>
            </w:pPr>
          </w:p>
        </w:tc>
      </w:tr>
      <w:tr w:rsidR="00B134EC" w14:paraId="709F929B" w14:textId="31C2991D" w:rsidTr="0046178A">
        <w:trPr>
          <w:trHeight w:val="468"/>
        </w:trPr>
        <w:tc>
          <w:tcPr>
            <w:tcW w:w="4395" w:type="dxa"/>
            <w:tcBorders>
              <w:top w:val="nil"/>
              <w:left w:val="single" w:sz="4" w:space="0" w:color="181717"/>
              <w:bottom w:val="nil"/>
              <w:right w:val="single" w:sz="4" w:space="0" w:color="181717"/>
            </w:tcBorders>
          </w:tcPr>
          <w:p w14:paraId="73C417EA" w14:textId="77777777" w:rsidR="00B134EC" w:rsidRDefault="00B134EC">
            <w:pPr>
              <w:spacing w:after="160"/>
              <w:ind w:left="0" w:firstLine="0"/>
            </w:pPr>
          </w:p>
        </w:tc>
        <w:tc>
          <w:tcPr>
            <w:tcW w:w="454" w:type="dxa"/>
            <w:tcBorders>
              <w:top w:val="nil"/>
              <w:left w:val="single" w:sz="4" w:space="0" w:color="181717"/>
              <w:bottom w:val="nil"/>
              <w:right w:val="nil"/>
            </w:tcBorders>
          </w:tcPr>
          <w:p w14:paraId="44D66877" w14:textId="77777777" w:rsidR="00B134EC" w:rsidRDefault="00B134EC">
            <w:pPr>
              <w:spacing w:after="0"/>
              <w:ind w:left="107" w:firstLine="0"/>
            </w:pPr>
            <w:r>
              <w:rPr>
                <w:sz w:val="20"/>
              </w:rPr>
              <w:t>3.</w:t>
            </w:r>
          </w:p>
        </w:tc>
        <w:tc>
          <w:tcPr>
            <w:tcW w:w="2762" w:type="dxa"/>
            <w:tcBorders>
              <w:top w:val="nil"/>
              <w:left w:val="nil"/>
              <w:bottom w:val="nil"/>
              <w:right w:val="single" w:sz="4" w:space="0" w:color="181717"/>
            </w:tcBorders>
          </w:tcPr>
          <w:p w14:paraId="70726BD4" w14:textId="77777777" w:rsidR="00B134EC" w:rsidRDefault="00B134EC">
            <w:pPr>
              <w:spacing w:after="0"/>
              <w:ind w:left="1" w:firstLine="0"/>
            </w:pPr>
            <w:r>
              <w:rPr>
                <w:sz w:val="20"/>
              </w:rPr>
              <w:t>Appraises and anticipates risk management issues and develops strategies to address them.</w:t>
            </w:r>
          </w:p>
        </w:tc>
        <w:tc>
          <w:tcPr>
            <w:tcW w:w="2187" w:type="dxa"/>
            <w:tcBorders>
              <w:top w:val="nil"/>
              <w:left w:val="nil"/>
              <w:bottom w:val="nil"/>
              <w:right w:val="single" w:sz="4" w:space="0" w:color="181717"/>
            </w:tcBorders>
          </w:tcPr>
          <w:p w14:paraId="766C9478" w14:textId="77777777" w:rsidR="00B134EC" w:rsidRDefault="00B134EC">
            <w:pPr>
              <w:spacing w:after="0"/>
              <w:ind w:left="1" w:firstLine="0"/>
              <w:rPr>
                <w:sz w:val="20"/>
              </w:rPr>
            </w:pPr>
          </w:p>
        </w:tc>
        <w:tc>
          <w:tcPr>
            <w:tcW w:w="2965" w:type="dxa"/>
            <w:tcBorders>
              <w:top w:val="nil"/>
              <w:left w:val="nil"/>
              <w:bottom w:val="nil"/>
              <w:right w:val="single" w:sz="4" w:space="0" w:color="181717"/>
            </w:tcBorders>
          </w:tcPr>
          <w:p w14:paraId="1178CD99" w14:textId="77777777" w:rsidR="00B134EC" w:rsidRDefault="00B134EC">
            <w:pPr>
              <w:spacing w:after="0"/>
              <w:ind w:left="1" w:firstLine="0"/>
              <w:rPr>
                <w:sz w:val="20"/>
              </w:rPr>
            </w:pPr>
          </w:p>
        </w:tc>
      </w:tr>
      <w:tr w:rsidR="00B134EC" w14:paraId="095C9E99" w14:textId="627414D0" w:rsidTr="0046178A">
        <w:trPr>
          <w:trHeight w:val="235"/>
        </w:trPr>
        <w:tc>
          <w:tcPr>
            <w:tcW w:w="4395" w:type="dxa"/>
            <w:tcBorders>
              <w:top w:val="nil"/>
              <w:left w:val="single" w:sz="4" w:space="0" w:color="181717"/>
              <w:bottom w:val="nil"/>
              <w:right w:val="single" w:sz="4" w:space="0" w:color="181717"/>
            </w:tcBorders>
          </w:tcPr>
          <w:p w14:paraId="34C84868" w14:textId="77777777" w:rsidR="00B134EC" w:rsidRDefault="00B134EC">
            <w:pPr>
              <w:spacing w:after="160"/>
              <w:ind w:left="0" w:firstLine="0"/>
            </w:pPr>
          </w:p>
        </w:tc>
        <w:tc>
          <w:tcPr>
            <w:tcW w:w="454" w:type="dxa"/>
            <w:tcBorders>
              <w:top w:val="nil"/>
              <w:left w:val="single" w:sz="4" w:space="0" w:color="181717"/>
              <w:bottom w:val="nil"/>
              <w:right w:val="nil"/>
            </w:tcBorders>
          </w:tcPr>
          <w:p w14:paraId="028EA09E" w14:textId="77777777" w:rsidR="00B134EC" w:rsidRDefault="00B134EC">
            <w:pPr>
              <w:spacing w:after="0"/>
              <w:ind w:left="107" w:firstLine="0"/>
            </w:pPr>
            <w:r>
              <w:rPr>
                <w:sz w:val="20"/>
              </w:rPr>
              <w:t>4.</w:t>
            </w:r>
          </w:p>
        </w:tc>
        <w:tc>
          <w:tcPr>
            <w:tcW w:w="2762" w:type="dxa"/>
            <w:tcBorders>
              <w:top w:val="nil"/>
              <w:left w:val="nil"/>
              <w:bottom w:val="nil"/>
              <w:right w:val="single" w:sz="4" w:space="0" w:color="181717"/>
            </w:tcBorders>
          </w:tcPr>
          <w:p w14:paraId="34B470EA" w14:textId="77777777" w:rsidR="00B134EC" w:rsidRDefault="00B134EC">
            <w:pPr>
              <w:spacing w:after="0"/>
              <w:ind w:left="0" w:firstLine="0"/>
            </w:pPr>
            <w:r>
              <w:rPr>
                <w:sz w:val="20"/>
              </w:rPr>
              <w:t>Ensures that the program activities value and reflect the diversity of the community.</w:t>
            </w:r>
          </w:p>
        </w:tc>
        <w:tc>
          <w:tcPr>
            <w:tcW w:w="2187" w:type="dxa"/>
            <w:tcBorders>
              <w:top w:val="nil"/>
              <w:left w:val="nil"/>
              <w:bottom w:val="nil"/>
              <w:right w:val="single" w:sz="4" w:space="0" w:color="181717"/>
            </w:tcBorders>
          </w:tcPr>
          <w:p w14:paraId="1EE24A7B" w14:textId="77777777" w:rsidR="00B134EC" w:rsidRDefault="00B134EC">
            <w:pPr>
              <w:spacing w:after="0"/>
              <w:ind w:left="0" w:firstLine="0"/>
              <w:rPr>
                <w:sz w:val="20"/>
              </w:rPr>
            </w:pPr>
          </w:p>
        </w:tc>
        <w:tc>
          <w:tcPr>
            <w:tcW w:w="2965" w:type="dxa"/>
            <w:tcBorders>
              <w:top w:val="nil"/>
              <w:left w:val="nil"/>
              <w:bottom w:val="nil"/>
              <w:right w:val="single" w:sz="4" w:space="0" w:color="181717"/>
            </w:tcBorders>
          </w:tcPr>
          <w:p w14:paraId="1A4F4C2D" w14:textId="77777777" w:rsidR="00B134EC" w:rsidRDefault="00B134EC">
            <w:pPr>
              <w:spacing w:after="0"/>
              <w:ind w:left="0" w:firstLine="0"/>
              <w:rPr>
                <w:sz w:val="20"/>
              </w:rPr>
            </w:pPr>
          </w:p>
        </w:tc>
      </w:tr>
      <w:tr w:rsidR="00B134EC" w14:paraId="66CA478E" w14:textId="6F2A214D" w:rsidTr="0046178A">
        <w:trPr>
          <w:trHeight w:val="468"/>
        </w:trPr>
        <w:tc>
          <w:tcPr>
            <w:tcW w:w="4395" w:type="dxa"/>
            <w:tcBorders>
              <w:top w:val="nil"/>
              <w:left w:val="single" w:sz="4" w:space="0" w:color="181717"/>
              <w:bottom w:val="nil"/>
              <w:right w:val="single" w:sz="4" w:space="0" w:color="181717"/>
            </w:tcBorders>
          </w:tcPr>
          <w:p w14:paraId="413D190A" w14:textId="77777777" w:rsidR="00B134EC" w:rsidRDefault="00B134EC">
            <w:pPr>
              <w:spacing w:after="160"/>
              <w:ind w:left="0" w:firstLine="0"/>
            </w:pPr>
          </w:p>
        </w:tc>
        <w:tc>
          <w:tcPr>
            <w:tcW w:w="454" w:type="dxa"/>
            <w:tcBorders>
              <w:top w:val="nil"/>
              <w:left w:val="single" w:sz="4" w:space="0" w:color="181717"/>
              <w:bottom w:val="nil"/>
              <w:right w:val="nil"/>
            </w:tcBorders>
          </w:tcPr>
          <w:p w14:paraId="5FF67D15" w14:textId="77777777" w:rsidR="00B134EC" w:rsidRDefault="00B134EC">
            <w:pPr>
              <w:spacing w:after="0"/>
              <w:ind w:left="107" w:firstLine="0"/>
            </w:pPr>
            <w:r>
              <w:rPr>
                <w:sz w:val="20"/>
              </w:rPr>
              <w:t>5.</w:t>
            </w:r>
          </w:p>
        </w:tc>
        <w:tc>
          <w:tcPr>
            <w:tcW w:w="2762" w:type="dxa"/>
            <w:tcBorders>
              <w:top w:val="nil"/>
              <w:left w:val="nil"/>
              <w:bottom w:val="nil"/>
              <w:right w:val="single" w:sz="4" w:space="0" w:color="181717"/>
            </w:tcBorders>
          </w:tcPr>
          <w:p w14:paraId="0E29706A" w14:textId="77777777" w:rsidR="00B134EC" w:rsidRDefault="00B134EC">
            <w:pPr>
              <w:spacing w:after="0"/>
              <w:ind w:left="0" w:firstLine="0"/>
            </w:pPr>
            <w:r>
              <w:rPr>
                <w:sz w:val="20"/>
              </w:rPr>
              <w:t>Develops and implements public relations strategies to promote the program in the community and works effectively with stakeholders.</w:t>
            </w:r>
          </w:p>
        </w:tc>
        <w:tc>
          <w:tcPr>
            <w:tcW w:w="2187" w:type="dxa"/>
            <w:tcBorders>
              <w:top w:val="nil"/>
              <w:left w:val="nil"/>
              <w:bottom w:val="nil"/>
              <w:right w:val="single" w:sz="4" w:space="0" w:color="181717"/>
            </w:tcBorders>
          </w:tcPr>
          <w:p w14:paraId="1BC1FECD" w14:textId="77777777" w:rsidR="00B134EC" w:rsidRDefault="00B134EC">
            <w:pPr>
              <w:spacing w:after="0"/>
              <w:ind w:left="0" w:firstLine="0"/>
              <w:rPr>
                <w:sz w:val="20"/>
              </w:rPr>
            </w:pPr>
          </w:p>
        </w:tc>
        <w:tc>
          <w:tcPr>
            <w:tcW w:w="2965" w:type="dxa"/>
            <w:tcBorders>
              <w:top w:val="nil"/>
              <w:left w:val="nil"/>
              <w:bottom w:val="nil"/>
              <w:right w:val="single" w:sz="4" w:space="0" w:color="181717"/>
            </w:tcBorders>
          </w:tcPr>
          <w:p w14:paraId="3E4C87B3" w14:textId="77777777" w:rsidR="00B134EC" w:rsidRDefault="00B134EC">
            <w:pPr>
              <w:spacing w:after="0"/>
              <w:ind w:left="0" w:firstLine="0"/>
              <w:rPr>
                <w:sz w:val="20"/>
              </w:rPr>
            </w:pPr>
          </w:p>
        </w:tc>
      </w:tr>
      <w:tr w:rsidR="00B134EC" w14:paraId="56573FEC" w14:textId="18FEBA44" w:rsidTr="0046178A">
        <w:trPr>
          <w:trHeight w:val="221"/>
        </w:trPr>
        <w:tc>
          <w:tcPr>
            <w:tcW w:w="4395" w:type="dxa"/>
            <w:tcBorders>
              <w:top w:val="nil"/>
              <w:left w:val="single" w:sz="4" w:space="0" w:color="181717"/>
              <w:bottom w:val="single" w:sz="4" w:space="0" w:color="181717"/>
              <w:right w:val="single" w:sz="4" w:space="0" w:color="181717"/>
            </w:tcBorders>
          </w:tcPr>
          <w:p w14:paraId="79280380" w14:textId="77777777" w:rsidR="00B134EC" w:rsidRDefault="00B134EC">
            <w:pPr>
              <w:spacing w:after="160"/>
              <w:ind w:left="0" w:firstLine="0"/>
            </w:pPr>
          </w:p>
        </w:tc>
        <w:tc>
          <w:tcPr>
            <w:tcW w:w="454" w:type="dxa"/>
            <w:tcBorders>
              <w:top w:val="nil"/>
              <w:left w:val="single" w:sz="4" w:space="0" w:color="181717"/>
              <w:bottom w:val="single" w:sz="4" w:space="0" w:color="181717"/>
              <w:right w:val="nil"/>
            </w:tcBorders>
          </w:tcPr>
          <w:p w14:paraId="0F1B3B71" w14:textId="77777777" w:rsidR="00B134EC" w:rsidRDefault="00B134EC">
            <w:pPr>
              <w:spacing w:after="0"/>
              <w:ind w:left="107" w:firstLine="0"/>
            </w:pPr>
            <w:r>
              <w:rPr>
                <w:sz w:val="20"/>
              </w:rPr>
              <w:t>6.</w:t>
            </w:r>
          </w:p>
        </w:tc>
        <w:tc>
          <w:tcPr>
            <w:tcW w:w="2762" w:type="dxa"/>
            <w:tcBorders>
              <w:top w:val="nil"/>
              <w:left w:val="nil"/>
              <w:bottom w:val="single" w:sz="4" w:space="0" w:color="181717"/>
              <w:right w:val="single" w:sz="4" w:space="0" w:color="181717"/>
            </w:tcBorders>
          </w:tcPr>
          <w:p w14:paraId="22C40DEF" w14:textId="77777777" w:rsidR="00B134EC" w:rsidRDefault="00B134EC">
            <w:pPr>
              <w:spacing w:after="0"/>
              <w:ind w:left="1" w:firstLine="0"/>
            </w:pPr>
            <w:r>
              <w:rPr>
                <w:sz w:val="20"/>
              </w:rPr>
              <w:t>Promotes and builds relationships between school day and out-of-school programs.</w:t>
            </w:r>
          </w:p>
        </w:tc>
        <w:tc>
          <w:tcPr>
            <w:tcW w:w="2187" w:type="dxa"/>
            <w:tcBorders>
              <w:top w:val="nil"/>
              <w:left w:val="nil"/>
              <w:bottom w:val="single" w:sz="4" w:space="0" w:color="181717"/>
              <w:right w:val="single" w:sz="4" w:space="0" w:color="181717"/>
            </w:tcBorders>
          </w:tcPr>
          <w:p w14:paraId="72E8DADA" w14:textId="77777777" w:rsidR="00B134EC" w:rsidRDefault="00B134EC">
            <w:pPr>
              <w:spacing w:after="0"/>
              <w:ind w:left="1" w:firstLine="0"/>
              <w:rPr>
                <w:sz w:val="20"/>
              </w:rPr>
            </w:pPr>
          </w:p>
        </w:tc>
        <w:tc>
          <w:tcPr>
            <w:tcW w:w="2965" w:type="dxa"/>
            <w:tcBorders>
              <w:top w:val="nil"/>
              <w:left w:val="nil"/>
              <w:bottom w:val="single" w:sz="4" w:space="0" w:color="181717"/>
              <w:right w:val="single" w:sz="4" w:space="0" w:color="181717"/>
            </w:tcBorders>
          </w:tcPr>
          <w:p w14:paraId="7F3C8D2E" w14:textId="77777777" w:rsidR="00B134EC" w:rsidRDefault="00B134EC">
            <w:pPr>
              <w:spacing w:after="0"/>
              <w:ind w:left="1" w:firstLine="0"/>
              <w:rPr>
                <w:sz w:val="20"/>
              </w:rPr>
            </w:pPr>
          </w:p>
        </w:tc>
      </w:tr>
      <w:tr w:rsidR="00B134EC" w14:paraId="2754C77A" w14:textId="51010CAE" w:rsidTr="0046178A">
        <w:trPr>
          <w:trHeight w:val="727"/>
        </w:trPr>
        <w:tc>
          <w:tcPr>
            <w:tcW w:w="4395" w:type="dxa"/>
            <w:tcBorders>
              <w:top w:val="single" w:sz="4" w:space="0" w:color="181717"/>
              <w:left w:val="single" w:sz="4" w:space="0" w:color="181717"/>
              <w:bottom w:val="nil"/>
              <w:right w:val="single" w:sz="4" w:space="0" w:color="181717"/>
            </w:tcBorders>
          </w:tcPr>
          <w:p w14:paraId="6C3C201E" w14:textId="77777777" w:rsidR="00B134EC" w:rsidRDefault="00B134EC">
            <w:pPr>
              <w:tabs>
                <w:tab w:val="center" w:pos="2361"/>
              </w:tabs>
              <w:spacing w:after="0"/>
              <w:ind w:left="0" w:firstLine="0"/>
            </w:pPr>
            <w:r>
              <w:rPr>
                <w:sz w:val="20"/>
              </w:rPr>
              <w:t>c.</w:t>
            </w:r>
            <w:r>
              <w:rPr>
                <w:sz w:val="20"/>
              </w:rPr>
              <w:tab/>
              <w:t>Developmentally-Appropriate Programming</w:t>
            </w:r>
          </w:p>
        </w:tc>
        <w:tc>
          <w:tcPr>
            <w:tcW w:w="454" w:type="dxa"/>
            <w:tcBorders>
              <w:top w:val="single" w:sz="4" w:space="0" w:color="181717"/>
              <w:left w:val="single" w:sz="4" w:space="0" w:color="181717"/>
              <w:bottom w:val="nil"/>
              <w:right w:val="nil"/>
            </w:tcBorders>
          </w:tcPr>
          <w:p w14:paraId="59A90181" w14:textId="77777777" w:rsidR="00B134EC" w:rsidRDefault="00B134EC">
            <w:pPr>
              <w:spacing w:after="0"/>
              <w:ind w:left="107" w:firstLine="0"/>
            </w:pPr>
            <w:r>
              <w:rPr>
                <w:sz w:val="20"/>
              </w:rPr>
              <w:t>1.</w:t>
            </w:r>
          </w:p>
        </w:tc>
        <w:tc>
          <w:tcPr>
            <w:tcW w:w="2762" w:type="dxa"/>
            <w:tcBorders>
              <w:top w:val="single" w:sz="4" w:space="0" w:color="181717"/>
              <w:left w:val="nil"/>
              <w:bottom w:val="nil"/>
              <w:right w:val="single" w:sz="4" w:space="0" w:color="181717"/>
            </w:tcBorders>
          </w:tcPr>
          <w:p w14:paraId="43AB8D33" w14:textId="77777777" w:rsidR="00B134EC" w:rsidRDefault="00B134EC">
            <w:pPr>
              <w:spacing w:after="0"/>
              <w:ind w:left="1" w:firstLine="0"/>
            </w:pPr>
            <w:r>
              <w:rPr>
                <w:sz w:val="20"/>
              </w:rPr>
              <w:t>Develops and implements a philosophically sound curriculum plan based on principles of child development best practices including, but not limited to, teacher-child interaction, and early learning and afterschool competencies.</w:t>
            </w:r>
          </w:p>
        </w:tc>
        <w:tc>
          <w:tcPr>
            <w:tcW w:w="2187" w:type="dxa"/>
            <w:tcBorders>
              <w:top w:val="single" w:sz="4" w:space="0" w:color="181717"/>
              <w:left w:val="nil"/>
              <w:bottom w:val="nil"/>
              <w:right w:val="single" w:sz="4" w:space="0" w:color="181717"/>
            </w:tcBorders>
          </w:tcPr>
          <w:p w14:paraId="05B89366" w14:textId="77777777" w:rsidR="00B134EC" w:rsidRDefault="00B134EC">
            <w:pPr>
              <w:spacing w:after="0"/>
              <w:ind w:left="1" w:firstLine="0"/>
              <w:rPr>
                <w:sz w:val="20"/>
              </w:rPr>
            </w:pPr>
          </w:p>
        </w:tc>
        <w:tc>
          <w:tcPr>
            <w:tcW w:w="2965" w:type="dxa"/>
            <w:tcBorders>
              <w:top w:val="single" w:sz="4" w:space="0" w:color="181717"/>
              <w:left w:val="nil"/>
              <w:bottom w:val="nil"/>
              <w:right w:val="single" w:sz="4" w:space="0" w:color="181717"/>
            </w:tcBorders>
          </w:tcPr>
          <w:p w14:paraId="30504980" w14:textId="77777777" w:rsidR="00B134EC" w:rsidRDefault="00B134EC">
            <w:pPr>
              <w:spacing w:after="0"/>
              <w:ind w:left="1" w:firstLine="0"/>
              <w:rPr>
                <w:sz w:val="20"/>
              </w:rPr>
            </w:pPr>
          </w:p>
        </w:tc>
      </w:tr>
      <w:tr w:rsidR="00B134EC" w14:paraId="4E19B4C6" w14:textId="1320889F" w:rsidTr="0046178A">
        <w:trPr>
          <w:trHeight w:val="235"/>
        </w:trPr>
        <w:tc>
          <w:tcPr>
            <w:tcW w:w="4395" w:type="dxa"/>
            <w:tcBorders>
              <w:top w:val="nil"/>
              <w:left w:val="single" w:sz="4" w:space="0" w:color="181717"/>
              <w:bottom w:val="nil"/>
              <w:right w:val="single" w:sz="4" w:space="0" w:color="181717"/>
            </w:tcBorders>
          </w:tcPr>
          <w:p w14:paraId="7A756703" w14:textId="77777777" w:rsidR="00B134EC" w:rsidRDefault="00B134EC">
            <w:pPr>
              <w:spacing w:after="160"/>
              <w:ind w:left="0" w:firstLine="0"/>
            </w:pPr>
          </w:p>
        </w:tc>
        <w:tc>
          <w:tcPr>
            <w:tcW w:w="454" w:type="dxa"/>
            <w:tcBorders>
              <w:top w:val="nil"/>
              <w:left w:val="single" w:sz="4" w:space="0" w:color="181717"/>
              <w:bottom w:val="nil"/>
              <w:right w:val="nil"/>
            </w:tcBorders>
          </w:tcPr>
          <w:p w14:paraId="04FDDA2D" w14:textId="77777777" w:rsidR="00B134EC" w:rsidRDefault="00B134EC">
            <w:pPr>
              <w:spacing w:after="0"/>
              <w:ind w:left="107" w:firstLine="0"/>
            </w:pPr>
            <w:r>
              <w:rPr>
                <w:sz w:val="20"/>
              </w:rPr>
              <w:t>2.</w:t>
            </w:r>
          </w:p>
        </w:tc>
        <w:tc>
          <w:tcPr>
            <w:tcW w:w="2762" w:type="dxa"/>
            <w:tcBorders>
              <w:top w:val="nil"/>
              <w:left w:val="nil"/>
              <w:bottom w:val="nil"/>
              <w:right w:val="single" w:sz="4" w:space="0" w:color="181717"/>
            </w:tcBorders>
          </w:tcPr>
          <w:p w14:paraId="19A79C09" w14:textId="77777777" w:rsidR="00B134EC" w:rsidRDefault="00B134EC">
            <w:pPr>
              <w:spacing w:after="0"/>
              <w:ind w:left="0" w:firstLine="0"/>
            </w:pPr>
            <w:r>
              <w:rPr>
                <w:sz w:val="20"/>
              </w:rPr>
              <w:t>Designs and implements effective instructional practices tied to desired outcomes.</w:t>
            </w:r>
          </w:p>
        </w:tc>
        <w:tc>
          <w:tcPr>
            <w:tcW w:w="2187" w:type="dxa"/>
            <w:tcBorders>
              <w:top w:val="nil"/>
              <w:left w:val="nil"/>
              <w:bottom w:val="nil"/>
              <w:right w:val="single" w:sz="4" w:space="0" w:color="181717"/>
            </w:tcBorders>
          </w:tcPr>
          <w:p w14:paraId="096E5DDE" w14:textId="77777777" w:rsidR="00B134EC" w:rsidRDefault="00B134EC">
            <w:pPr>
              <w:spacing w:after="0"/>
              <w:ind w:left="0" w:firstLine="0"/>
              <w:rPr>
                <w:sz w:val="20"/>
              </w:rPr>
            </w:pPr>
          </w:p>
        </w:tc>
        <w:tc>
          <w:tcPr>
            <w:tcW w:w="2965" w:type="dxa"/>
            <w:tcBorders>
              <w:top w:val="nil"/>
              <w:left w:val="nil"/>
              <w:bottom w:val="nil"/>
              <w:right w:val="single" w:sz="4" w:space="0" w:color="181717"/>
            </w:tcBorders>
          </w:tcPr>
          <w:p w14:paraId="6225FC6C" w14:textId="77777777" w:rsidR="00B134EC" w:rsidRDefault="00B134EC">
            <w:pPr>
              <w:spacing w:after="0"/>
              <w:ind w:left="0" w:firstLine="0"/>
              <w:rPr>
                <w:sz w:val="20"/>
              </w:rPr>
            </w:pPr>
          </w:p>
        </w:tc>
      </w:tr>
      <w:tr w:rsidR="00B134EC" w14:paraId="3CBC6513" w14:textId="6651B212" w:rsidTr="0046178A">
        <w:trPr>
          <w:trHeight w:val="221"/>
        </w:trPr>
        <w:tc>
          <w:tcPr>
            <w:tcW w:w="4395" w:type="dxa"/>
            <w:tcBorders>
              <w:top w:val="nil"/>
              <w:left w:val="single" w:sz="4" w:space="0" w:color="181717"/>
              <w:bottom w:val="single" w:sz="4" w:space="0" w:color="181717"/>
              <w:right w:val="single" w:sz="4" w:space="0" w:color="181717"/>
            </w:tcBorders>
          </w:tcPr>
          <w:p w14:paraId="4B38EFEA" w14:textId="77777777" w:rsidR="00B134EC" w:rsidRDefault="00B134EC">
            <w:pPr>
              <w:spacing w:after="160"/>
              <w:ind w:left="0" w:firstLine="0"/>
            </w:pPr>
          </w:p>
        </w:tc>
        <w:tc>
          <w:tcPr>
            <w:tcW w:w="454" w:type="dxa"/>
            <w:tcBorders>
              <w:top w:val="nil"/>
              <w:left w:val="single" w:sz="4" w:space="0" w:color="181717"/>
              <w:bottom w:val="single" w:sz="4" w:space="0" w:color="181717"/>
              <w:right w:val="nil"/>
            </w:tcBorders>
          </w:tcPr>
          <w:p w14:paraId="6258B1A2" w14:textId="77777777" w:rsidR="00B134EC" w:rsidRDefault="00B134EC">
            <w:pPr>
              <w:spacing w:after="0"/>
              <w:ind w:left="107" w:firstLine="0"/>
            </w:pPr>
            <w:r>
              <w:rPr>
                <w:sz w:val="20"/>
              </w:rPr>
              <w:t>3.</w:t>
            </w:r>
          </w:p>
        </w:tc>
        <w:tc>
          <w:tcPr>
            <w:tcW w:w="2762" w:type="dxa"/>
            <w:tcBorders>
              <w:top w:val="nil"/>
              <w:left w:val="nil"/>
              <w:bottom w:val="single" w:sz="4" w:space="0" w:color="181717"/>
              <w:right w:val="single" w:sz="4" w:space="0" w:color="181717"/>
            </w:tcBorders>
          </w:tcPr>
          <w:p w14:paraId="7FA37495" w14:textId="77777777" w:rsidR="00B134EC" w:rsidRDefault="00B134EC">
            <w:pPr>
              <w:spacing w:after="0"/>
              <w:ind w:left="0" w:firstLine="0"/>
            </w:pPr>
            <w:r>
              <w:rPr>
                <w:sz w:val="20"/>
              </w:rPr>
              <w:t>Evaluates the center and its programs and use the results for program improvement.</w:t>
            </w:r>
          </w:p>
        </w:tc>
        <w:tc>
          <w:tcPr>
            <w:tcW w:w="2187" w:type="dxa"/>
            <w:tcBorders>
              <w:top w:val="nil"/>
              <w:left w:val="nil"/>
              <w:bottom w:val="single" w:sz="4" w:space="0" w:color="181717"/>
              <w:right w:val="single" w:sz="4" w:space="0" w:color="181717"/>
            </w:tcBorders>
          </w:tcPr>
          <w:p w14:paraId="15547E3C" w14:textId="77777777" w:rsidR="00B134EC" w:rsidRDefault="00B134EC">
            <w:pPr>
              <w:spacing w:after="0"/>
              <w:ind w:left="0" w:firstLine="0"/>
              <w:rPr>
                <w:sz w:val="20"/>
              </w:rPr>
            </w:pPr>
          </w:p>
        </w:tc>
        <w:tc>
          <w:tcPr>
            <w:tcW w:w="2965" w:type="dxa"/>
            <w:tcBorders>
              <w:top w:val="nil"/>
              <w:left w:val="nil"/>
              <w:bottom w:val="single" w:sz="4" w:space="0" w:color="181717"/>
              <w:right w:val="single" w:sz="4" w:space="0" w:color="181717"/>
            </w:tcBorders>
          </w:tcPr>
          <w:p w14:paraId="67293986" w14:textId="77777777" w:rsidR="00B134EC" w:rsidRDefault="00B134EC">
            <w:pPr>
              <w:spacing w:after="0"/>
              <w:ind w:left="0" w:firstLine="0"/>
              <w:rPr>
                <w:sz w:val="20"/>
              </w:rPr>
            </w:pPr>
          </w:p>
        </w:tc>
      </w:tr>
    </w:tbl>
    <w:p w14:paraId="227E67F1" w14:textId="77777777" w:rsidR="00187D93" w:rsidRDefault="00996F1A">
      <w:pPr>
        <w:spacing w:after="0"/>
        <w:ind w:left="0" w:right="14" w:firstLine="0"/>
        <w:jc w:val="right"/>
      </w:pPr>
      <w:r>
        <w:rPr>
          <w:rFonts w:ascii="Calibri" w:eastAsia="Calibri" w:hAnsi="Calibri" w:cs="Calibri"/>
        </w:rPr>
        <w:t xml:space="preserve"> </w:t>
      </w:r>
    </w:p>
    <w:p w14:paraId="66663A73" w14:textId="77777777" w:rsidR="00187D93" w:rsidRDefault="00187D93">
      <w:pPr>
        <w:spacing w:after="0"/>
        <w:ind w:left="-1439" w:right="14219" w:firstLine="0"/>
      </w:pPr>
    </w:p>
    <w:tbl>
      <w:tblPr>
        <w:tblStyle w:val="TableGrid"/>
        <w:tblW w:w="12768" w:type="dxa"/>
        <w:tblInd w:w="7" w:type="dxa"/>
        <w:tblCellMar>
          <w:top w:w="17" w:type="dxa"/>
          <w:left w:w="0" w:type="dxa"/>
          <w:bottom w:w="0" w:type="dxa"/>
          <w:right w:w="115" w:type="dxa"/>
        </w:tblCellMar>
        <w:tblLook w:val="04A0" w:firstRow="1" w:lastRow="0" w:firstColumn="1" w:lastColumn="0" w:noHBand="0" w:noVBand="1"/>
      </w:tblPr>
      <w:tblGrid>
        <w:gridCol w:w="4764"/>
        <w:gridCol w:w="466"/>
        <w:gridCol w:w="2318"/>
        <w:gridCol w:w="2318"/>
        <w:gridCol w:w="2902"/>
      </w:tblGrid>
      <w:tr w:rsidR="0046178A" w14:paraId="16DD29AB" w14:textId="39FDD3C3" w:rsidTr="0046178A">
        <w:trPr>
          <w:trHeight w:val="268"/>
        </w:trPr>
        <w:tc>
          <w:tcPr>
            <w:tcW w:w="7548" w:type="dxa"/>
            <w:gridSpan w:val="3"/>
            <w:tcBorders>
              <w:top w:val="single" w:sz="4" w:space="0" w:color="181717"/>
              <w:left w:val="single" w:sz="4" w:space="0" w:color="181717"/>
              <w:bottom w:val="single" w:sz="4" w:space="0" w:color="181717"/>
              <w:right w:val="single" w:sz="4" w:space="0" w:color="181717"/>
            </w:tcBorders>
            <w:shd w:val="clear" w:color="auto" w:fill="C8D6E9"/>
          </w:tcPr>
          <w:p w14:paraId="7ADD4CED" w14:textId="77777777" w:rsidR="0046178A" w:rsidRDefault="0046178A">
            <w:pPr>
              <w:spacing w:after="0"/>
              <w:ind w:left="107" w:firstLine="0"/>
            </w:pPr>
            <w:r>
              <w:rPr>
                <w:b/>
              </w:rPr>
              <w:lastRenderedPageBreak/>
              <w:t xml:space="preserve">Standard 1: Organizational Administration and Programming </w:t>
            </w:r>
          </w:p>
        </w:tc>
        <w:tc>
          <w:tcPr>
            <w:tcW w:w="2318" w:type="dxa"/>
            <w:tcBorders>
              <w:top w:val="single" w:sz="4" w:space="0" w:color="181717"/>
              <w:left w:val="single" w:sz="4" w:space="0" w:color="181717"/>
              <w:bottom w:val="single" w:sz="4" w:space="0" w:color="181717"/>
              <w:right w:val="single" w:sz="4" w:space="0" w:color="181717"/>
            </w:tcBorders>
            <w:shd w:val="clear" w:color="auto" w:fill="C8D6E9"/>
          </w:tcPr>
          <w:p w14:paraId="2980F024" w14:textId="6AD19D88" w:rsidR="0046178A" w:rsidRDefault="0046178A">
            <w:pPr>
              <w:spacing w:after="0"/>
              <w:ind w:left="107" w:firstLine="0"/>
              <w:rPr>
                <w:b/>
              </w:rPr>
            </w:pPr>
            <w:r>
              <w:rPr>
                <w:b/>
              </w:rPr>
              <w:t>Experience</w:t>
            </w:r>
          </w:p>
        </w:tc>
        <w:tc>
          <w:tcPr>
            <w:tcW w:w="2902" w:type="dxa"/>
            <w:tcBorders>
              <w:top w:val="single" w:sz="4" w:space="0" w:color="181717"/>
              <w:left w:val="single" w:sz="4" w:space="0" w:color="181717"/>
              <w:bottom w:val="single" w:sz="4" w:space="0" w:color="181717"/>
              <w:right w:val="single" w:sz="4" w:space="0" w:color="181717"/>
            </w:tcBorders>
            <w:shd w:val="clear" w:color="auto" w:fill="C8D6E9"/>
          </w:tcPr>
          <w:p w14:paraId="59B1B927" w14:textId="43EC8C21" w:rsidR="0046178A" w:rsidRDefault="00981635">
            <w:pPr>
              <w:spacing w:after="0"/>
              <w:ind w:left="107" w:firstLine="0"/>
              <w:rPr>
                <w:b/>
              </w:rPr>
            </w:pPr>
            <w:r>
              <w:rPr>
                <w:b/>
              </w:rPr>
              <w:t>Plan/Growth</w:t>
            </w:r>
          </w:p>
        </w:tc>
      </w:tr>
      <w:tr w:rsidR="0046178A" w14:paraId="6783D1C2" w14:textId="1218FACB" w:rsidTr="0046178A">
        <w:trPr>
          <w:trHeight w:val="265"/>
        </w:trPr>
        <w:tc>
          <w:tcPr>
            <w:tcW w:w="4764" w:type="dxa"/>
            <w:tcBorders>
              <w:top w:val="single" w:sz="4" w:space="0" w:color="181717"/>
              <w:left w:val="single" w:sz="4" w:space="0" w:color="181717"/>
              <w:bottom w:val="single" w:sz="4" w:space="0" w:color="181717"/>
              <w:right w:val="single" w:sz="4" w:space="0" w:color="181717"/>
            </w:tcBorders>
            <w:shd w:val="clear" w:color="auto" w:fill="C8D6E9"/>
          </w:tcPr>
          <w:p w14:paraId="3D944B7B" w14:textId="77777777" w:rsidR="0046178A" w:rsidRDefault="0046178A">
            <w:pPr>
              <w:spacing w:after="0"/>
              <w:ind w:left="174" w:firstLine="0"/>
              <w:jc w:val="center"/>
            </w:pPr>
            <w:r>
              <w:rPr>
                <w:b/>
              </w:rPr>
              <w:t xml:space="preserve">Key Competency </w:t>
            </w:r>
          </w:p>
        </w:tc>
        <w:tc>
          <w:tcPr>
            <w:tcW w:w="466" w:type="dxa"/>
            <w:tcBorders>
              <w:top w:val="single" w:sz="4" w:space="0" w:color="181717"/>
              <w:left w:val="single" w:sz="4" w:space="0" w:color="181717"/>
              <w:bottom w:val="single" w:sz="4" w:space="0" w:color="181717"/>
              <w:right w:val="nil"/>
            </w:tcBorders>
            <w:shd w:val="clear" w:color="auto" w:fill="C8D6E9"/>
          </w:tcPr>
          <w:p w14:paraId="7D2076A9" w14:textId="77777777" w:rsidR="0046178A" w:rsidRDefault="0046178A">
            <w:pPr>
              <w:spacing w:after="160"/>
              <w:ind w:left="0" w:firstLine="0"/>
            </w:pPr>
          </w:p>
        </w:tc>
        <w:tc>
          <w:tcPr>
            <w:tcW w:w="2318" w:type="dxa"/>
            <w:tcBorders>
              <w:top w:val="single" w:sz="4" w:space="0" w:color="181717"/>
              <w:left w:val="nil"/>
              <w:bottom w:val="single" w:sz="4" w:space="0" w:color="181717"/>
              <w:right w:val="single" w:sz="4" w:space="0" w:color="181717"/>
            </w:tcBorders>
            <w:shd w:val="clear" w:color="auto" w:fill="C8D6E9"/>
          </w:tcPr>
          <w:p w14:paraId="61752E73" w14:textId="77777777" w:rsidR="0046178A" w:rsidRDefault="0046178A">
            <w:pPr>
              <w:spacing w:after="0"/>
              <w:ind w:left="0" w:right="297" w:firstLine="0"/>
              <w:jc w:val="center"/>
            </w:pPr>
            <w:r>
              <w:rPr>
                <w:b/>
              </w:rPr>
              <w:t xml:space="preserve">Indicators </w:t>
            </w:r>
          </w:p>
        </w:tc>
        <w:tc>
          <w:tcPr>
            <w:tcW w:w="2318" w:type="dxa"/>
            <w:tcBorders>
              <w:top w:val="single" w:sz="4" w:space="0" w:color="181717"/>
              <w:left w:val="nil"/>
              <w:bottom w:val="single" w:sz="4" w:space="0" w:color="181717"/>
              <w:right w:val="single" w:sz="4" w:space="0" w:color="181717"/>
            </w:tcBorders>
            <w:shd w:val="clear" w:color="auto" w:fill="C8D6E9"/>
          </w:tcPr>
          <w:p w14:paraId="79B0EA3C" w14:textId="77777777" w:rsidR="0046178A" w:rsidRDefault="0046178A">
            <w:pPr>
              <w:spacing w:after="0"/>
              <w:ind w:left="0" w:right="297" w:firstLine="0"/>
              <w:jc w:val="center"/>
              <w:rPr>
                <w:b/>
              </w:rPr>
            </w:pPr>
          </w:p>
        </w:tc>
        <w:tc>
          <w:tcPr>
            <w:tcW w:w="2902" w:type="dxa"/>
            <w:tcBorders>
              <w:top w:val="single" w:sz="4" w:space="0" w:color="181717"/>
              <w:left w:val="nil"/>
              <w:bottom w:val="single" w:sz="4" w:space="0" w:color="181717"/>
              <w:right w:val="single" w:sz="4" w:space="0" w:color="181717"/>
            </w:tcBorders>
            <w:shd w:val="clear" w:color="auto" w:fill="C8D6E9"/>
          </w:tcPr>
          <w:p w14:paraId="6359E741" w14:textId="77777777" w:rsidR="0046178A" w:rsidRDefault="0046178A">
            <w:pPr>
              <w:spacing w:after="0"/>
              <w:ind w:left="0" w:right="297" w:firstLine="0"/>
              <w:jc w:val="center"/>
              <w:rPr>
                <w:b/>
              </w:rPr>
            </w:pPr>
          </w:p>
        </w:tc>
      </w:tr>
      <w:tr w:rsidR="0046178A" w14:paraId="5C1F18F2" w14:textId="0B099A95" w:rsidTr="0046178A">
        <w:trPr>
          <w:trHeight w:val="496"/>
        </w:trPr>
        <w:tc>
          <w:tcPr>
            <w:tcW w:w="4764" w:type="dxa"/>
            <w:tcBorders>
              <w:top w:val="single" w:sz="4" w:space="0" w:color="181717"/>
              <w:left w:val="single" w:sz="4" w:space="0" w:color="181717"/>
              <w:bottom w:val="nil"/>
              <w:right w:val="single" w:sz="4" w:space="0" w:color="181717"/>
            </w:tcBorders>
          </w:tcPr>
          <w:p w14:paraId="4712F377" w14:textId="77777777" w:rsidR="0046178A" w:rsidRDefault="0046178A">
            <w:pPr>
              <w:spacing w:after="160"/>
              <w:ind w:left="0" w:firstLine="0"/>
            </w:pPr>
          </w:p>
        </w:tc>
        <w:tc>
          <w:tcPr>
            <w:tcW w:w="466" w:type="dxa"/>
            <w:tcBorders>
              <w:top w:val="single" w:sz="4" w:space="0" w:color="181717"/>
              <w:left w:val="single" w:sz="4" w:space="0" w:color="181717"/>
              <w:bottom w:val="nil"/>
              <w:right w:val="nil"/>
            </w:tcBorders>
          </w:tcPr>
          <w:p w14:paraId="3D12FCF7" w14:textId="77777777" w:rsidR="0046178A" w:rsidRDefault="0046178A">
            <w:pPr>
              <w:spacing w:after="0"/>
              <w:ind w:left="107" w:firstLine="0"/>
            </w:pPr>
            <w:r>
              <w:rPr>
                <w:sz w:val="20"/>
              </w:rPr>
              <w:t>4.</w:t>
            </w:r>
          </w:p>
        </w:tc>
        <w:tc>
          <w:tcPr>
            <w:tcW w:w="2318" w:type="dxa"/>
            <w:tcBorders>
              <w:top w:val="single" w:sz="4" w:space="0" w:color="181717"/>
              <w:left w:val="nil"/>
              <w:bottom w:val="nil"/>
              <w:right w:val="single" w:sz="4" w:space="0" w:color="181717"/>
            </w:tcBorders>
          </w:tcPr>
          <w:p w14:paraId="1C7F5651" w14:textId="77777777" w:rsidR="0046178A" w:rsidRDefault="0046178A">
            <w:pPr>
              <w:spacing w:after="0"/>
              <w:ind w:left="1" w:firstLine="0"/>
            </w:pPr>
            <w:r>
              <w:rPr>
                <w:sz w:val="20"/>
              </w:rPr>
              <w:t>Collaborates with other agencies to research and communicate information on social, physical, and cognitive development of youth.</w:t>
            </w:r>
          </w:p>
        </w:tc>
        <w:tc>
          <w:tcPr>
            <w:tcW w:w="2318" w:type="dxa"/>
            <w:tcBorders>
              <w:top w:val="single" w:sz="4" w:space="0" w:color="181717"/>
              <w:left w:val="nil"/>
              <w:bottom w:val="nil"/>
              <w:right w:val="single" w:sz="4" w:space="0" w:color="181717"/>
            </w:tcBorders>
          </w:tcPr>
          <w:p w14:paraId="73A45A8A" w14:textId="77777777" w:rsidR="0046178A" w:rsidRDefault="0046178A">
            <w:pPr>
              <w:spacing w:after="0"/>
              <w:ind w:left="1" w:firstLine="0"/>
              <w:rPr>
                <w:sz w:val="20"/>
              </w:rPr>
            </w:pPr>
          </w:p>
        </w:tc>
        <w:tc>
          <w:tcPr>
            <w:tcW w:w="2902" w:type="dxa"/>
            <w:tcBorders>
              <w:top w:val="single" w:sz="4" w:space="0" w:color="181717"/>
              <w:left w:val="nil"/>
              <w:bottom w:val="nil"/>
              <w:right w:val="single" w:sz="4" w:space="0" w:color="181717"/>
            </w:tcBorders>
          </w:tcPr>
          <w:p w14:paraId="0A7C042C" w14:textId="77777777" w:rsidR="0046178A" w:rsidRDefault="0046178A">
            <w:pPr>
              <w:spacing w:after="0"/>
              <w:ind w:left="1" w:firstLine="0"/>
              <w:rPr>
                <w:sz w:val="20"/>
              </w:rPr>
            </w:pPr>
          </w:p>
        </w:tc>
      </w:tr>
      <w:tr w:rsidR="0046178A" w14:paraId="756ABE5C" w14:textId="52B8CEBF" w:rsidTr="0046178A">
        <w:trPr>
          <w:trHeight w:val="468"/>
        </w:trPr>
        <w:tc>
          <w:tcPr>
            <w:tcW w:w="4764" w:type="dxa"/>
            <w:tcBorders>
              <w:top w:val="nil"/>
              <w:left w:val="single" w:sz="4" w:space="0" w:color="181717"/>
              <w:bottom w:val="nil"/>
              <w:right w:val="single" w:sz="4" w:space="0" w:color="181717"/>
            </w:tcBorders>
          </w:tcPr>
          <w:p w14:paraId="300CEC9C" w14:textId="77777777" w:rsidR="0046178A" w:rsidRDefault="0046178A">
            <w:pPr>
              <w:spacing w:after="160"/>
              <w:ind w:left="0" w:firstLine="0"/>
            </w:pPr>
          </w:p>
        </w:tc>
        <w:tc>
          <w:tcPr>
            <w:tcW w:w="466" w:type="dxa"/>
            <w:tcBorders>
              <w:top w:val="nil"/>
              <w:left w:val="single" w:sz="4" w:space="0" w:color="181717"/>
              <w:bottom w:val="nil"/>
              <w:right w:val="nil"/>
            </w:tcBorders>
          </w:tcPr>
          <w:p w14:paraId="7ADDD756" w14:textId="77777777" w:rsidR="0046178A" w:rsidRDefault="0046178A">
            <w:pPr>
              <w:spacing w:after="0"/>
              <w:ind w:left="107" w:firstLine="0"/>
            </w:pPr>
            <w:r>
              <w:rPr>
                <w:sz w:val="20"/>
              </w:rPr>
              <w:t>5.</w:t>
            </w:r>
          </w:p>
        </w:tc>
        <w:tc>
          <w:tcPr>
            <w:tcW w:w="2318" w:type="dxa"/>
            <w:tcBorders>
              <w:top w:val="nil"/>
              <w:left w:val="nil"/>
              <w:bottom w:val="nil"/>
              <w:right w:val="single" w:sz="4" w:space="0" w:color="181717"/>
            </w:tcBorders>
          </w:tcPr>
          <w:p w14:paraId="2B9B0710" w14:textId="77777777" w:rsidR="0046178A" w:rsidRDefault="0046178A">
            <w:pPr>
              <w:spacing w:after="0"/>
              <w:ind w:left="1" w:firstLine="0"/>
            </w:pPr>
            <w:r>
              <w:rPr>
                <w:sz w:val="20"/>
              </w:rPr>
              <w:t>Selects appropriate informal and formal child/youth assessments and lead staff in using the results to guide classroom practices and instruction.</w:t>
            </w:r>
          </w:p>
        </w:tc>
        <w:tc>
          <w:tcPr>
            <w:tcW w:w="2318" w:type="dxa"/>
            <w:tcBorders>
              <w:top w:val="nil"/>
              <w:left w:val="nil"/>
              <w:bottom w:val="nil"/>
              <w:right w:val="single" w:sz="4" w:space="0" w:color="181717"/>
            </w:tcBorders>
          </w:tcPr>
          <w:p w14:paraId="3BA157DA" w14:textId="77777777" w:rsidR="0046178A" w:rsidRDefault="0046178A">
            <w:pPr>
              <w:spacing w:after="0"/>
              <w:ind w:left="1" w:firstLine="0"/>
              <w:rPr>
                <w:sz w:val="20"/>
              </w:rPr>
            </w:pPr>
          </w:p>
        </w:tc>
        <w:tc>
          <w:tcPr>
            <w:tcW w:w="2902" w:type="dxa"/>
            <w:tcBorders>
              <w:top w:val="nil"/>
              <w:left w:val="nil"/>
              <w:bottom w:val="nil"/>
              <w:right w:val="single" w:sz="4" w:space="0" w:color="181717"/>
            </w:tcBorders>
          </w:tcPr>
          <w:p w14:paraId="16E04929" w14:textId="77777777" w:rsidR="0046178A" w:rsidRDefault="0046178A">
            <w:pPr>
              <w:spacing w:after="0"/>
              <w:ind w:left="1" w:firstLine="0"/>
              <w:rPr>
                <w:sz w:val="20"/>
              </w:rPr>
            </w:pPr>
          </w:p>
        </w:tc>
      </w:tr>
      <w:tr w:rsidR="0046178A" w14:paraId="61EFCD4D" w14:textId="35636038" w:rsidTr="0046178A">
        <w:trPr>
          <w:trHeight w:val="221"/>
        </w:trPr>
        <w:tc>
          <w:tcPr>
            <w:tcW w:w="4764" w:type="dxa"/>
            <w:tcBorders>
              <w:top w:val="nil"/>
              <w:left w:val="single" w:sz="4" w:space="0" w:color="181717"/>
              <w:bottom w:val="single" w:sz="4" w:space="0" w:color="181717"/>
              <w:right w:val="single" w:sz="4" w:space="0" w:color="181717"/>
            </w:tcBorders>
          </w:tcPr>
          <w:p w14:paraId="1B15CF8D" w14:textId="77777777" w:rsidR="0046178A" w:rsidRDefault="0046178A">
            <w:pPr>
              <w:spacing w:after="160"/>
              <w:ind w:left="0" w:firstLine="0"/>
            </w:pPr>
          </w:p>
        </w:tc>
        <w:tc>
          <w:tcPr>
            <w:tcW w:w="466" w:type="dxa"/>
            <w:tcBorders>
              <w:top w:val="nil"/>
              <w:left w:val="single" w:sz="4" w:space="0" w:color="181717"/>
              <w:bottom w:val="single" w:sz="4" w:space="0" w:color="181717"/>
              <w:right w:val="nil"/>
            </w:tcBorders>
          </w:tcPr>
          <w:p w14:paraId="2EC81F14" w14:textId="77777777" w:rsidR="0046178A" w:rsidRDefault="0046178A">
            <w:pPr>
              <w:spacing w:after="0"/>
              <w:ind w:left="107" w:firstLine="0"/>
            </w:pPr>
            <w:r>
              <w:rPr>
                <w:sz w:val="20"/>
              </w:rPr>
              <w:t>6.</w:t>
            </w:r>
          </w:p>
        </w:tc>
        <w:tc>
          <w:tcPr>
            <w:tcW w:w="2318" w:type="dxa"/>
            <w:tcBorders>
              <w:top w:val="nil"/>
              <w:left w:val="nil"/>
              <w:bottom w:val="single" w:sz="4" w:space="0" w:color="181717"/>
              <w:right w:val="single" w:sz="4" w:space="0" w:color="181717"/>
            </w:tcBorders>
          </w:tcPr>
          <w:p w14:paraId="4E5D0759" w14:textId="77777777" w:rsidR="0046178A" w:rsidRDefault="0046178A">
            <w:pPr>
              <w:spacing w:after="0"/>
              <w:ind w:left="1" w:firstLine="0"/>
            </w:pPr>
            <w:r>
              <w:rPr>
                <w:sz w:val="20"/>
              </w:rPr>
              <w:t>Designs and implements written policies for using appropriate, positive child guidance.</w:t>
            </w:r>
          </w:p>
        </w:tc>
        <w:tc>
          <w:tcPr>
            <w:tcW w:w="2318" w:type="dxa"/>
            <w:tcBorders>
              <w:top w:val="nil"/>
              <w:left w:val="nil"/>
              <w:bottom w:val="single" w:sz="4" w:space="0" w:color="181717"/>
              <w:right w:val="single" w:sz="4" w:space="0" w:color="181717"/>
            </w:tcBorders>
          </w:tcPr>
          <w:p w14:paraId="15AAF186" w14:textId="77777777" w:rsidR="0046178A" w:rsidRDefault="0046178A">
            <w:pPr>
              <w:spacing w:after="0"/>
              <w:ind w:left="1" w:firstLine="0"/>
              <w:rPr>
                <w:sz w:val="20"/>
              </w:rPr>
            </w:pPr>
          </w:p>
        </w:tc>
        <w:tc>
          <w:tcPr>
            <w:tcW w:w="2902" w:type="dxa"/>
            <w:tcBorders>
              <w:top w:val="nil"/>
              <w:left w:val="nil"/>
              <w:bottom w:val="single" w:sz="4" w:space="0" w:color="181717"/>
              <w:right w:val="single" w:sz="4" w:space="0" w:color="181717"/>
            </w:tcBorders>
          </w:tcPr>
          <w:p w14:paraId="406F1245" w14:textId="77777777" w:rsidR="0046178A" w:rsidRDefault="0046178A">
            <w:pPr>
              <w:spacing w:after="0"/>
              <w:ind w:left="1" w:firstLine="0"/>
              <w:rPr>
                <w:sz w:val="20"/>
              </w:rPr>
            </w:pPr>
          </w:p>
        </w:tc>
      </w:tr>
      <w:tr w:rsidR="0046178A" w14:paraId="68E66910" w14:textId="001CB750" w:rsidTr="0046178A">
        <w:trPr>
          <w:trHeight w:val="492"/>
        </w:trPr>
        <w:tc>
          <w:tcPr>
            <w:tcW w:w="4764" w:type="dxa"/>
            <w:tcBorders>
              <w:top w:val="single" w:sz="4" w:space="0" w:color="181717"/>
              <w:left w:val="single" w:sz="4" w:space="0" w:color="181717"/>
              <w:bottom w:val="nil"/>
              <w:right w:val="single" w:sz="4" w:space="0" w:color="181717"/>
            </w:tcBorders>
          </w:tcPr>
          <w:p w14:paraId="47A3F95C" w14:textId="77777777" w:rsidR="0046178A" w:rsidRDefault="0046178A">
            <w:pPr>
              <w:tabs>
                <w:tab w:val="center" w:pos="182"/>
                <w:tab w:val="center" w:pos="1394"/>
              </w:tabs>
              <w:spacing w:after="0"/>
              <w:ind w:left="0" w:firstLine="0"/>
            </w:pPr>
            <w:r>
              <w:rPr>
                <w:rFonts w:ascii="Calibri" w:eastAsia="Calibri" w:hAnsi="Calibri" w:cs="Calibri"/>
                <w:color w:val="000000"/>
              </w:rPr>
              <w:tab/>
            </w:r>
            <w:r>
              <w:rPr>
                <w:sz w:val="20"/>
              </w:rPr>
              <w:t>d.</w:t>
            </w:r>
            <w:r>
              <w:rPr>
                <w:sz w:val="20"/>
              </w:rPr>
              <w:tab/>
              <w:t>Communication Skills</w:t>
            </w:r>
          </w:p>
        </w:tc>
        <w:tc>
          <w:tcPr>
            <w:tcW w:w="466" w:type="dxa"/>
            <w:tcBorders>
              <w:top w:val="single" w:sz="4" w:space="0" w:color="181717"/>
              <w:left w:val="single" w:sz="4" w:space="0" w:color="181717"/>
              <w:bottom w:val="nil"/>
              <w:right w:val="nil"/>
            </w:tcBorders>
          </w:tcPr>
          <w:p w14:paraId="78A217F5" w14:textId="77777777" w:rsidR="0046178A" w:rsidRDefault="0046178A">
            <w:pPr>
              <w:spacing w:after="0"/>
              <w:ind w:left="107" w:firstLine="0"/>
            </w:pPr>
            <w:r>
              <w:rPr>
                <w:sz w:val="20"/>
              </w:rPr>
              <w:t>1.</w:t>
            </w:r>
          </w:p>
        </w:tc>
        <w:tc>
          <w:tcPr>
            <w:tcW w:w="2318" w:type="dxa"/>
            <w:tcBorders>
              <w:top w:val="single" w:sz="4" w:space="0" w:color="181717"/>
              <w:left w:val="nil"/>
              <w:bottom w:val="nil"/>
              <w:right w:val="single" w:sz="4" w:space="0" w:color="181717"/>
            </w:tcBorders>
          </w:tcPr>
          <w:p w14:paraId="7D7E1487" w14:textId="77777777" w:rsidR="0046178A" w:rsidRDefault="0046178A">
            <w:pPr>
              <w:spacing w:after="0"/>
              <w:ind w:left="1" w:firstLine="0"/>
            </w:pPr>
            <w:r>
              <w:rPr>
                <w:sz w:val="20"/>
              </w:rPr>
              <w:t>Collaborates with other agencies to research and share information on communication development.</w:t>
            </w:r>
          </w:p>
        </w:tc>
        <w:tc>
          <w:tcPr>
            <w:tcW w:w="2318" w:type="dxa"/>
            <w:tcBorders>
              <w:top w:val="single" w:sz="4" w:space="0" w:color="181717"/>
              <w:left w:val="nil"/>
              <w:bottom w:val="nil"/>
              <w:right w:val="single" w:sz="4" w:space="0" w:color="181717"/>
            </w:tcBorders>
          </w:tcPr>
          <w:p w14:paraId="5A70A9F6" w14:textId="77777777" w:rsidR="0046178A" w:rsidRDefault="0046178A">
            <w:pPr>
              <w:spacing w:after="0"/>
              <w:ind w:left="1" w:firstLine="0"/>
              <w:rPr>
                <w:sz w:val="20"/>
              </w:rPr>
            </w:pPr>
          </w:p>
        </w:tc>
        <w:tc>
          <w:tcPr>
            <w:tcW w:w="2902" w:type="dxa"/>
            <w:tcBorders>
              <w:top w:val="single" w:sz="4" w:space="0" w:color="181717"/>
              <w:left w:val="nil"/>
              <w:bottom w:val="nil"/>
              <w:right w:val="single" w:sz="4" w:space="0" w:color="181717"/>
            </w:tcBorders>
          </w:tcPr>
          <w:p w14:paraId="68B12E29" w14:textId="77777777" w:rsidR="0046178A" w:rsidRDefault="0046178A">
            <w:pPr>
              <w:spacing w:after="0"/>
              <w:ind w:left="1" w:firstLine="0"/>
              <w:rPr>
                <w:sz w:val="20"/>
              </w:rPr>
            </w:pPr>
          </w:p>
        </w:tc>
      </w:tr>
      <w:tr w:rsidR="0046178A" w14:paraId="4A67D51C" w14:textId="7044BA47" w:rsidTr="0046178A">
        <w:trPr>
          <w:trHeight w:val="456"/>
        </w:trPr>
        <w:tc>
          <w:tcPr>
            <w:tcW w:w="4764" w:type="dxa"/>
            <w:tcBorders>
              <w:top w:val="nil"/>
              <w:left w:val="single" w:sz="4" w:space="0" w:color="181717"/>
              <w:bottom w:val="single" w:sz="4" w:space="0" w:color="181717"/>
              <w:right w:val="single" w:sz="4" w:space="0" w:color="181717"/>
            </w:tcBorders>
          </w:tcPr>
          <w:p w14:paraId="6A598BE9" w14:textId="77777777" w:rsidR="0046178A" w:rsidRDefault="0046178A">
            <w:pPr>
              <w:spacing w:after="160"/>
              <w:ind w:left="0" w:firstLine="0"/>
            </w:pPr>
          </w:p>
        </w:tc>
        <w:tc>
          <w:tcPr>
            <w:tcW w:w="466" w:type="dxa"/>
            <w:tcBorders>
              <w:top w:val="nil"/>
              <w:left w:val="single" w:sz="4" w:space="0" w:color="181717"/>
              <w:bottom w:val="single" w:sz="4" w:space="0" w:color="181717"/>
              <w:right w:val="nil"/>
            </w:tcBorders>
          </w:tcPr>
          <w:p w14:paraId="08596894" w14:textId="77777777" w:rsidR="0046178A" w:rsidRDefault="0046178A">
            <w:pPr>
              <w:spacing w:after="0"/>
              <w:ind w:left="107" w:firstLine="0"/>
            </w:pPr>
            <w:r>
              <w:rPr>
                <w:sz w:val="20"/>
              </w:rPr>
              <w:t>2.</w:t>
            </w:r>
          </w:p>
        </w:tc>
        <w:tc>
          <w:tcPr>
            <w:tcW w:w="2318" w:type="dxa"/>
            <w:tcBorders>
              <w:top w:val="nil"/>
              <w:left w:val="nil"/>
              <w:bottom w:val="single" w:sz="4" w:space="0" w:color="181717"/>
              <w:right w:val="single" w:sz="4" w:space="0" w:color="181717"/>
            </w:tcBorders>
          </w:tcPr>
          <w:p w14:paraId="690D9DB3" w14:textId="77777777" w:rsidR="0046178A" w:rsidRDefault="0046178A">
            <w:pPr>
              <w:spacing w:after="0"/>
              <w:ind w:left="1" w:firstLine="0"/>
            </w:pPr>
            <w:r>
              <w:rPr>
                <w:sz w:val="20"/>
              </w:rPr>
              <w:t>Collaborates with language specialists to modify and adapt curricular activities and experiences to meet the language and literacy needs of each child/youth.</w:t>
            </w:r>
          </w:p>
        </w:tc>
        <w:tc>
          <w:tcPr>
            <w:tcW w:w="2318" w:type="dxa"/>
            <w:tcBorders>
              <w:top w:val="nil"/>
              <w:left w:val="nil"/>
              <w:bottom w:val="single" w:sz="4" w:space="0" w:color="181717"/>
              <w:right w:val="single" w:sz="4" w:space="0" w:color="181717"/>
            </w:tcBorders>
          </w:tcPr>
          <w:p w14:paraId="235FB0BD" w14:textId="77777777" w:rsidR="0046178A" w:rsidRDefault="0046178A">
            <w:pPr>
              <w:spacing w:after="0"/>
              <w:ind w:left="1" w:firstLine="0"/>
              <w:rPr>
                <w:sz w:val="20"/>
              </w:rPr>
            </w:pPr>
          </w:p>
        </w:tc>
        <w:tc>
          <w:tcPr>
            <w:tcW w:w="2902" w:type="dxa"/>
            <w:tcBorders>
              <w:top w:val="nil"/>
              <w:left w:val="nil"/>
              <w:bottom w:val="single" w:sz="4" w:space="0" w:color="181717"/>
              <w:right w:val="single" w:sz="4" w:space="0" w:color="181717"/>
            </w:tcBorders>
          </w:tcPr>
          <w:p w14:paraId="17AB26CA" w14:textId="77777777" w:rsidR="0046178A" w:rsidRDefault="0046178A">
            <w:pPr>
              <w:spacing w:after="0"/>
              <w:ind w:left="1" w:firstLine="0"/>
              <w:rPr>
                <w:sz w:val="20"/>
              </w:rPr>
            </w:pPr>
          </w:p>
        </w:tc>
      </w:tr>
      <w:tr w:rsidR="0046178A" w14:paraId="5FEAEBE2" w14:textId="1BFBC390" w:rsidTr="0046178A">
        <w:trPr>
          <w:trHeight w:val="492"/>
        </w:trPr>
        <w:tc>
          <w:tcPr>
            <w:tcW w:w="4764" w:type="dxa"/>
            <w:tcBorders>
              <w:top w:val="single" w:sz="4" w:space="0" w:color="181717"/>
              <w:left w:val="single" w:sz="4" w:space="0" w:color="181717"/>
              <w:bottom w:val="nil"/>
              <w:right w:val="single" w:sz="4" w:space="0" w:color="181717"/>
            </w:tcBorders>
          </w:tcPr>
          <w:p w14:paraId="0C678165" w14:textId="77777777" w:rsidR="0046178A" w:rsidRDefault="0046178A">
            <w:pPr>
              <w:tabs>
                <w:tab w:val="center" w:pos="176"/>
                <w:tab w:val="center" w:pos="1319"/>
              </w:tabs>
              <w:spacing w:after="0"/>
              <w:ind w:left="0" w:firstLine="0"/>
            </w:pPr>
            <w:r>
              <w:rPr>
                <w:rFonts w:ascii="Calibri" w:eastAsia="Calibri" w:hAnsi="Calibri" w:cs="Calibri"/>
                <w:color w:val="000000"/>
              </w:rPr>
              <w:tab/>
            </w:r>
            <w:r>
              <w:rPr>
                <w:sz w:val="20"/>
              </w:rPr>
              <w:t>e.</w:t>
            </w:r>
            <w:r>
              <w:rPr>
                <w:sz w:val="20"/>
              </w:rPr>
              <w:tab/>
              <w:t>Creative Expression</w:t>
            </w:r>
          </w:p>
        </w:tc>
        <w:tc>
          <w:tcPr>
            <w:tcW w:w="466" w:type="dxa"/>
            <w:tcBorders>
              <w:top w:val="single" w:sz="4" w:space="0" w:color="181717"/>
              <w:left w:val="single" w:sz="4" w:space="0" w:color="181717"/>
              <w:bottom w:val="nil"/>
              <w:right w:val="nil"/>
            </w:tcBorders>
          </w:tcPr>
          <w:p w14:paraId="79DBBA95" w14:textId="77777777" w:rsidR="0046178A" w:rsidRDefault="0046178A">
            <w:pPr>
              <w:spacing w:after="0"/>
              <w:ind w:left="107" w:firstLine="0"/>
            </w:pPr>
            <w:r>
              <w:rPr>
                <w:sz w:val="20"/>
              </w:rPr>
              <w:t>1.</w:t>
            </w:r>
          </w:p>
        </w:tc>
        <w:tc>
          <w:tcPr>
            <w:tcW w:w="2318" w:type="dxa"/>
            <w:tcBorders>
              <w:top w:val="single" w:sz="4" w:space="0" w:color="181717"/>
              <w:left w:val="nil"/>
              <w:bottom w:val="nil"/>
              <w:right w:val="single" w:sz="4" w:space="0" w:color="181717"/>
            </w:tcBorders>
          </w:tcPr>
          <w:p w14:paraId="7D91DD7C" w14:textId="77777777" w:rsidR="0046178A" w:rsidRDefault="0046178A">
            <w:pPr>
              <w:spacing w:after="0"/>
              <w:ind w:left="1" w:firstLine="0"/>
              <w:jc w:val="both"/>
            </w:pPr>
            <w:r>
              <w:rPr>
                <w:sz w:val="20"/>
              </w:rPr>
              <w:t xml:space="preserve">Demonstrates leadership in establishing partnerships with community organizations </w:t>
            </w:r>
            <w:r>
              <w:rPr>
                <w:sz w:val="20"/>
              </w:rPr>
              <w:lastRenderedPageBreak/>
              <w:t>that stimulate creative and aesthetic experiences for children and youth.</w:t>
            </w:r>
          </w:p>
        </w:tc>
        <w:tc>
          <w:tcPr>
            <w:tcW w:w="2318" w:type="dxa"/>
            <w:tcBorders>
              <w:top w:val="single" w:sz="4" w:space="0" w:color="181717"/>
              <w:left w:val="nil"/>
              <w:bottom w:val="nil"/>
              <w:right w:val="single" w:sz="4" w:space="0" w:color="181717"/>
            </w:tcBorders>
          </w:tcPr>
          <w:p w14:paraId="4DC2CDCC" w14:textId="77777777" w:rsidR="0046178A" w:rsidRDefault="0046178A">
            <w:pPr>
              <w:spacing w:after="0"/>
              <w:ind w:left="1" w:firstLine="0"/>
              <w:jc w:val="both"/>
              <w:rPr>
                <w:sz w:val="20"/>
              </w:rPr>
            </w:pPr>
          </w:p>
        </w:tc>
        <w:tc>
          <w:tcPr>
            <w:tcW w:w="2902" w:type="dxa"/>
            <w:tcBorders>
              <w:top w:val="single" w:sz="4" w:space="0" w:color="181717"/>
              <w:left w:val="nil"/>
              <w:bottom w:val="nil"/>
              <w:right w:val="single" w:sz="4" w:space="0" w:color="181717"/>
            </w:tcBorders>
          </w:tcPr>
          <w:p w14:paraId="248A3D49" w14:textId="77777777" w:rsidR="0046178A" w:rsidRDefault="0046178A">
            <w:pPr>
              <w:spacing w:after="0"/>
              <w:ind w:left="1" w:firstLine="0"/>
              <w:jc w:val="both"/>
              <w:rPr>
                <w:sz w:val="20"/>
              </w:rPr>
            </w:pPr>
          </w:p>
        </w:tc>
      </w:tr>
      <w:tr w:rsidR="0046178A" w14:paraId="1024EE50" w14:textId="665DE86B" w:rsidTr="0046178A">
        <w:trPr>
          <w:trHeight w:val="470"/>
        </w:trPr>
        <w:tc>
          <w:tcPr>
            <w:tcW w:w="4764" w:type="dxa"/>
            <w:tcBorders>
              <w:top w:val="nil"/>
              <w:left w:val="single" w:sz="4" w:space="0" w:color="181717"/>
              <w:bottom w:val="nil"/>
              <w:right w:val="single" w:sz="4" w:space="0" w:color="181717"/>
            </w:tcBorders>
          </w:tcPr>
          <w:p w14:paraId="52683775" w14:textId="77777777" w:rsidR="0046178A" w:rsidRDefault="0046178A">
            <w:pPr>
              <w:spacing w:after="160"/>
              <w:ind w:left="0" w:firstLine="0"/>
            </w:pPr>
          </w:p>
        </w:tc>
        <w:tc>
          <w:tcPr>
            <w:tcW w:w="466" w:type="dxa"/>
            <w:tcBorders>
              <w:top w:val="nil"/>
              <w:left w:val="single" w:sz="4" w:space="0" w:color="181717"/>
              <w:bottom w:val="nil"/>
              <w:right w:val="nil"/>
            </w:tcBorders>
          </w:tcPr>
          <w:p w14:paraId="03247519" w14:textId="77777777" w:rsidR="0046178A" w:rsidRDefault="0046178A">
            <w:pPr>
              <w:spacing w:after="0"/>
              <w:ind w:left="107" w:firstLine="0"/>
            </w:pPr>
            <w:r>
              <w:rPr>
                <w:sz w:val="20"/>
              </w:rPr>
              <w:t>2.</w:t>
            </w:r>
          </w:p>
        </w:tc>
        <w:tc>
          <w:tcPr>
            <w:tcW w:w="2318" w:type="dxa"/>
            <w:tcBorders>
              <w:top w:val="nil"/>
              <w:left w:val="nil"/>
              <w:bottom w:val="nil"/>
              <w:right w:val="single" w:sz="4" w:space="0" w:color="181717"/>
            </w:tcBorders>
          </w:tcPr>
          <w:p w14:paraId="28AD01A5" w14:textId="77777777" w:rsidR="0046178A" w:rsidRDefault="0046178A">
            <w:pPr>
              <w:spacing w:after="0"/>
              <w:ind w:left="1" w:firstLine="0"/>
            </w:pPr>
            <w:r>
              <w:rPr>
                <w:sz w:val="20"/>
              </w:rPr>
              <w:t>Collaborates with other agencies to research and communicate information on creative development.</w:t>
            </w:r>
          </w:p>
        </w:tc>
        <w:tc>
          <w:tcPr>
            <w:tcW w:w="2318" w:type="dxa"/>
            <w:tcBorders>
              <w:top w:val="nil"/>
              <w:left w:val="nil"/>
              <w:bottom w:val="nil"/>
              <w:right w:val="single" w:sz="4" w:space="0" w:color="181717"/>
            </w:tcBorders>
          </w:tcPr>
          <w:p w14:paraId="3DAC5562" w14:textId="77777777" w:rsidR="0046178A" w:rsidRDefault="0046178A">
            <w:pPr>
              <w:spacing w:after="0"/>
              <w:ind w:left="1" w:firstLine="0"/>
              <w:rPr>
                <w:sz w:val="20"/>
              </w:rPr>
            </w:pPr>
          </w:p>
        </w:tc>
        <w:tc>
          <w:tcPr>
            <w:tcW w:w="2902" w:type="dxa"/>
            <w:tcBorders>
              <w:top w:val="nil"/>
              <w:left w:val="nil"/>
              <w:bottom w:val="nil"/>
              <w:right w:val="single" w:sz="4" w:space="0" w:color="181717"/>
            </w:tcBorders>
          </w:tcPr>
          <w:p w14:paraId="3BAA34FA" w14:textId="77777777" w:rsidR="0046178A" w:rsidRDefault="0046178A">
            <w:pPr>
              <w:spacing w:after="0"/>
              <w:ind w:left="1" w:firstLine="0"/>
              <w:rPr>
                <w:sz w:val="20"/>
              </w:rPr>
            </w:pPr>
          </w:p>
        </w:tc>
      </w:tr>
      <w:tr w:rsidR="0046178A" w14:paraId="0228A4ED" w14:textId="0BBF2813" w:rsidTr="0046178A">
        <w:trPr>
          <w:trHeight w:val="454"/>
        </w:trPr>
        <w:tc>
          <w:tcPr>
            <w:tcW w:w="4764" w:type="dxa"/>
            <w:tcBorders>
              <w:top w:val="nil"/>
              <w:left w:val="single" w:sz="4" w:space="0" w:color="181717"/>
              <w:bottom w:val="single" w:sz="4" w:space="0" w:color="181717"/>
              <w:right w:val="single" w:sz="4" w:space="0" w:color="181717"/>
            </w:tcBorders>
          </w:tcPr>
          <w:p w14:paraId="73D73599" w14:textId="77777777" w:rsidR="0046178A" w:rsidRDefault="0046178A">
            <w:pPr>
              <w:spacing w:after="160"/>
              <w:ind w:left="0" w:firstLine="0"/>
            </w:pPr>
          </w:p>
        </w:tc>
        <w:tc>
          <w:tcPr>
            <w:tcW w:w="466" w:type="dxa"/>
            <w:tcBorders>
              <w:top w:val="nil"/>
              <w:left w:val="single" w:sz="4" w:space="0" w:color="181717"/>
              <w:bottom w:val="single" w:sz="4" w:space="0" w:color="181717"/>
              <w:right w:val="nil"/>
            </w:tcBorders>
          </w:tcPr>
          <w:p w14:paraId="223013D0" w14:textId="77777777" w:rsidR="0046178A" w:rsidRDefault="0046178A">
            <w:pPr>
              <w:spacing w:after="0"/>
              <w:ind w:left="107" w:firstLine="0"/>
            </w:pPr>
            <w:r>
              <w:rPr>
                <w:sz w:val="20"/>
              </w:rPr>
              <w:t>3.</w:t>
            </w:r>
          </w:p>
        </w:tc>
        <w:tc>
          <w:tcPr>
            <w:tcW w:w="2318" w:type="dxa"/>
            <w:tcBorders>
              <w:top w:val="nil"/>
              <w:left w:val="nil"/>
              <w:bottom w:val="single" w:sz="4" w:space="0" w:color="181717"/>
              <w:right w:val="single" w:sz="4" w:space="0" w:color="181717"/>
            </w:tcBorders>
          </w:tcPr>
          <w:p w14:paraId="2974D553" w14:textId="77777777" w:rsidR="0046178A" w:rsidRDefault="0046178A">
            <w:pPr>
              <w:spacing w:after="0"/>
              <w:ind w:left="1" w:firstLine="0"/>
            </w:pPr>
            <w:r>
              <w:rPr>
                <w:sz w:val="20"/>
              </w:rPr>
              <w:t>Teaches others about the importance of integrating creative activities into all curricular areas.</w:t>
            </w:r>
          </w:p>
        </w:tc>
        <w:tc>
          <w:tcPr>
            <w:tcW w:w="2318" w:type="dxa"/>
            <w:tcBorders>
              <w:top w:val="nil"/>
              <w:left w:val="nil"/>
              <w:bottom w:val="single" w:sz="4" w:space="0" w:color="181717"/>
              <w:right w:val="single" w:sz="4" w:space="0" w:color="181717"/>
            </w:tcBorders>
          </w:tcPr>
          <w:p w14:paraId="19A463D5" w14:textId="77777777" w:rsidR="0046178A" w:rsidRDefault="0046178A">
            <w:pPr>
              <w:spacing w:after="0"/>
              <w:ind w:left="1" w:firstLine="0"/>
              <w:rPr>
                <w:sz w:val="20"/>
              </w:rPr>
            </w:pPr>
          </w:p>
        </w:tc>
        <w:tc>
          <w:tcPr>
            <w:tcW w:w="2902" w:type="dxa"/>
            <w:tcBorders>
              <w:top w:val="nil"/>
              <w:left w:val="nil"/>
              <w:bottom w:val="single" w:sz="4" w:space="0" w:color="181717"/>
              <w:right w:val="single" w:sz="4" w:space="0" w:color="181717"/>
            </w:tcBorders>
          </w:tcPr>
          <w:p w14:paraId="3F711ECB" w14:textId="77777777" w:rsidR="0046178A" w:rsidRDefault="0046178A">
            <w:pPr>
              <w:spacing w:after="0"/>
              <w:ind w:left="1" w:firstLine="0"/>
              <w:rPr>
                <w:sz w:val="20"/>
              </w:rPr>
            </w:pPr>
          </w:p>
        </w:tc>
      </w:tr>
      <w:tr w:rsidR="0046178A" w14:paraId="59A54D58" w14:textId="71B72CEE" w:rsidTr="0046178A">
        <w:trPr>
          <w:trHeight w:val="493"/>
        </w:trPr>
        <w:tc>
          <w:tcPr>
            <w:tcW w:w="4764" w:type="dxa"/>
            <w:tcBorders>
              <w:top w:val="single" w:sz="4" w:space="0" w:color="181717"/>
              <w:left w:val="single" w:sz="4" w:space="0" w:color="181717"/>
              <w:bottom w:val="nil"/>
              <w:right w:val="single" w:sz="4" w:space="0" w:color="181717"/>
            </w:tcBorders>
          </w:tcPr>
          <w:p w14:paraId="6C4BCE6B" w14:textId="77777777" w:rsidR="0046178A" w:rsidRDefault="0046178A">
            <w:pPr>
              <w:tabs>
                <w:tab w:val="center" w:pos="157"/>
                <w:tab w:val="center" w:pos="2048"/>
              </w:tabs>
              <w:spacing w:after="0"/>
              <w:ind w:left="0" w:firstLine="0"/>
            </w:pPr>
            <w:r>
              <w:rPr>
                <w:rFonts w:ascii="Calibri" w:eastAsia="Calibri" w:hAnsi="Calibri" w:cs="Calibri"/>
                <w:color w:val="000000"/>
              </w:rPr>
              <w:tab/>
            </w:r>
            <w:r>
              <w:rPr>
                <w:sz w:val="20"/>
              </w:rPr>
              <w:t>f.</w:t>
            </w:r>
            <w:r>
              <w:rPr>
                <w:sz w:val="20"/>
              </w:rPr>
              <w:tab/>
              <w:t>Interactions with Children and Youth</w:t>
            </w:r>
          </w:p>
        </w:tc>
        <w:tc>
          <w:tcPr>
            <w:tcW w:w="466" w:type="dxa"/>
            <w:tcBorders>
              <w:top w:val="single" w:sz="4" w:space="0" w:color="181717"/>
              <w:left w:val="single" w:sz="4" w:space="0" w:color="181717"/>
              <w:bottom w:val="nil"/>
              <w:right w:val="nil"/>
            </w:tcBorders>
          </w:tcPr>
          <w:p w14:paraId="333AD32A" w14:textId="77777777" w:rsidR="0046178A" w:rsidRDefault="0046178A">
            <w:pPr>
              <w:spacing w:after="0"/>
              <w:ind w:left="106" w:firstLine="0"/>
            </w:pPr>
            <w:r>
              <w:rPr>
                <w:sz w:val="20"/>
              </w:rPr>
              <w:t>1.</w:t>
            </w:r>
          </w:p>
        </w:tc>
        <w:tc>
          <w:tcPr>
            <w:tcW w:w="2318" w:type="dxa"/>
            <w:tcBorders>
              <w:top w:val="single" w:sz="4" w:space="0" w:color="181717"/>
              <w:left w:val="nil"/>
              <w:bottom w:val="nil"/>
              <w:right w:val="single" w:sz="4" w:space="0" w:color="181717"/>
            </w:tcBorders>
          </w:tcPr>
          <w:p w14:paraId="72C3B936" w14:textId="77777777" w:rsidR="0046178A" w:rsidRDefault="0046178A">
            <w:pPr>
              <w:spacing w:after="0"/>
              <w:ind w:left="0" w:firstLine="0"/>
              <w:jc w:val="both"/>
            </w:pPr>
            <w:r>
              <w:rPr>
                <w:sz w:val="20"/>
              </w:rPr>
              <w:t>Creates and ensures an environment with clear written and practiced group agreements and conflict resolution processes, including expulsion policies, as appropriate.</w:t>
            </w:r>
          </w:p>
        </w:tc>
        <w:tc>
          <w:tcPr>
            <w:tcW w:w="2318" w:type="dxa"/>
            <w:tcBorders>
              <w:top w:val="single" w:sz="4" w:space="0" w:color="181717"/>
              <w:left w:val="nil"/>
              <w:bottom w:val="nil"/>
              <w:right w:val="single" w:sz="4" w:space="0" w:color="181717"/>
            </w:tcBorders>
          </w:tcPr>
          <w:p w14:paraId="78CE63E5" w14:textId="77777777" w:rsidR="0046178A" w:rsidRDefault="0046178A">
            <w:pPr>
              <w:spacing w:after="0"/>
              <w:ind w:left="0" w:firstLine="0"/>
              <w:jc w:val="both"/>
              <w:rPr>
                <w:sz w:val="20"/>
              </w:rPr>
            </w:pPr>
          </w:p>
        </w:tc>
        <w:tc>
          <w:tcPr>
            <w:tcW w:w="2902" w:type="dxa"/>
            <w:tcBorders>
              <w:top w:val="single" w:sz="4" w:space="0" w:color="181717"/>
              <w:left w:val="nil"/>
              <w:bottom w:val="nil"/>
              <w:right w:val="single" w:sz="4" w:space="0" w:color="181717"/>
            </w:tcBorders>
          </w:tcPr>
          <w:p w14:paraId="1B43A8D7" w14:textId="77777777" w:rsidR="0046178A" w:rsidRDefault="0046178A">
            <w:pPr>
              <w:spacing w:after="0"/>
              <w:ind w:left="0" w:firstLine="0"/>
              <w:jc w:val="both"/>
              <w:rPr>
                <w:sz w:val="20"/>
              </w:rPr>
            </w:pPr>
          </w:p>
        </w:tc>
      </w:tr>
      <w:tr w:rsidR="0046178A" w14:paraId="3A6F0822" w14:textId="0DB0F5AF" w:rsidTr="0046178A">
        <w:trPr>
          <w:trHeight w:val="469"/>
        </w:trPr>
        <w:tc>
          <w:tcPr>
            <w:tcW w:w="4764" w:type="dxa"/>
            <w:tcBorders>
              <w:top w:val="nil"/>
              <w:left w:val="single" w:sz="4" w:space="0" w:color="181717"/>
              <w:bottom w:val="nil"/>
              <w:right w:val="single" w:sz="4" w:space="0" w:color="181717"/>
            </w:tcBorders>
          </w:tcPr>
          <w:p w14:paraId="35950535" w14:textId="77777777" w:rsidR="0046178A" w:rsidRDefault="0046178A">
            <w:pPr>
              <w:spacing w:after="160"/>
              <w:ind w:left="0" w:firstLine="0"/>
            </w:pPr>
          </w:p>
        </w:tc>
        <w:tc>
          <w:tcPr>
            <w:tcW w:w="466" w:type="dxa"/>
            <w:tcBorders>
              <w:top w:val="nil"/>
              <w:left w:val="single" w:sz="4" w:space="0" w:color="181717"/>
              <w:bottom w:val="nil"/>
              <w:right w:val="nil"/>
            </w:tcBorders>
          </w:tcPr>
          <w:p w14:paraId="30F58CBC" w14:textId="77777777" w:rsidR="0046178A" w:rsidRDefault="0046178A">
            <w:pPr>
              <w:spacing w:after="0"/>
              <w:ind w:left="107" w:firstLine="0"/>
            </w:pPr>
            <w:r>
              <w:rPr>
                <w:sz w:val="20"/>
              </w:rPr>
              <w:t>2.</w:t>
            </w:r>
          </w:p>
        </w:tc>
        <w:tc>
          <w:tcPr>
            <w:tcW w:w="2318" w:type="dxa"/>
            <w:tcBorders>
              <w:top w:val="nil"/>
              <w:left w:val="nil"/>
              <w:bottom w:val="nil"/>
              <w:right w:val="single" w:sz="4" w:space="0" w:color="181717"/>
            </w:tcBorders>
          </w:tcPr>
          <w:p w14:paraId="5724D0E7" w14:textId="77777777" w:rsidR="0046178A" w:rsidRDefault="0046178A">
            <w:pPr>
              <w:spacing w:after="0"/>
              <w:ind w:left="0" w:firstLine="0"/>
            </w:pPr>
            <w:r>
              <w:rPr>
                <w:sz w:val="20"/>
              </w:rPr>
              <w:t>Involves stakeholders, including community, families, schools, children, and youth in developing written policies for effective child/youth guidance.</w:t>
            </w:r>
          </w:p>
        </w:tc>
        <w:tc>
          <w:tcPr>
            <w:tcW w:w="2318" w:type="dxa"/>
            <w:tcBorders>
              <w:top w:val="nil"/>
              <w:left w:val="nil"/>
              <w:bottom w:val="nil"/>
              <w:right w:val="single" w:sz="4" w:space="0" w:color="181717"/>
            </w:tcBorders>
          </w:tcPr>
          <w:p w14:paraId="183893A6" w14:textId="77777777" w:rsidR="0046178A" w:rsidRDefault="0046178A">
            <w:pPr>
              <w:spacing w:after="0"/>
              <w:ind w:left="0" w:firstLine="0"/>
              <w:rPr>
                <w:sz w:val="20"/>
              </w:rPr>
            </w:pPr>
          </w:p>
        </w:tc>
        <w:tc>
          <w:tcPr>
            <w:tcW w:w="2902" w:type="dxa"/>
            <w:tcBorders>
              <w:top w:val="nil"/>
              <w:left w:val="nil"/>
              <w:bottom w:val="nil"/>
              <w:right w:val="single" w:sz="4" w:space="0" w:color="181717"/>
            </w:tcBorders>
          </w:tcPr>
          <w:p w14:paraId="58CDE92E" w14:textId="77777777" w:rsidR="0046178A" w:rsidRDefault="0046178A">
            <w:pPr>
              <w:spacing w:after="0"/>
              <w:ind w:left="0" w:firstLine="0"/>
              <w:rPr>
                <w:sz w:val="20"/>
              </w:rPr>
            </w:pPr>
          </w:p>
        </w:tc>
      </w:tr>
      <w:tr w:rsidR="0046178A" w14:paraId="2B7CE701" w14:textId="6E7762CC" w:rsidTr="0046178A">
        <w:trPr>
          <w:trHeight w:val="235"/>
        </w:trPr>
        <w:tc>
          <w:tcPr>
            <w:tcW w:w="4764" w:type="dxa"/>
            <w:tcBorders>
              <w:top w:val="nil"/>
              <w:left w:val="single" w:sz="4" w:space="0" w:color="181717"/>
              <w:bottom w:val="nil"/>
              <w:right w:val="single" w:sz="4" w:space="0" w:color="181717"/>
            </w:tcBorders>
          </w:tcPr>
          <w:p w14:paraId="5097CE80" w14:textId="77777777" w:rsidR="0046178A" w:rsidRDefault="0046178A">
            <w:pPr>
              <w:spacing w:after="160"/>
              <w:ind w:left="0" w:firstLine="0"/>
            </w:pPr>
          </w:p>
        </w:tc>
        <w:tc>
          <w:tcPr>
            <w:tcW w:w="466" w:type="dxa"/>
            <w:tcBorders>
              <w:top w:val="nil"/>
              <w:left w:val="single" w:sz="4" w:space="0" w:color="181717"/>
              <w:bottom w:val="nil"/>
              <w:right w:val="nil"/>
            </w:tcBorders>
          </w:tcPr>
          <w:p w14:paraId="6AD9EFA5" w14:textId="77777777" w:rsidR="0046178A" w:rsidRDefault="0046178A">
            <w:pPr>
              <w:spacing w:after="0"/>
              <w:ind w:left="107" w:firstLine="0"/>
            </w:pPr>
            <w:r>
              <w:rPr>
                <w:sz w:val="20"/>
              </w:rPr>
              <w:t>3.</w:t>
            </w:r>
          </w:p>
        </w:tc>
        <w:tc>
          <w:tcPr>
            <w:tcW w:w="2318" w:type="dxa"/>
            <w:tcBorders>
              <w:top w:val="nil"/>
              <w:left w:val="nil"/>
              <w:bottom w:val="nil"/>
              <w:right w:val="single" w:sz="4" w:space="0" w:color="181717"/>
            </w:tcBorders>
          </w:tcPr>
          <w:p w14:paraId="45CB8367" w14:textId="77777777" w:rsidR="0046178A" w:rsidRDefault="0046178A">
            <w:pPr>
              <w:spacing w:after="0"/>
              <w:ind w:left="0" w:firstLine="0"/>
            </w:pPr>
            <w:r>
              <w:rPr>
                <w:sz w:val="20"/>
              </w:rPr>
              <w:t>Develops individual guidance plans, using relevant professionals for support as needed.</w:t>
            </w:r>
          </w:p>
        </w:tc>
        <w:tc>
          <w:tcPr>
            <w:tcW w:w="2318" w:type="dxa"/>
            <w:tcBorders>
              <w:top w:val="nil"/>
              <w:left w:val="nil"/>
              <w:bottom w:val="nil"/>
              <w:right w:val="single" w:sz="4" w:space="0" w:color="181717"/>
            </w:tcBorders>
          </w:tcPr>
          <w:p w14:paraId="00CF4541" w14:textId="77777777" w:rsidR="0046178A" w:rsidRDefault="0046178A">
            <w:pPr>
              <w:spacing w:after="0"/>
              <w:ind w:left="0" w:firstLine="0"/>
              <w:rPr>
                <w:sz w:val="20"/>
              </w:rPr>
            </w:pPr>
          </w:p>
        </w:tc>
        <w:tc>
          <w:tcPr>
            <w:tcW w:w="2902" w:type="dxa"/>
            <w:tcBorders>
              <w:top w:val="nil"/>
              <w:left w:val="nil"/>
              <w:bottom w:val="nil"/>
              <w:right w:val="single" w:sz="4" w:space="0" w:color="181717"/>
            </w:tcBorders>
          </w:tcPr>
          <w:p w14:paraId="75162B2F" w14:textId="77777777" w:rsidR="0046178A" w:rsidRDefault="0046178A">
            <w:pPr>
              <w:spacing w:after="0"/>
              <w:ind w:left="0" w:firstLine="0"/>
              <w:rPr>
                <w:sz w:val="20"/>
              </w:rPr>
            </w:pPr>
          </w:p>
        </w:tc>
      </w:tr>
      <w:tr w:rsidR="0046178A" w14:paraId="0D5089AA" w14:textId="6E83ACAC" w:rsidTr="0046178A">
        <w:trPr>
          <w:trHeight w:val="468"/>
        </w:trPr>
        <w:tc>
          <w:tcPr>
            <w:tcW w:w="4764" w:type="dxa"/>
            <w:tcBorders>
              <w:top w:val="nil"/>
              <w:left w:val="single" w:sz="4" w:space="0" w:color="181717"/>
              <w:bottom w:val="nil"/>
              <w:right w:val="single" w:sz="4" w:space="0" w:color="181717"/>
            </w:tcBorders>
          </w:tcPr>
          <w:p w14:paraId="71B6CA02" w14:textId="77777777" w:rsidR="0046178A" w:rsidRDefault="0046178A">
            <w:pPr>
              <w:spacing w:after="160"/>
              <w:ind w:left="0" w:firstLine="0"/>
            </w:pPr>
          </w:p>
        </w:tc>
        <w:tc>
          <w:tcPr>
            <w:tcW w:w="466" w:type="dxa"/>
            <w:tcBorders>
              <w:top w:val="nil"/>
              <w:left w:val="single" w:sz="4" w:space="0" w:color="181717"/>
              <w:bottom w:val="nil"/>
              <w:right w:val="nil"/>
            </w:tcBorders>
          </w:tcPr>
          <w:p w14:paraId="0C7094DB" w14:textId="77777777" w:rsidR="0046178A" w:rsidRDefault="0046178A">
            <w:pPr>
              <w:spacing w:after="0"/>
              <w:ind w:left="107" w:firstLine="0"/>
            </w:pPr>
            <w:r>
              <w:rPr>
                <w:sz w:val="20"/>
              </w:rPr>
              <w:t>4.</w:t>
            </w:r>
          </w:p>
        </w:tc>
        <w:tc>
          <w:tcPr>
            <w:tcW w:w="2318" w:type="dxa"/>
            <w:tcBorders>
              <w:top w:val="nil"/>
              <w:left w:val="nil"/>
              <w:bottom w:val="nil"/>
              <w:right w:val="single" w:sz="4" w:space="0" w:color="181717"/>
            </w:tcBorders>
          </w:tcPr>
          <w:p w14:paraId="560B5F36" w14:textId="77777777" w:rsidR="0046178A" w:rsidRDefault="0046178A">
            <w:pPr>
              <w:spacing w:after="0"/>
              <w:ind w:left="0" w:firstLine="0"/>
            </w:pPr>
            <w:r>
              <w:rPr>
                <w:sz w:val="20"/>
              </w:rPr>
              <w:t>Applies theories of child/youth growth and development to group management techniques.</w:t>
            </w:r>
          </w:p>
        </w:tc>
        <w:tc>
          <w:tcPr>
            <w:tcW w:w="2318" w:type="dxa"/>
            <w:tcBorders>
              <w:top w:val="nil"/>
              <w:left w:val="nil"/>
              <w:bottom w:val="nil"/>
              <w:right w:val="single" w:sz="4" w:space="0" w:color="181717"/>
            </w:tcBorders>
          </w:tcPr>
          <w:p w14:paraId="6CF8C384" w14:textId="77777777" w:rsidR="0046178A" w:rsidRDefault="0046178A">
            <w:pPr>
              <w:spacing w:after="0"/>
              <w:ind w:left="0" w:firstLine="0"/>
              <w:rPr>
                <w:sz w:val="20"/>
              </w:rPr>
            </w:pPr>
          </w:p>
        </w:tc>
        <w:tc>
          <w:tcPr>
            <w:tcW w:w="2902" w:type="dxa"/>
            <w:tcBorders>
              <w:top w:val="nil"/>
              <w:left w:val="nil"/>
              <w:bottom w:val="nil"/>
              <w:right w:val="single" w:sz="4" w:space="0" w:color="181717"/>
            </w:tcBorders>
          </w:tcPr>
          <w:p w14:paraId="4C843367" w14:textId="77777777" w:rsidR="0046178A" w:rsidRDefault="0046178A">
            <w:pPr>
              <w:spacing w:after="0"/>
              <w:ind w:left="0" w:firstLine="0"/>
              <w:rPr>
                <w:sz w:val="20"/>
              </w:rPr>
            </w:pPr>
          </w:p>
        </w:tc>
      </w:tr>
      <w:tr w:rsidR="0046178A" w14:paraId="72CC8AA4" w14:textId="06B4C612" w:rsidTr="0046178A">
        <w:trPr>
          <w:trHeight w:val="456"/>
        </w:trPr>
        <w:tc>
          <w:tcPr>
            <w:tcW w:w="4764" w:type="dxa"/>
            <w:tcBorders>
              <w:top w:val="nil"/>
              <w:left w:val="single" w:sz="4" w:space="0" w:color="181717"/>
              <w:bottom w:val="single" w:sz="4" w:space="0" w:color="181717"/>
              <w:right w:val="single" w:sz="4" w:space="0" w:color="181717"/>
            </w:tcBorders>
          </w:tcPr>
          <w:p w14:paraId="65BDF993" w14:textId="77777777" w:rsidR="0046178A" w:rsidRDefault="0046178A">
            <w:pPr>
              <w:spacing w:after="160"/>
              <w:ind w:left="0" w:firstLine="0"/>
            </w:pPr>
          </w:p>
        </w:tc>
        <w:tc>
          <w:tcPr>
            <w:tcW w:w="466" w:type="dxa"/>
            <w:tcBorders>
              <w:top w:val="nil"/>
              <w:left w:val="single" w:sz="4" w:space="0" w:color="181717"/>
              <w:bottom w:val="single" w:sz="4" w:space="0" w:color="181717"/>
              <w:right w:val="nil"/>
            </w:tcBorders>
          </w:tcPr>
          <w:p w14:paraId="441C6CCB" w14:textId="77777777" w:rsidR="0046178A" w:rsidRDefault="0046178A">
            <w:pPr>
              <w:spacing w:after="0"/>
              <w:ind w:left="107" w:firstLine="0"/>
            </w:pPr>
            <w:r>
              <w:rPr>
                <w:sz w:val="20"/>
              </w:rPr>
              <w:t>5.</w:t>
            </w:r>
          </w:p>
        </w:tc>
        <w:tc>
          <w:tcPr>
            <w:tcW w:w="2318" w:type="dxa"/>
            <w:tcBorders>
              <w:top w:val="nil"/>
              <w:left w:val="nil"/>
              <w:bottom w:val="single" w:sz="4" w:space="0" w:color="181717"/>
              <w:right w:val="single" w:sz="4" w:space="0" w:color="181717"/>
            </w:tcBorders>
          </w:tcPr>
          <w:p w14:paraId="11869345" w14:textId="77777777" w:rsidR="0046178A" w:rsidRDefault="0046178A">
            <w:pPr>
              <w:spacing w:after="0"/>
              <w:ind w:left="0" w:firstLine="0"/>
            </w:pPr>
            <w:r>
              <w:rPr>
                <w:sz w:val="20"/>
              </w:rPr>
              <w:t>Designs and develops cooperative group activities based on current research and the curriculum.</w:t>
            </w:r>
          </w:p>
        </w:tc>
        <w:tc>
          <w:tcPr>
            <w:tcW w:w="2318" w:type="dxa"/>
            <w:tcBorders>
              <w:top w:val="nil"/>
              <w:left w:val="nil"/>
              <w:bottom w:val="single" w:sz="4" w:space="0" w:color="181717"/>
              <w:right w:val="single" w:sz="4" w:space="0" w:color="181717"/>
            </w:tcBorders>
          </w:tcPr>
          <w:p w14:paraId="03BC33CE" w14:textId="77777777" w:rsidR="0046178A" w:rsidRDefault="0046178A">
            <w:pPr>
              <w:spacing w:after="0"/>
              <w:ind w:left="0" w:firstLine="0"/>
              <w:rPr>
                <w:sz w:val="20"/>
              </w:rPr>
            </w:pPr>
          </w:p>
        </w:tc>
        <w:tc>
          <w:tcPr>
            <w:tcW w:w="2902" w:type="dxa"/>
            <w:tcBorders>
              <w:top w:val="nil"/>
              <w:left w:val="nil"/>
              <w:bottom w:val="single" w:sz="4" w:space="0" w:color="181717"/>
              <w:right w:val="single" w:sz="4" w:space="0" w:color="181717"/>
            </w:tcBorders>
          </w:tcPr>
          <w:p w14:paraId="601F573C" w14:textId="77777777" w:rsidR="0046178A" w:rsidRDefault="0046178A">
            <w:pPr>
              <w:spacing w:after="0"/>
              <w:ind w:left="0" w:firstLine="0"/>
              <w:rPr>
                <w:sz w:val="20"/>
              </w:rPr>
            </w:pPr>
          </w:p>
        </w:tc>
      </w:tr>
      <w:tr w:rsidR="0046178A" w14:paraId="348C2CAF" w14:textId="2D628991" w:rsidTr="0046178A">
        <w:trPr>
          <w:trHeight w:val="492"/>
        </w:trPr>
        <w:tc>
          <w:tcPr>
            <w:tcW w:w="4764" w:type="dxa"/>
            <w:tcBorders>
              <w:top w:val="single" w:sz="4" w:space="0" w:color="181717"/>
              <w:left w:val="single" w:sz="4" w:space="0" w:color="181717"/>
              <w:bottom w:val="nil"/>
              <w:right w:val="single" w:sz="4" w:space="0" w:color="181717"/>
            </w:tcBorders>
          </w:tcPr>
          <w:p w14:paraId="2BEFA7D8" w14:textId="77777777" w:rsidR="0046178A" w:rsidRDefault="0046178A">
            <w:pPr>
              <w:tabs>
                <w:tab w:val="center" w:pos="176"/>
                <w:tab w:val="center" w:pos="1317"/>
              </w:tabs>
              <w:spacing w:after="0"/>
              <w:ind w:left="0" w:firstLine="0"/>
            </w:pPr>
            <w:r>
              <w:rPr>
                <w:rFonts w:ascii="Calibri" w:eastAsia="Calibri" w:hAnsi="Calibri" w:cs="Calibri"/>
                <w:color w:val="000000"/>
              </w:rPr>
              <w:tab/>
            </w:r>
            <w:r>
              <w:rPr>
                <w:sz w:val="20"/>
              </w:rPr>
              <w:t>g.</w:t>
            </w:r>
            <w:r>
              <w:rPr>
                <w:sz w:val="20"/>
              </w:rPr>
              <w:tab/>
              <w:t>Youth Engagement*</w:t>
            </w:r>
          </w:p>
        </w:tc>
        <w:tc>
          <w:tcPr>
            <w:tcW w:w="466" w:type="dxa"/>
            <w:tcBorders>
              <w:top w:val="single" w:sz="4" w:space="0" w:color="181717"/>
              <w:left w:val="single" w:sz="4" w:space="0" w:color="181717"/>
              <w:bottom w:val="nil"/>
              <w:right w:val="nil"/>
            </w:tcBorders>
          </w:tcPr>
          <w:p w14:paraId="2406E376" w14:textId="77777777" w:rsidR="0046178A" w:rsidRDefault="0046178A">
            <w:pPr>
              <w:spacing w:after="0"/>
              <w:ind w:left="107" w:firstLine="0"/>
            </w:pPr>
            <w:r>
              <w:rPr>
                <w:sz w:val="20"/>
              </w:rPr>
              <w:t>1.</w:t>
            </w:r>
          </w:p>
        </w:tc>
        <w:tc>
          <w:tcPr>
            <w:tcW w:w="2318" w:type="dxa"/>
            <w:tcBorders>
              <w:top w:val="single" w:sz="4" w:space="0" w:color="181717"/>
              <w:left w:val="nil"/>
              <w:bottom w:val="nil"/>
              <w:right w:val="single" w:sz="4" w:space="0" w:color="181717"/>
            </w:tcBorders>
          </w:tcPr>
          <w:p w14:paraId="3750DF1D" w14:textId="77777777" w:rsidR="0046178A" w:rsidRDefault="0046178A">
            <w:pPr>
              <w:spacing w:after="0"/>
              <w:ind w:left="1" w:firstLine="0"/>
            </w:pPr>
            <w:r>
              <w:rPr>
                <w:sz w:val="20"/>
              </w:rPr>
              <w:t>Develops policies and procedures that ensure appropriate emotional and physical boundaries between staff and participants.</w:t>
            </w:r>
          </w:p>
        </w:tc>
        <w:tc>
          <w:tcPr>
            <w:tcW w:w="2318" w:type="dxa"/>
            <w:tcBorders>
              <w:top w:val="single" w:sz="4" w:space="0" w:color="181717"/>
              <w:left w:val="nil"/>
              <w:bottom w:val="nil"/>
              <w:right w:val="single" w:sz="4" w:space="0" w:color="181717"/>
            </w:tcBorders>
          </w:tcPr>
          <w:p w14:paraId="61682830" w14:textId="77777777" w:rsidR="0046178A" w:rsidRDefault="0046178A">
            <w:pPr>
              <w:spacing w:after="0"/>
              <w:ind w:left="1" w:firstLine="0"/>
              <w:rPr>
                <w:sz w:val="20"/>
              </w:rPr>
            </w:pPr>
          </w:p>
        </w:tc>
        <w:tc>
          <w:tcPr>
            <w:tcW w:w="2902" w:type="dxa"/>
            <w:tcBorders>
              <w:top w:val="single" w:sz="4" w:space="0" w:color="181717"/>
              <w:left w:val="nil"/>
              <w:bottom w:val="nil"/>
              <w:right w:val="single" w:sz="4" w:space="0" w:color="181717"/>
            </w:tcBorders>
          </w:tcPr>
          <w:p w14:paraId="38444150" w14:textId="77777777" w:rsidR="0046178A" w:rsidRDefault="0046178A">
            <w:pPr>
              <w:spacing w:after="0"/>
              <w:ind w:left="1" w:firstLine="0"/>
              <w:rPr>
                <w:sz w:val="20"/>
              </w:rPr>
            </w:pPr>
          </w:p>
        </w:tc>
      </w:tr>
      <w:tr w:rsidR="0046178A" w14:paraId="4B63F6BC" w14:textId="2D8A7866" w:rsidTr="0046178A">
        <w:trPr>
          <w:trHeight w:val="235"/>
        </w:trPr>
        <w:tc>
          <w:tcPr>
            <w:tcW w:w="4764" w:type="dxa"/>
            <w:tcBorders>
              <w:top w:val="nil"/>
              <w:left w:val="single" w:sz="4" w:space="0" w:color="181717"/>
              <w:bottom w:val="nil"/>
              <w:right w:val="single" w:sz="4" w:space="0" w:color="181717"/>
            </w:tcBorders>
          </w:tcPr>
          <w:p w14:paraId="009B048E" w14:textId="77777777" w:rsidR="0046178A" w:rsidRDefault="0046178A">
            <w:pPr>
              <w:spacing w:after="160"/>
              <w:ind w:left="0" w:firstLine="0"/>
            </w:pPr>
          </w:p>
        </w:tc>
        <w:tc>
          <w:tcPr>
            <w:tcW w:w="466" w:type="dxa"/>
            <w:tcBorders>
              <w:top w:val="nil"/>
              <w:left w:val="single" w:sz="4" w:space="0" w:color="181717"/>
              <w:bottom w:val="nil"/>
              <w:right w:val="nil"/>
            </w:tcBorders>
          </w:tcPr>
          <w:p w14:paraId="560A59EE" w14:textId="77777777" w:rsidR="0046178A" w:rsidRDefault="0046178A">
            <w:pPr>
              <w:spacing w:after="0"/>
              <w:ind w:left="107" w:firstLine="0"/>
            </w:pPr>
            <w:r>
              <w:rPr>
                <w:sz w:val="20"/>
              </w:rPr>
              <w:t>2.</w:t>
            </w:r>
          </w:p>
        </w:tc>
        <w:tc>
          <w:tcPr>
            <w:tcW w:w="2318" w:type="dxa"/>
            <w:tcBorders>
              <w:top w:val="nil"/>
              <w:left w:val="nil"/>
              <w:bottom w:val="nil"/>
              <w:right w:val="single" w:sz="4" w:space="0" w:color="181717"/>
            </w:tcBorders>
          </w:tcPr>
          <w:p w14:paraId="6628EEF4" w14:textId="77777777" w:rsidR="0046178A" w:rsidRDefault="0046178A">
            <w:pPr>
              <w:spacing w:after="0"/>
              <w:ind w:left="0" w:firstLine="0"/>
            </w:pPr>
            <w:r>
              <w:rPr>
                <w:sz w:val="20"/>
              </w:rPr>
              <w:t>Evaluates program activities to support leadership opportunities for children and youth.</w:t>
            </w:r>
          </w:p>
        </w:tc>
        <w:tc>
          <w:tcPr>
            <w:tcW w:w="2318" w:type="dxa"/>
            <w:tcBorders>
              <w:top w:val="nil"/>
              <w:left w:val="nil"/>
              <w:bottom w:val="nil"/>
              <w:right w:val="single" w:sz="4" w:space="0" w:color="181717"/>
            </w:tcBorders>
          </w:tcPr>
          <w:p w14:paraId="23EEF55B" w14:textId="77777777" w:rsidR="0046178A" w:rsidRDefault="0046178A">
            <w:pPr>
              <w:spacing w:after="0"/>
              <w:ind w:left="0" w:firstLine="0"/>
              <w:rPr>
                <w:sz w:val="20"/>
              </w:rPr>
            </w:pPr>
          </w:p>
        </w:tc>
        <w:tc>
          <w:tcPr>
            <w:tcW w:w="2902" w:type="dxa"/>
            <w:tcBorders>
              <w:top w:val="nil"/>
              <w:left w:val="nil"/>
              <w:bottom w:val="nil"/>
              <w:right w:val="single" w:sz="4" w:space="0" w:color="181717"/>
            </w:tcBorders>
          </w:tcPr>
          <w:p w14:paraId="3439AED5" w14:textId="77777777" w:rsidR="0046178A" w:rsidRDefault="0046178A">
            <w:pPr>
              <w:spacing w:after="0"/>
              <w:ind w:left="0" w:firstLine="0"/>
              <w:rPr>
                <w:sz w:val="20"/>
              </w:rPr>
            </w:pPr>
          </w:p>
        </w:tc>
      </w:tr>
      <w:tr w:rsidR="0046178A" w14:paraId="61A9ECB5" w14:textId="23F4E9B0" w:rsidTr="0046178A">
        <w:trPr>
          <w:trHeight w:val="468"/>
        </w:trPr>
        <w:tc>
          <w:tcPr>
            <w:tcW w:w="4764" w:type="dxa"/>
            <w:tcBorders>
              <w:top w:val="nil"/>
              <w:left w:val="single" w:sz="4" w:space="0" w:color="181717"/>
              <w:bottom w:val="nil"/>
              <w:right w:val="single" w:sz="4" w:space="0" w:color="181717"/>
            </w:tcBorders>
          </w:tcPr>
          <w:p w14:paraId="54FD59F2" w14:textId="77777777" w:rsidR="0046178A" w:rsidRDefault="0046178A">
            <w:pPr>
              <w:spacing w:after="160"/>
              <w:ind w:left="0" w:firstLine="0"/>
            </w:pPr>
          </w:p>
        </w:tc>
        <w:tc>
          <w:tcPr>
            <w:tcW w:w="466" w:type="dxa"/>
            <w:tcBorders>
              <w:top w:val="nil"/>
              <w:left w:val="single" w:sz="4" w:space="0" w:color="181717"/>
              <w:bottom w:val="nil"/>
              <w:right w:val="nil"/>
            </w:tcBorders>
          </w:tcPr>
          <w:p w14:paraId="167075FA" w14:textId="77777777" w:rsidR="0046178A" w:rsidRDefault="0046178A">
            <w:pPr>
              <w:spacing w:after="0"/>
              <w:ind w:left="107" w:firstLine="0"/>
            </w:pPr>
            <w:r>
              <w:rPr>
                <w:sz w:val="20"/>
              </w:rPr>
              <w:t>3.</w:t>
            </w:r>
          </w:p>
        </w:tc>
        <w:tc>
          <w:tcPr>
            <w:tcW w:w="2318" w:type="dxa"/>
            <w:tcBorders>
              <w:top w:val="nil"/>
              <w:left w:val="nil"/>
              <w:bottom w:val="nil"/>
              <w:right w:val="single" w:sz="4" w:space="0" w:color="181717"/>
            </w:tcBorders>
          </w:tcPr>
          <w:p w14:paraId="736AC239" w14:textId="77777777" w:rsidR="0046178A" w:rsidRDefault="0046178A">
            <w:pPr>
              <w:spacing w:after="0"/>
              <w:ind w:left="0" w:firstLine="0"/>
            </w:pPr>
            <w:r>
              <w:rPr>
                <w:sz w:val="20"/>
              </w:rPr>
              <w:t>Creates organizational policies and protocols that support meaningful participant engagement through youth advisory boards and advocates for youth-adult partnerships.</w:t>
            </w:r>
          </w:p>
        </w:tc>
        <w:tc>
          <w:tcPr>
            <w:tcW w:w="2318" w:type="dxa"/>
            <w:tcBorders>
              <w:top w:val="nil"/>
              <w:left w:val="nil"/>
              <w:bottom w:val="nil"/>
              <w:right w:val="single" w:sz="4" w:space="0" w:color="181717"/>
            </w:tcBorders>
          </w:tcPr>
          <w:p w14:paraId="496EAF02" w14:textId="77777777" w:rsidR="0046178A" w:rsidRDefault="0046178A">
            <w:pPr>
              <w:spacing w:after="0"/>
              <w:ind w:left="0" w:firstLine="0"/>
              <w:rPr>
                <w:sz w:val="20"/>
              </w:rPr>
            </w:pPr>
          </w:p>
        </w:tc>
        <w:tc>
          <w:tcPr>
            <w:tcW w:w="2902" w:type="dxa"/>
            <w:tcBorders>
              <w:top w:val="nil"/>
              <w:left w:val="nil"/>
              <w:bottom w:val="nil"/>
              <w:right w:val="single" w:sz="4" w:space="0" w:color="181717"/>
            </w:tcBorders>
          </w:tcPr>
          <w:p w14:paraId="05B5C348" w14:textId="77777777" w:rsidR="0046178A" w:rsidRDefault="0046178A">
            <w:pPr>
              <w:spacing w:after="0"/>
              <w:ind w:left="0" w:firstLine="0"/>
              <w:rPr>
                <w:sz w:val="20"/>
              </w:rPr>
            </w:pPr>
          </w:p>
        </w:tc>
      </w:tr>
      <w:tr w:rsidR="0046178A" w14:paraId="50CC53BC" w14:textId="2911596E" w:rsidTr="0046178A">
        <w:trPr>
          <w:trHeight w:val="469"/>
        </w:trPr>
        <w:tc>
          <w:tcPr>
            <w:tcW w:w="4764" w:type="dxa"/>
            <w:tcBorders>
              <w:top w:val="nil"/>
              <w:left w:val="single" w:sz="4" w:space="0" w:color="181717"/>
              <w:bottom w:val="nil"/>
              <w:right w:val="single" w:sz="4" w:space="0" w:color="181717"/>
            </w:tcBorders>
          </w:tcPr>
          <w:p w14:paraId="4EEABA17" w14:textId="77777777" w:rsidR="0046178A" w:rsidRDefault="0046178A">
            <w:pPr>
              <w:spacing w:after="160"/>
              <w:ind w:left="0" w:firstLine="0"/>
            </w:pPr>
          </w:p>
        </w:tc>
        <w:tc>
          <w:tcPr>
            <w:tcW w:w="466" w:type="dxa"/>
            <w:tcBorders>
              <w:top w:val="nil"/>
              <w:left w:val="single" w:sz="4" w:space="0" w:color="181717"/>
              <w:bottom w:val="nil"/>
              <w:right w:val="nil"/>
            </w:tcBorders>
          </w:tcPr>
          <w:p w14:paraId="1DF1D222" w14:textId="77777777" w:rsidR="0046178A" w:rsidRDefault="0046178A">
            <w:pPr>
              <w:spacing w:after="0"/>
              <w:ind w:left="107" w:firstLine="0"/>
            </w:pPr>
            <w:r>
              <w:rPr>
                <w:sz w:val="20"/>
              </w:rPr>
              <w:t>4.</w:t>
            </w:r>
          </w:p>
        </w:tc>
        <w:tc>
          <w:tcPr>
            <w:tcW w:w="2318" w:type="dxa"/>
            <w:tcBorders>
              <w:top w:val="nil"/>
              <w:left w:val="nil"/>
              <w:bottom w:val="nil"/>
              <w:right w:val="single" w:sz="4" w:space="0" w:color="181717"/>
            </w:tcBorders>
          </w:tcPr>
          <w:p w14:paraId="61172AA8" w14:textId="77777777" w:rsidR="0046178A" w:rsidRDefault="0046178A">
            <w:pPr>
              <w:spacing w:after="0"/>
              <w:ind w:left="0" w:firstLine="0"/>
            </w:pPr>
            <w:r>
              <w:rPr>
                <w:sz w:val="20"/>
              </w:rPr>
              <w:t>Creates organizational policies that demonstrate the value and need of youth voice, youth leadership, and youth empowerment.</w:t>
            </w:r>
          </w:p>
        </w:tc>
        <w:tc>
          <w:tcPr>
            <w:tcW w:w="2318" w:type="dxa"/>
            <w:tcBorders>
              <w:top w:val="nil"/>
              <w:left w:val="nil"/>
              <w:bottom w:val="nil"/>
              <w:right w:val="single" w:sz="4" w:space="0" w:color="181717"/>
            </w:tcBorders>
          </w:tcPr>
          <w:p w14:paraId="556521CB" w14:textId="77777777" w:rsidR="0046178A" w:rsidRDefault="0046178A">
            <w:pPr>
              <w:spacing w:after="0"/>
              <w:ind w:left="0" w:firstLine="0"/>
              <w:rPr>
                <w:sz w:val="20"/>
              </w:rPr>
            </w:pPr>
          </w:p>
        </w:tc>
        <w:tc>
          <w:tcPr>
            <w:tcW w:w="2902" w:type="dxa"/>
            <w:tcBorders>
              <w:top w:val="nil"/>
              <w:left w:val="nil"/>
              <w:bottom w:val="nil"/>
              <w:right w:val="single" w:sz="4" w:space="0" w:color="181717"/>
            </w:tcBorders>
          </w:tcPr>
          <w:p w14:paraId="19A09440" w14:textId="77777777" w:rsidR="0046178A" w:rsidRDefault="0046178A">
            <w:pPr>
              <w:spacing w:after="0"/>
              <w:ind w:left="0" w:firstLine="0"/>
              <w:rPr>
                <w:sz w:val="20"/>
              </w:rPr>
            </w:pPr>
          </w:p>
        </w:tc>
      </w:tr>
      <w:tr w:rsidR="0046178A" w14:paraId="7CE78242" w14:textId="40641312" w:rsidTr="0046178A">
        <w:trPr>
          <w:trHeight w:val="455"/>
        </w:trPr>
        <w:tc>
          <w:tcPr>
            <w:tcW w:w="4764" w:type="dxa"/>
            <w:tcBorders>
              <w:top w:val="nil"/>
              <w:left w:val="single" w:sz="4" w:space="0" w:color="181717"/>
              <w:bottom w:val="single" w:sz="4" w:space="0" w:color="181717"/>
              <w:right w:val="single" w:sz="4" w:space="0" w:color="181717"/>
            </w:tcBorders>
          </w:tcPr>
          <w:p w14:paraId="49B531EE" w14:textId="77777777" w:rsidR="0046178A" w:rsidRDefault="0046178A">
            <w:pPr>
              <w:spacing w:after="160"/>
              <w:ind w:left="0" w:firstLine="0"/>
            </w:pPr>
          </w:p>
        </w:tc>
        <w:tc>
          <w:tcPr>
            <w:tcW w:w="466" w:type="dxa"/>
            <w:tcBorders>
              <w:top w:val="nil"/>
              <w:left w:val="single" w:sz="4" w:space="0" w:color="181717"/>
              <w:bottom w:val="single" w:sz="4" w:space="0" w:color="181717"/>
              <w:right w:val="nil"/>
            </w:tcBorders>
          </w:tcPr>
          <w:p w14:paraId="4749611C" w14:textId="77777777" w:rsidR="0046178A" w:rsidRDefault="0046178A">
            <w:pPr>
              <w:spacing w:after="0"/>
              <w:ind w:left="107" w:firstLine="0"/>
            </w:pPr>
            <w:r>
              <w:rPr>
                <w:sz w:val="20"/>
              </w:rPr>
              <w:t>5.</w:t>
            </w:r>
          </w:p>
        </w:tc>
        <w:tc>
          <w:tcPr>
            <w:tcW w:w="2318" w:type="dxa"/>
            <w:tcBorders>
              <w:top w:val="nil"/>
              <w:left w:val="nil"/>
              <w:bottom w:val="single" w:sz="4" w:space="0" w:color="181717"/>
              <w:right w:val="single" w:sz="4" w:space="0" w:color="181717"/>
            </w:tcBorders>
          </w:tcPr>
          <w:p w14:paraId="651F4D5B" w14:textId="77777777" w:rsidR="0046178A" w:rsidRDefault="0046178A">
            <w:pPr>
              <w:spacing w:after="0"/>
              <w:ind w:left="0" w:firstLine="0"/>
            </w:pPr>
            <w:r>
              <w:rPr>
                <w:sz w:val="20"/>
              </w:rPr>
              <w:t>Shares power with youth and interrupts adultism within internal and external organizational systems, groups, coalitions, committees, etc.</w:t>
            </w:r>
          </w:p>
        </w:tc>
        <w:tc>
          <w:tcPr>
            <w:tcW w:w="2318" w:type="dxa"/>
            <w:tcBorders>
              <w:top w:val="nil"/>
              <w:left w:val="nil"/>
              <w:bottom w:val="single" w:sz="4" w:space="0" w:color="181717"/>
              <w:right w:val="single" w:sz="4" w:space="0" w:color="181717"/>
            </w:tcBorders>
          </w:tcPr>
          <w:p w14:paraId="399594E8" w14:textId="77777777" w:rsidR="0046178A" w:rsidRDefault="0046178A">
            <w:pPr>
              <w:spacing w:after="0"/>
              <w:ind w:left="0" w:firstLine="0"/>
              <w:rPr>
                <w:sz w:val="20"/>
              </w:rPr>
            </w:pPr>
          </w:p>
        </w:tc>
        <w:tc>
          <w:tcPr>
            <w:tcW w:w="2902" w:type="dxa"/>
            <w:tcBorders>
              <w:top w:val="nil"/>
              <w:left w:val="nil"/>
              <w:bottom w:val="single" w:sz="4" w:space="0" w:color="181717"/>
              <w:right w:val="single" w:sz="4" w:space="0" w:color="181717"/>
            </w:tcBorders>
          </w:tcPr>
          <w:p w14:paraId="5A3C7FBD" w14:textId="77777777" w:rsidR="0046178A" w:rsidRDefault="0046178A">
            <w:pPr>
              <w:spacing w:after="0"/>
              <w:ind w:left="0" w:firstLine="0"/>
              <w:rPr>
                <w:sz w:val="20"/>
              </w:rPr>
            </w:pPr>
          </w:p>
        </w:tc>
      </w:tr>
      <w:tr w:rsidR="0046178A" w14:paraId="2D6C533F" w14:textId="5DFD6C92" w:rsidTr="0046178A">
        <w:trPr>
          <w:trHeight w:val="493"/>
        </w:trPr>
        <w:tc>
          <w:tcPr>
            <w:tcW w:w="4764" w:type="dxa"/>
            <w:tcBorders>
              <w:top w:val="single" w:sz="4" w:space="0" w:color="181717"/>
              <w:left w:val="single" w:sz="4" w:space="0" w:color="181717"/>
              <w:bottom w:val="nil"/>
              <w:right w:val="single" w:sz="4" w:space="0" w:color="181717"/>
            </w:tcBorders>
          </w:tcPr>
          <w:p w14:paraId="587D14E3" w14:textId="77777777" w:rsidR="0046178A" w:rsidRDefault="0046178A">
            <w:pPr>
              <w:tabs>
                <w:tab w:val="center" w:pos="183"/>
                <w:tab w:val="center" w:pos="2246"/>
              </w:tabs>
              <w:spacing w:after="0"/>
              <w:ind w:left="0" w:firstLine="0"/>
            </w:pPr>
            <w:r>
              <w:rPr>
                <w:rFonts w:ascii="Calibri" w:eastAsia="Calibri" w:hAnsi="Calibri" w:cs="Calibri"/>
                <w:color w:val="000000"/>
              </w:rPr>
              <w:tab/>
            </w:r>
            <w:r>
              <w:rPr>
                <w:sz w:val="20"/>
              </w:rPr>
              <w:t>h.</w:t>
            </w:r>
            <w:r>
              <w:rPr>
                <w:sz w:val="20"/>
              </w:rPr>
              <w:tab/>
              <w:t>Cultural Competency and Responsiveness</w:t>
            </w:r>
          </w:p>
        </w:tc>
        <w:tc>
          <w:tcPr>
            <w:tcW w:w="466" w:type="dxa"/>
            <w:tcBorders>
              <w:top w:val="single" w:sz="4" w:space="0" w:color="181717"/>
              <w:left w:val="single" w:sz="4" w:space="0" w:color="181717"/>
              <w:bottom w:val="nil"/>
              <w:right w:val="nil"/>
            </w:tcBorders>
          </w:tcPr>
          <w:p w14:paraId="51972C7E" w14:textId="77777777" w:rsidR="0046178A" w:rsidRDefault="0046178A">
            <w:pPr>
              <w:spacing w:after="0"/>
              <w:ind w:left="107" w:firstLine="0"/>
            </w:pPr>
            <w:r>
              <w:rPr>
                <w:sz w:val="20"/>
              </w:rPr>
              <w:t>1.</w:t>
            </w:r>
          </w:p>
        </w:tc>
        <w:tc>
          <w:tcPr>
            <w:tcW w:w="2318" w:type="dxa"/>
            <w:tcBorders>
              <w:top w:val="single" w:sz="4" w:space="0" w:color="181717"/>
              <w:left w:val="nil"/>
              <w:bottom w:val="nil"/>
              <w:right w:val="single" w:sz="4" w:space="0" w:color="181717"/>
            </w:tcBorders>
          </w:tcPr>
          <w:p w14:paraId="2F92CA6C" w14:textId="77777777" w:rsidR="0046178A" w:rsidRDefault="0046178A">
            <w:pPr>
              <w:spacing w:after="0"/>
              <w:ind w:left="1" w:firstLine="1"/>
            </w:pPr>
            <w:r>
              <w:rPr>
                <w:sz w:val="20"/>
              </w:rPr>
              <w:t xml:space="preserve">Continually seeks new knowledge and </w:t>
            </w:r>
            <w:r>
              <w:rPr>
                <w:sz w:val="20"/>
              </w:rPr>
              <w:lastRenderedPageBreak/>
              <w:t>approaches related to inclusion, culture, and equity.</w:t>
            </w:r>
          </w:p>
        </w:tc>
        <w:tc>
          <w:tcPr>
            <w:tcW w:w="2318" w:type="dxa"/>
            <w:tcBorders>
              <w:top w:val="single" w:sz="4" w:space="0" w:color="181717"/>
              <w:left w:val="nil"/>
              <w:bottom w:val="nil"/>
              <w:right w:val="single" w:sz="4" w:space="0" w:color="181717"/>
            </w:tcBorders>
          </w:tcPr>
          <w:p w14:paraId="1EE0016B" w14:textId="77777777" w:rsidR="0046178A" w:rsidRDefault="0046178A">
            <w:pPr>
              <w:spacing w:after="0"/>
              <w:ind w:left="1" w:firstLine="1"/>
              <w:rPr>
                <w:sz w:val="20"/>
              </w:rPr>
            </w:pPr>
          </w:p>
        </w:tc>
        <w:tc>
          <w:tcPr>
            <w:tcW w:w="2902" w:type="dxa"/>
            <w:tcBorders>
              <w:top w:val="single" w:sz="4" w:space="0" w:color="181717"/>
              <w:left w:val="nil"/>
              <w:bottom w:val="nil"/>
              <w:right w:val="single" w:sz="4" w:space="0" w:color="181717"/>
            </w:tcBorders>
          </w:tcPr>
          <w:p w14:paraId="5E3B00FE" w14:textId="77777777" w:rsidR="0046178A" w:rsidRDefault="0046178A">
            <w:pPr>
              <w:spacing w:after="0"/>
              <w:ind w:left="1" w:firstLine="1"/>
              <w:rPr>
                <w:sz w:val="20"/>
              </w:rPr>
            </w:pPr>
          </w:p>
        </w:tc>
      </w:tr>
      <w:tr w:rsidR="0046178A" w14:paraId="4D00D6DE" w14:textId="18A1F5F4" w:rsidTr="0046178A">
        <w:trPr>
          <w:trHeight w:val="455"/>
        </w:trPr>
        <w:tc>
          <w:tcPr>
            <w:tcW w:w="4764" w:type="dxa"/>
            <w:tcBorders>
              <w:top w:val="nil"/>
              <w:left w:val="single" w:sz="4" w:space="0" w:color="181717"/>
              <w:bottom w:val="single" w:sz="4" w:space="0" w:color="181717"/>
              <w:right w:val="single" w:sz="4" w:space="0" w:color="181717"/>
            </w:tcBorders>
          </w:tcPr>
          <w:p w14:paraId="2FC272B3" w14:textId="77777777" w:rsidR="0046178A" w:rsidRDefault="0046178A">
            <w:pPr>
              <w:spacing w:after="160"/>
              <w:ind w:left="0" w:firstLine="0"/>
            </w:pPr>
          </w:p>
        </w:tc>
        <w:tc>
          <w:tcPr>
            <w:tcW w:w="466" w:type="dxa"/>
            <w:tcBorders>
              <w:top w:val="nil"/>
              <w:left w:val="single" w:sz="4" w:space="0" w:color="181717"/>
              <w:bottom w:val="single" w:sz="4" w:space="0" w:color="181717"/>
              <w:right w:val="nil"/>
            </w:tcBorders>
          </w:tcPr>
          <w:p w14:paraId="51B71C8F" w14:textId="77777777" w:rsidR="0046178A" w:rsidRDefault="0046178A">
            <w:pPr>
              <w:spacing w:after="0"/>
              <w:ind w:left="107" w:firstLine="0"/>
            </w:pPr>
            <w:r>
              <w:rPr>
                <w:sz w:val="20"/>
              </w:rPr>
              <w:t>2.</w:t>
            </w:r>
          </w:p>
        </w:tc>
        <w:tc>
          <w:tcPr>
            <w:tcW w:w="2318" w:type="dxa"/>
            <w:tcBorders>
              <w:top w:val="nil"/>
              <w:left w:val="nil"/>
              <w:bottom w:val="single" w:sz="4" w:space="0" w:color="181717"/>
              <w:right w:val="single" w:sz="4" w:space="0" w:color="181717"/>
            </w:tcBorders>
          </w:tcPr>
          <w:p w14:paraId="78CF8A7D" w14:textId="77777777" w:rsidR="0046178A" w:rsidRDefault="0046178A">
            <w:pPr>
              <w:spacing w:after="0"/>
              <w:ind w:left="1" w:firstLine="0"/>
            </w:pPr>
            <w:r>
              <w:rPr>
                <w:sz w:val="20"/>
              </w:rPr>
              <w:t>Advocates for ongoing training and deepened analysis of systems related to social equity for all staff and program participants.</w:t>
            </w:r>
          </w:p>
        </w:tc>
        <w:tc>
          <w:tcPr>
            <w:tcW w:w="2318" w:type="dxa"/>
            <w:tcBorders>
              <w:top w:val="nil"/>
              <w:left w:val="nil"/>
              <w:bottom w:val="single" w:sz="4" w:space="0" w:color="181717"/>
              <w:right w:val="single" w:sz="4" w:space="0" w:color="181717"/>
            </w:tcBorders>
          </w:tcPr>
          <w:p w14:paraId="169FF68A" w14:textId="77777777" w:rsidR="0046178A" w:rsidRDefault="0046178A">
            <w:pPr>
              <w:spacing w:after="0"/>
              <w:ind w:left="1" w:firstLine="0"/>
              <w:rPr>
                <w:sz w:val="20"/>
              </w:rPr>
            </w:pPr>
          </w:p>
        </w:tc>
        <w:tc>
          <w:tcPr>
            <w:tcW w:w="2902" w:type="dxa"/>
            <w:tcBorders>
              <w:top w:val="nil"/>
              <w:left w:val="nil"/>
              <w:bottom w:val="single" w:sz="4" w:space="0" w:color="181717"/>
              <w:right w:val="single" w:sz="4" w:space="0" w:color="181717"/>
            </w:tcBorders>
          </w:tcPr>
          <w:p w14:paraId="186557C7" w14:textId="77777777" w:rsidR="0046178A" w:rsidRDefault="0046178A">
            <w:pPr>
              <w:spacing w:after="0"/>
              <w:ind w:left="1" w:firstLine="0"/>
              <w:rPr>
                <w:sz w:val="20"/>
              </w:rPr>
            </w:pPr>
          </w:p>
        </w:tc>
      </w:tr>
      <w:tr w:rsidR="0046178A" w14:paraId="13841BDB" w14:textId="02E5215F" w:rsidTr="0046178A">
        <w:trPr>
          <w:trHeight w:val="268"/>
        </w:trPr>
        <w:tc>
          <w:tcPr>
            <w:tcW w:w="7548" w:type="dxa"/>
            <w:gridSpan w:val="3"/>
            <w:tcBorders>
              <w:top w:val="single" w:sz="4" w:space="0" w:color="181717"/>
              <w:left w:val="single" w:sz="4" w:space="0" w:color="181717"/>
              <w:bottom w:val="single" w:sz="4" w:space="0" w:color="181717"/>
              <w:right w:val="single" w:sz="4" w:space="0" w:color="181717"/>
            </w:tcBorders>
            <w:shd w:val="clear" w:color="auto" w:fill="C8D6E9"/>
          </w:tcPr>
          <w:p w14:paraId="343FED6C" w14:textId="77777777" w:rsidR="0046178A" w:rsidRDefault="0046178A">
            <w:pPr>
              <w:spacing w:after="0"/>
              <w:ind w:left="0" w:firstLine="0"/>
            </w:pPr>
            <w:r>
              <w:rPr>
                <w:b/>
              </w:rPr>
              <w:t xml:space="preserve">Standard 1: Organizational Administration and Programming </w:t>
            </w:r>
          </w:p>
        </w:tc>
        <w:tc>
          <w:tcPr>
            <w:tcW w:w="2318" w:type="dxa"/>
            <w:tcBorders>
              <w:top w:val="single" w:sz="4" w:space="0" w:color="181717"/>
              <w:left w:val="single" w:sz="4" w:space="0" w:color="181717"/>
              <w:bottom w:val="single" w:sz="4" w:space="0" w:color="181717"/>
              <w:right w:val="single" w:sz="4" w:space="0" w:color="181717"/>
            </w:tcBorders>
            <w:shd w:val="clear" w:color="auto" w:fill="C8D6E9"/>
          </w:tcPr>
          <w:p w14:paraId="546CEC7A" w14:textId="4A750347" w:rsidR="0046178A" w:rsidRDefault="00981635">
            <w:pPr>
              <w:spacing w:after="0"/>
              <w:ind w:left="0" w:firstLine="0"/>
              <w:rPr>
                <w:b/>
              </w:rPr>
            </w:pPr>
            <w:r>
              <w:rPr>
                <w:b/>
              </w:rPr>
              <w:t>Experience</w:t>
            </w:r>
          </w:p>
        </w:tc>
        <w:tc>
          <w:tcPr>
            <w:tcW w:w="2902" w:type="dxa"/>
            <w:tcBorders>
              <w:top w:val="single" w:sz="4" w:space="0" w:color="181717"/>
              <w:left w:val="single" w:sz="4" w:space="0" w:color="181717"/>
              <w:bottom w:val="single" w:sz="4" w:space="0" w:color="181717"/>
              <w:right w:val="single" w:sz="4" w:space="0" w:color="181717"/>
            </w:tcBorders>
            <w:shd w:val="clear" w:color="auto" w:fill="C8D6E9"/>
          </w:tcPr>
          <w:p w14:paraId="2B3DF635" w14:textId="5B076D6D" w:rsidR="0046178A" w:rsidRDefault="00981635">
            <w:pPr>
              <w:spacing w:after="0"/>
              <w:ind w:left="0" w:firstLine="0"/>
              <w:rPr>
                <w:b/>
              </w:rPr>
            </w:pPr>
            <w:r>
              <w:rPr>
                <w:b/>
              </w:rPr>
              <w:t>Plan/Growth</w:t>
            </w:r>
          </w:p>
        </w:tc>
      </w:tr>
      <w:tr w:rsidR="0046178A" w14:paraId="5A4BBD24" w14:textId="031B07AE" w:rsidTr="0046178A">
        <w:trPr>
          <w:trHeight w:val="265"/>
        </w:trPr>
        <w:tc>
          <w:tcPr>
            <w:tcW w:w="4764" w:type="dxa"/>
            <w:tcBorders>
              <w:top w:val="single" w:sz="4" w:space="0" w:color="181717"/>
              <w:left w:val="single" w:sz="4" w:space="0" w:color="181717"/>
              <w:bottom w:val="single" w:sz="4" w:space="0" w:color="181717"/>
              <w:right w:val="single" w:sz="4" w:space="0" w:color="181717"/>
            </w:tcBorders>
            <w:shd w:val="clear" w:color="auto" w:fill="C8D6E9"/>
          </w:tcPr>
          <w:p w14:paraId="4E2D6F4F" w14:textId="77777777" w:rsidR="0046178A" w:rsidRDefault="0046178A">
            <w:pPr>
              <w:spacing w:after="0"/>
              <w:ind w:left="8" w:firstLine="0"/>
              <w:jc w:val="center"/>
            </w:pPr>
            <w:r>
              <w:rPr>
                <w:b/>
              </w:rPr>
              <w:t xml:space="preserve">Key Competency </w:t>
            </w:r>
          </w:p>
        </w:tc>
        <w:tc>
          <w:tcPr>
            <w:tcW w:w="2784" w:type="dxa"/>
            <w:gridSpan w:val="2"/>
            <w:tcBorders>
              <w:top w:val="single" w:sz="4" w:space="0" w:color="181717"/>
              <w:left w:val="single" w:sz="4" w:space="0" w:color="181717"/>
              <w:bottom w:val="single" w:sz="4" w:space="0" w:color="181717"/>
              <w:right w:val="single" w:sz="4" w:space="0" w:color="181717"/>
            </w:tcBorders>
            <w:shd w:val="clear" w:color="auto" w:fill="C8D6E9"/>
          </w:tcPr>
          <w:p w14:paraId="4013FFDE" w14:textId="77777777" w:rsidR="0046178A" w:rsidRDefault="0046178A">
            <w:pPr>
              <w:spacing w:after="0"/>
              <w:ind w:left="4" w:firstLine="0"/>
              <w:jc w:val="center"/>
            </w:pPr>
            <w:r>
              <w:rPr>
                <w:b/>
              </w:rPr>
              <w:t xml:space="preserve">Indicators </w:t>
            </w:r>
          </w:p>
        </w:tc>
        <w:tc>
          <w:tcPr>
            <w:tcW w:w="2318" w:type="dxa"/>
            <w:tcBorders>
              <w:top w:val="single" w:sz="4" w:space="0" w:color="181717"/>
              <w:left w:val="single" w:sz="4" w:space="0" w:color="181717"/>
              <w:bottom w:val="single" w:sz="4" w:space="0" w:color="181717"/>
              <w:right w:val="single" w:sz="4" w:space="0" w:color="181717"/>
            </w:tcBorders>
            <w:shd w:val="clear" w:color="auto" w:fill="C8D6E9"/>
          </w:tcPr>
          <w:p w14:paraId="5C6ED9B8" w14:textId="77777777" w:rsidR="0046178A" w:rsidRDefault="0046178A">
            <w:pPr>
              <w:spacing w:after="0"/>
              <w:ind w:left="4" w:firstLine="0"/>
              <w:jc w:val="center"/>
              <w:rPr>
                <w:b/>
              </w:rPr>
            </w:pPr>
          </w:p>
        </w:tc>
        <w:tc>
          <w:tcPr>
            <w:tcW w:w="2902" w:type="dxa"/>
            <w:tcBorders>
              <w:top w:val="single" w:sz="4" w:space="0" w:color="181717"/>
              <w:left w:val="single" w:sz="4" w:space="0" w:color="181717"/>
              <w:bottom w:val="single" w:sz="4" w:space="0" w:color="181717"/>
              <w:right w:val="single" w:sz="4" w:space="0" w:color="181717"/>
            </w:tcBorders>
            <w:shd w:val="clear" w:color="auto" w:fill="C8D6E9"/>
          </w:tcPr>
          <w:p w14:paraId="3F026013" w14:textId="77777777" w:rsidR="0046178A" w:rsidRDefault="0046178A">
            <w:pPr>
              <w:spacing w:after="0"/>
              <w:ind w:left="4" w:firstLine="0"/>
              <w:jc w:val="center"/>
              <w:rPr>
                <w:b/>
              </w:rPr>
            </w:pPr>
          </w:p>
        </w:tc>
      </w:tr>
      <w:tr w:rsidR="0046178A" w14:paraId="706678E4" w14:textId="592C85C8" w:rsidTr="0046178A">
        <w:trPr>
          <w:trHeight w:val="1420"/>
        </w:trPr>
        <w:tc>
          <w:tcPr>
            <w:tcW w:w="4764" w:type="dxa"/>
            <w:tcBorders>
              <w:top w:val="single" w:sz="4" w:space="0" w:color="181717"/>
              <w:left w:val="single" w:sz="4" w:space="0" w:color="181717"/>
              <w:bottom w:val="single" w:sz="4" w:space="0" w:color="181717"/>
              <w:right w:val="single" w:sz="4" w:space="0" w:color="181717"/>
            </w:tcBorders>
          </w:tcPr>
          <w:p w14:paraId="26A3F196" w14:textId="77777777" w:rsidR="0046178A" w:rsidRDefault="0046178A">
            <w:pPr>
              <w:spacing w:after="160"/>
              <w:ind w:left="0" w:firstLine="0"/>
            </w:pPr>
          </w:p>
        </w:tc>
        <w:tc>
          <w:tcPr>
            <w:tcW w:w="2784" w:type="dxa"/>
            <w:gridSpan w:val="2"/>
            <w:tcBorders>
              <w:top w:val="single" w:sz="4" w:space="0" w:color="181717"/>
              <w:left w:val="single" w:sz="4" w:space="0" w:color="181717"/>
              <w:bottom w:val="single" w:sz="4" w:space="0" w:color="181717"/>
              <w:right w:val="single" w:sz="4" w:space="0" w:color="181717"/>
            </w:tcBorders>
          </w:tcPr>
          <w:p w14:paraId="7A77C35B" w14:textId="77777777" w:rsidR="0046178A" w:rsidRDefault="0046178A">
            <w:pPr>
              <w:numPr>
                <w:ilvl w:val="0"/>
                <w:numId w:val="1"/>
              </w:numPr>
              <w:spacing w:line="244" w:lineRule="auto"/>
              <w:ind w:hanging="360"/>
            </w:pPr>
            <w:r>
              <w:rPr>
                <w:sz w:val="20"/>
              </w:rPr>
              <w:t>Partners with children, youth, and families to support them as advocates, decision makers, and leaders.</w:t>
            </w:r>
          </w:p>
          <w:p w14:paraId="5F8E7F48" w14:textId="77777777" w:rsidR="0046178A" w:rsidRDefault="0046178A">
            <w:pPr>
              <w:numPr>
                <w:ilvl w:val="0"/>
                <w:numId w:val="1"/>
              </w:numPr>
              <w:spacing w:after="6" w:line="242" w:lineRule="auto"/>
              <w:ind w:hanging="360"/>
            </w:pPr>
            <w:r>
              <w:rPr>
                <w:sz w:val="20"/>
              </w:rPr>
              <w:t>Involves oneself in collaborative action and advocacy strategies that transform local and national systems towards social equity.</w:t>
            </w:r>
          </w:p>
          <w:p w14:paraId="78B5C57E" w14:textId="77777777" w:rsidR="0046178A" w:rsidRDefault="0046178A">
            <w:pPr>
              <w:numPr>
                <w:ilvl w:val="0"/>
                <w:numId w:val="1"/>
              </w:numPr>
              <w:spacing w:after="0"/>
              <w:ind w:hanging="360"/>
            </w:pPr>
            <w:r>
              <w:rPr>
                <w:sz w:val="20"/>
              </w:rPr>
              <w:t>Continuously analyzes organizational culture, policies, procedures, and implements changes that foster more equitable and culturally relevant and responsive practices.</w:t>
            </w:r>
          </w:p>
        </w:tc>
        <w:tc>
          <w:tcPr>
            <w:tcW w:w="2318" w:type="dxa"/>
            <w:tcBorders>
              <w:top w:val="single" w:sz="4" w:space="0" w:color="181717"/>
              <w:left w:val="single" w:sz="4" w:space="0" w:color="181717"/>
              <w:bottom w:val="single" w:sz="4" w:space="0" w:color="181717"/>
              <w:right w:val="single" w:sz="4" w:space="0" w:color="181717"/>
            </w:tcBorders>
          </w:tcPr>
          <w:p w14:paraId="4CB37EDD" w14:textId="77777777" w:rsidR="0046178A" w:rsidRDefault="0046178A" w:rsidP="00981635">
            <w:pPr>
              <w:spacing w:line="244" w:lineRule="auto"/>
              <w:ind w:left="360" w:firstLine="0"/>
              <w:rPr>
                <w:sz w:val="20"/>
              </w:rPr>
            </w:pPr>
          </w:p>
        </w:tc>
        <w:tc>
          <w:tcPr>
            <w:tcW w:w="2902" w:type="dxa"/>
            <w:tcBorders>
              <w:top w:val="single" w:sz="4" w:space="0" w:color="181717"/>
              <w:left w:val="single" w:sz="4" w:space="0" w:color="181717"/>
              <w:bottom w:val="single" w:sz="4" w:space="0" w:color="181717"/>
              <w:right w:val="single" w:sz="4" w:space="0" w:color="181717"/>
            </w:tcBorders>
          </w:tcPr>
          <w:p w14:paraId="1C152213" w14:textId="77777777" w:rsidR="0046178A" w:rsidRDefault="0046178A" w:rsidP="00981635">
            <w:pPr>
              <w:spacing w:line="244" w:lineRule="auto"/>
              <w:ind w:left="360" w:firstLine="0"/>
              <w:rPr>
                <w:sz w:val="20"/>
              </w:rPr>
            </w:pPr>
          </w:p>
        </w:tc>
      </w:tr>
    </w:tbl>
    <w:p w14:paraId="2638C86D" w14:textId="77777777" w:rsidR="00187D93" w:rsidRDefault="00996F1A">
      <w:pPr>
        <w:pStyle w:val="Heading1"/>
        <w:spacing w:after="234"/>
        <w:ind w:left="-4"/>
      </w:pPr>
      <w:r>
        <w:t xml:space="preserve">Standard 2:  Fiscal and Legal </w:t>
      </w:r>
    </w:p>
    <w:p w14:paraId="6B6DD257" w14:textId="77777777" w:rsidR="00187D93" w:rsidRDefault="00996F1A">
      <w:pPr>
        <w:ind w:left="-4"/>
      </w:pPr>
      <w:r>
        <w:t>Directors need to manage the financial matters central to the program. Budgeting, cash flow management, grant writing, and fundraising may be required.  Additionally, directors and administrators need a working knowledge of the many regulatory systems gove</w:t>
      </w:r>
      <w:r>
        <w:t xml:space="preserve">rning the operations of all aspects of the facility and program services. </w:t>
      </w:r>
    </w:p>
    <w:tbl>
      <w:tblPr>
        <w:tblStyle w:val="TableGrid"/>
        <w:tblW w:w="12858" w:type="dxa"/>
        <w:tblInd w:w="7" w:type="dxa"/>
        <w:tblCellMar>
          <w:top w:w="17" w:type="dxa"/>
          <w:left w:w="0" w:type="dxa"/>
          <w:bottom w:w="0" w:type="dxa"/>
          <w:right w:w="115" w:type="dxa"/>
        </w:tblCellMar>
        <w:tblLook w:val="04A0" w:firstRow="1" w:lastRow="0" w:firstColumn="1" w:lastColumn="0" w:noHBand="0" w:noVBand="1"/>
      </w:tblPr>
      <w:tblGrid>
        <w:gridCol w:w="4764"/>
        <w:gridCol w:w="465"/>
        <w:gridCol w:w="2409"/>
        <w:gridCol w:w="2409"/>
        <w:gridCol w:w="2811"/>
      </w:tblGrid>
      <w:tr w:rsidR="00981635" w14:paraId="4685BFB2" w14:textId="54059F69" w:rsidTr="00981635">
        <w:trPr>
          <w:trHeight w:val="266"/>
        </w:trPr>
        <w:tc>
          <w:tcPr>
            <w:tcW w:w="4764" w:type="dxa"/>
            <w:tcBorders>
              <w:top w:val="single" w:sz="4" w:space="0" w:color="181717"/>
              <w:left w:val="single" w:sz="4" w:space="0" w:color="181717"/>
              <w:bottom w:val="single" w:sz="4" w:space="0" w:color="181717"/>
              <w:right w:val="nil"/>
            </w:tcBorders>
            <w:shd w:val="clear" w:color="auto" w:fill="C8D6E9"/>
          </w:tcPr>
          <w:p w14:paraId="6F2B3E27" w14:textId="77777777" w:rsidR="00981635" w:rsidRDefault="00981635">
            <w:pPr>
              <w:spacing w:after="0"/>
              <w:ind w:left="107" w:firstLine="0"/>
            </w:pPr>
            <w:r>
              <w:rPr>
                <w:b/>
              </w:rPr>
              <w:t xml:space="preserve">Standard 2:  Fiscal and Legal </w:t>
            </w:r>
          </w:p>
        </w:tc>
        <w:tc>
          <w:tcPr>
            <w:tcW w:w="465" w:type="dxa"/>
            <w:tcBorders>
              <w:top w:val="single" w:sz="4" w:space="0" w:color="181717"/>
              <w:left w:val="nil"/>
              <w:bottom w:val="single" w:sz="4" w:space="0" w:color="181717"/>
              <w:right w:val="nil"/>
            </w:tcBorders>
            <w:shd w:val="clear" w:color="auto" w:fill="C8D6E9"/>
          </w:tcPr>
          <w:p w14:paraId="68FC4365" w14:textId="77777777" w:rsidR="00981635" w:rsidRDefault="00981635">
            <w:pPr>
              <w:spacing w:after="160"/>
              <w:ind w:left="0" w:firstLine="0"/>
            </w:pPr>
          </w:p>
        </w:tc>
        <w:tc>
          <w:tcPr>
            <w:tcW w:w="2409" w:type="dxa"/>
            <w:tcBorders>
              <w:top w:val="single" w:sz="4" w:space="0" w:color="181717"/>
              <w:left w:val="nil"/>
              <w:bottom w:val="single" w:sz="4" w:space="0" w:color="181717"/>
              <w:right w:val="single" w:sz="4" w:space="0" w:color="181717"/>
            </w:tcBorders>
            <w:shd w:val="clear" w:color="auto" w:fill="C8D6E9"/>
          </w:tcPr>
          <w:p w14:paraId="30B262D1" w14:textId="77777777" w:rsidR="00981635" w:rsidRDefault="00981635">
            <w:pPr>
              <w:spacing w:after="160"/>
              <w:ind w:left="0" w:firstLine="0"/>
            </w:pPr>
          </w:p>
        </w:tc>
        <w:tc>
          <w:tcPr>
            <w:tcW w:w="2409" w:type="dxa"/>
            <w:tcBorders>
              <w:top w:val="single" w:sz="4" w:space="0" w:color="181717"/>
              <w:left w:val="nil"/>
              <w:bottom w:val="single" w:sz="4" w:space="0" w:color="181717"/>
              <w:right w:val="single" w:sz="4" w:space="0" w:color="181717"/>
            </w:tcBorders>
            <w:shd w:val="clear" w:color="auto" w:fill="C8D6E9"/>
          </w:tcPr>
          <w:p w14:paraId="15A8CF63" w14:textId="77777777" w:rsidR="00981635" w:rsidRDefault="00981635">
            <w:pPr>
              <w:spacing w:after="160"/>
              <w:ind w:left="0" w:firstLine="0"/>
            </w:pPr>
          </w:p>
        </w:tc>
        <w:tc>
          <w:tcPr>
            <w:tcW w:w="2811" w:type="dxa"/>
            <w:tcBorders>
              <w:top w:val="single" w:sz="4" w:space="0" w:color="181717"/>
              <w:left w:val="nil"/>
              <w:bottom w:val="single" w:sz="4" w:space="0" w:color="181717"/>
              <w:right w:val="single" w:sz="4" w:space="0" w:color="181717"/>
            </w:tcBorders>
            <w:shd w:val="clear" w:color="auto" w:fill="C8D6E9"/>
          </w:tcPr>
          <w:p w14:paraId="76C16498" w14:textId="77777777" w:rsidR="00981635" w:rsidRDefault="00981635">
            <w:pPr>
              <w:spacing w:after="160"/>
              <w:ind w:left="0" w:firstLine="0"/>
            </w:pPr>
          </w:p>
        </w:tc>
      </w:tr>
      <w:tr w:rsidR="00981635" w14:paraId="67B87AE6" w14:textId="743D192C" w:rsidTr="00981635">
        <w:trPr>
          <w:trHeight w:val="268"/>
        </w:trPr>
        <w:tc>
          <w:tcPr>
            <w:tcW w:w="4764" w:type="dxa"/>
            <w:tcBorders>
              <w:top w:val="single" w:sz="4" w:space="0" w:color="181717"/>
              <w:left w:val="single" w:sz="4" w:space="0" w:color="181717"/>
              <w:bottom w:val="single" w:sz="4" w:space="0" w:color="181717"/>
              <w:right w:val="single" w:sz="4" w:space="0" w:color="181717"/>
            </w:tcBorders>
            <w:shd w:val="clear" w:color="auto" w:fill="C8D6E9"/>
          </w:tcPr>
          <w:p w14:paraId="1417EC5A" w14:textId="77777777" w:rsidR="00981635" w:rsidRDefault="00981635">
            <w:pPr>
              <w:spacing w:after="0"/>
              <w:ind w:left="115" w:firstLine="0"/>
              <w:jc w:val="center"/>
            </w:pPr>
            <w:r>
              <w:rPr>
                <w:b/>
              </w:rPr>
              <w:lastRenderedPageBreak/>
              <w:t xml:space="preserve">Key Competency </w:t>
            </w:r>
          </w:p>
        </w:tc>
        <w:tc>
          <w:tcPr>
            <w:tcW w:w="465" w:type="dxa"/>
            <w:tcBorders>
              <w:top w:val="single" w:sz="4" w:space="0" w:color="181717"/>
              <w:left w:val="single" w:sz="4" w:space="0" w:color="181717"/>
              <w:bottom w:val="single" w:sz="4" w:space="0" w:color="181717"/>
              <w:right w:val="nil"/>
            </w:tcBorders>
            <w:shd w:val="clear" w:color="auto" w:fill="C8D6E9"/>
          </w:tcPr>
          <w:p w14:paraId="74D3069E" w14:textId="77777777" w:rsidR="00981635" w:rsidRDefault="00981635">
            <w:pPr>
              <w:spacing w:after="160"/>
              <w:ind w:left="0" w:firstLine="0"/>
            </w:pPr>
          </w:p>
        </w:tc>
        <w:tc>
          <w:tcPr>
            <w:tcW w:w="2409" w:type="dxa"/>
            <w:tcBorders>
              <w:top w:val="single" w:sz="4" w:space="0" w:color="181717"/>
              <w:left w:val="nil"/>
              <w:bottom w:val="single" w:sz="4" w:space="0" w:color="181717"/>
              <w:right w:val="single" w:sz="4" w:space="0" w:color="181717"/>
            </w:tcBorders>
            <w:shd w:val="clear" w:color="auto" w:fill="C8D6E9"/>
          </w:tcPr>
          <w:p w14:paraId="5EB1D801" w14:textId="77777777" w:rsidR="00981635" w:rsidRDefault="00981635">
            <w:pPr>
              <w:spacing w:after="0"/>
              <w:ind w:left="0" w:right="355" w:firstLine="0"/>
              <w:jc w:val="center"/>
            </w:pPr>
            <w:r>
              <w:rPr>
                <w:b/>
              </w:rPr>
              <w:t xml:space="preserve">Indicators </w:t>
            </w:r>
          </w:p>
        </w:tc>
        <w:tc>
          <w:tcPr>
            <w:tcW w:w="2409" w:type="dxa"/>
            <w:tcBorders>
              <w:top w:val="single" w:sz="4" w:space="0" w:color="181717"/>
              <w:left w:val="nil"/>
              <w:bottom w:val="single" w:sz="4" w:space="0" w:color="181717"/>
              <w:right w:val="single" w:sz="4" w:space="0" w:color="181717"/>
            </w:tcBorders>
            <w:shd w:val="clear" w:color="auto" w:fill="C8D6E9"/>
          </w:tcPr>
          <w:p w14:paraId="208C8D4C" w14:textId="30047E67" w:rsidR="00981635" w:rsidRDefault="00981635">
            <w:pPr>
              <w:spacing w:after="0"/>
              <w:ind w:left="0" w:right="355" w:firstLine="0"/>
              <w:jc w:val="center"/>
              <w:rPr>
                <w:b/>
              </w:rPr>
            </w:pPr>
            <w:r>
              <w:rPr>
                <w:b/>
              </w:rPr>
              <w:t>Experience</w:t>
            </w:r>
          </w:p>
        </w:tc>
        <w:tc>
          <w:tcPr>
            <w:tcW w:w="2811" w:type="dxa"/>
            <w:tcBorders>
              <w:top w:val="single" w:sz="4" w:space="0" w:color="181717"/>
              <w:left w:val="nil"/>
              <w:bottom w:val="single" w:sz="4" w:space="0" w:color="181717"/>
              <w:right w:val="single" w:sz="4" w:space="0" w:color="181717"/>
            </w:tcBorders>
            <w:shd w:val="clear" w:color="auto" w:fill="C8D6E9"/>
          </w:tcPr>
          <w:p w14:paraId="66FB93DC" w14:textId="686CDB16" w:rsidR="00981635" w:rsidRDefault="00981635">
            <w:pPr>
              <w:spacing w:after="0"/>
              <w:ind w:left="0" w:right="355" w:firstLine="0"/>
              <w:jc w:val="center"/>
              <w:rPr>
                <w:b/>
              </w:rPr>
            </w:pPr>
            <w:r>
              <w:rPr>
                <w:b/>
              </w:rPr>
              <w:t>Plan Growth</w:t>
            </w:r>
          </w:p>
        </w:tc>
      </w:tr>
      <w:tr w:rsidR="00981635" w14:paraId="7569A66F" w14:textId="5C6447E5" w:rsidTr="00981635">
        <w:trPr>
          <w:trHeight w:val="728"/>
        </w:trPr>
        <w:tc>
          <w:tcPr>
            <w:tcW w:w="4764" w:type="dxa"/>
            <w:tcBorders>
              <w:top w:val="single" w:sz="4" w:space="0" w:color="181717"/>
              <w:left w:val="single" w:sz="4" w:space="0" w:color="181717"/>
              <w:bottom w:val="nil"/>
              <w:right w:val="single" w:sz="4" w:space="0" w:color="181717"/>
            </w:tcBorders>
          </w:tcPr>
          <w:p w14:paraId="2B4FAFE9" w14:textId="77777777" w:rsidR="00981635" w:rsidRDefault="00981635">
            <w:pPr>
              <w:tabs>
                <w:tab w:val="center" w:pos="712"/>
              </w:tabs>
              <w:spacing w:after="0"/>
              <w:ind w:left="0" w:firstLine="0"/>
            </w:pPr>
            <w:r>
              <w:rPr>
                <w:sz w:val="20"/>
              </w:rPr>
              <w:t>a.</w:t>
            </w:r>
            <w:r>
              <w:rPr>
                <w:sz w:val="20"/>
              </w:rPr>
              <w:tab/>
              <w:t>Fiscal</w:t>
            </w:r>
          </w:p>
        </w:tc>
        <w:tc>
          <w:tcPr>
            <w:tcW w:w="465" w:type="dxa"/>
            <w:tcBorders>
              <w:top w:val="single" w:sz="4" w:space="0" w:color="181717"/>
              <w:left w:val="single" w:sz="4" w:space="0" w:color="181717"/>
              <w:bottom w:val="nil"/>
              <w:right w:val="nil"/>
            </w:tcBorders>
          </w:tcPr>
          <w:p w14:paraId="2B1C35C4" w14:textId="77777777" w:rsidR="00981635" w:rsidRDefault="00981635">
            <w:pPr>
              <w:spacing w:after="0"/>
              <w:ind w:left="107" w:firstLine="0"/>
            </w:pPr>
            <w:r>
              <w:rPr>
                <w:sz w:val="20"/>
              </w:rPr>
              <w:t>1.</w:t>
            </w:r>
          </w:p>
        </w:tc>
        <w:tc>
          <w:tcPr>
            <w:tcW w:w="2409" w:type="dxa"/>
            <w:tcBorders>
              <w:top w:val="single" w:sz="4" w:space="0" w:color="181717"/>
              <w:left w:val="nil"/>
              <w:bottom w:val="nil"/>
              <w:right w:val="single" w:sz="4" w:space="0" w:color="181717"/>
            </w:tcBorders>
          </w:tcPr>
          <w:p w14:paraId="74477BEA" w14:textId="77777777" w:rsidR="00981635" w:rsidRDefault="00981635">
            <w:pPr>
              <w:spacing w:after="0"/>
              <w:ind w:left="1" w:firstLine="1"/>
            </w:pPr>
            <w:r>
              <w:rPr>
                <w:sz w:val="20"/>
              </w:rPr>
              <w:t>Develops written fiscal policies and procedures, following generally accepted business practices and basic accounting principles that ensures compliance with applicable guidelines.</w:t>
            </w:r>
          </w:p>
        </w:tc>
        <w:tc>
          <w:tcPr>
            <w:tcW w:w="2409" w:type="dxa"/>
            <w:tcBorders>
              <w:top w:val="single" w:sz="4" w:space="0" w:color="181717"/>
              <w:left w:val="nil"/>
              <w:bottom w:val="nil"/>
              <w:right w:val="single" w:sz="4" w:space="0" w:color="181717"/>
            </w:tcBorders>
          </w:tcPr>
          <w:p w14:paraId="10C45315" w14:textId="77777777" w:rsidR="00981635" w:rsidRDefault="00981635">
            <w:pPr>
              <w:spacing w:after="0"/>
              <w:ind w:left="1" w:firstLine="1"/>
              <w:rPr>
                <w:sz w:val="20"/>
              </w:rPr>
            </w:pPr>
          </w:p>
        </w:tc>
        <w:tc>
          <w:tcPr>
            <w:tcW w:w="2811" w:type="dxa"/>
            <w:tcBorders>
              <w:top w:val="single" w:sz="4" w:space="0" w:color="181717"/>
              <w:left w:val="nil"/>
              <w:bottom w:val="nil"/>
              <w:right w:val="single" w:sz="4" w:space="0" w:color="181717"/>
            </w:tcBorders>
          </w:tcPr>
          <w:p w14:paraId="0E270864" w14:textId="77777777" w:rsidR="00981635" w:rsidRDefault="00981635">
            <w:pPr>
              <w:spacing w:after="0"/>
              <w:ind w:left="1" w:firstLine="1"/>
              <w:rPr>
                <w:sz w:val="20"/>
              </w:rPr>
            </w:pPr>
          </w:p>
        </w:tc>
      </w:tr>
      <w:tr w:rsidR="00981635" w14:paraId="433427D0" w14:textId="0A79A2E6" w:rsidTr="00981635">
        <w:trPr>
          <w:trHeight w:val="234"/>
        </w:trPr>
        <w:tc>
          <w:tcPr>
            <w:tcW w:w="4764" w:type="dxa"/>
            <w:tcBorders>
              <w:top w:val="nil"/>
              <w:left w:val="single" w:sz="4" w:space="0" w:color="181717"/>
              <w:bottom w:val="nil"/>
              <w:right w:val="single" w:sz="4" w:space="0" w:color="181717"/>
            </w:tcBorders>
          </w:tcPr>
          <w:p w14:paraId="7122D5D9" w14:textId="77777777" w:rsidR="00981635" w:rsidRDefault="00981635">
            <w:pPr>
              <w:spacing w:after="160"/>
              <w:ind w:left="0" w:firstLine="0"/>
            </w:pPr>
          </w:p>
        </w:tc>
        <w:tc>
          <w:tcPr>
            <w:tcW w:w="465" w:type="dxa"/>
            <w:tcBorders>
              <w:top w:val="nil"/>
              <w:left w:val="single" w:sz="4" w:space="0" w:color="181717"/>
              <w:bottom w:val="nil"/>
              <w:right w:val="nil"/>
            </w:tcBorders>
          </w:tcPr>
          <w:p w14:paraId="6072EAD4" w14:textId="77777777" w:rsidR="00981635" w:rsidRDefault="00981635">
            <w:pPr>
              <w:spacing w:after="0"/>
              <w:ind w:left="107" w:firstLine="0"/>
            </w:pPr>
            <w:r>
              <w:rPr>
                <w:sz w:val="20"/>
              </w:rPr>
              <w:t>2.</w:t>
            </w:r>
          </w:p>
        </w:tc>
        <w:tc>
          <w:tcPr>
            <w:tcW w:w="2409" w:type="dxa"/>
            <w:tcBorders>
              <w:top w:val="nil"/>
              <w:left w:val="nil"/>
              <w:bottom w:val="nil"/>
              <w:right w:val="single" w:sz="4" w:space="0" w:color="181717"/>
            </w:tcBorders>
          </w:tcPr>
          <w:p w14:paraId="33A7B0BE" w14:textId="77777777" w:rsidR="00981635" w:rsidRDefault="00981635">
            <w:pPr>
              <w:spacing w:after="0"/>
              <w:ind w:left="1" w:firstLine="0"/>
            </w:pPr>
            <w:r>
              <w:rPr>
                <w:sz w:val="20"/>
              </w:rPr>
              <w:t>Ensures that the budget reflects the program’s goals and philosophy.</w:t>
            </w:r>
          </w:p>
        </w:tc>
        <w:tc>
          <w:tcPr>
            <w:tcW w:w="2409" w:type="dxa"/>
            <w:tcBorders>
              <w:top w:val="nil"/>
              <w:left w:val="nil"/>
              <w:bottom w:val="nil"/>
              <w:right w:val="single" w:sz="4" w:space="0" w:color="181717"/>
            </w:tcBorders>
          </w:tcPr>
          <w:p w14:paraId="5454E7E2" w14:textId="77777777" w:rsidR="00981635" w:rsidRDefault="00981635">
            <w:pPr>
              <w:spacing w:after="0"/>
              <w:ind w:left="1" w:firstLine="0"/>
              <w:rPr>
                <w:sz w:val="20"/>
              </w:rPr>
            </w:pPr>
          </w:p>
        </w:tc>
        <w:tc>
          <w:tcPr>
            <w:tcW w:w="2811" w:type="dxa"/>
            <w:tcBorders>
              <w:top w:val="nil"/>
              <w:left w:val="nil"/>
              <w:bottom w:val="nil"/>
              <w:right w:val="single" w:sz="4" w:space="0" w:color="181717"/>
            </w:tcBorders>
          </w:tcPr>
          <w:p w14:paraId="776AF85D" w14:textId="77777777" w:rsidR="00981635" w:rsidRDefault="00981635">
            <w:pPr>
              <w:spacing w:after="0"/>
              <w:ind w:left="1" w:firstLine="0"/>
              <w:rPr>
                <w:sz w:val="20"/>
              </w:rPr>
            </w:pPr>
          </w:p>
        </w:tc>
      </w:tr>
      <w:tr w:rsidR="00981635" w14:paraId="2E361BEB" w14:textId="5DC70B6F" w:rsidTr="00981635">
        <w:trPr>
          <w:trHeight w:val="234"/>
        </w:trPr>
        <w:tc>
          <w:tcPr>
            <w:tcW w:w="4764" w:type="dxa"/>
            <w:tcBorders>
              <w:top w:val="nil"/>
              <w:left w:val="single" w:sz="4" w:space="0" w:color="181717"/>
              <w:bottom w:val="nil"/>
              <w:right w:val="single" w:sz="4" w:space="0" w:color="181717"/>
            </w:tcBorders>
          </w:tcPr>
          <w:p w14:paraId="42E838A5" w14:textId="77777777" w:rsidR="00981635" w:rsidRDefault="00981635">
            <w:pPr>
              <w:spacing w:after="160"/>
              <w:ind w:left="0" w:firstLine="0"/>
            </w:pPr>
          </w:p>
        </w:tc>
        <w:tc>
          <w:tcPr>
            <w:tcW w:w="465" w:type="dxa"/>
            <w:tcBorders>
              <w:top w:val="nil"/>
              <w:left w:val="single" w:sz="4" w:space="0" w:color="181717"/>
              <w:bottom w:val="nil"/>
              <w:right w:val="nil"/>
            </w:tcBorders>
          </w:tcPr>
          <w:p w14:paraId="61D1E2DD" w14:textId="77777777" w:rsidR="00981635" w:rsidRDefault="00981635">
            <w:pPr>
              <w:spacing w:after="0"/>
              <w:ind w:left="107" w:firstLine="0"/>
            </w:pPr>
            <w:r>
              <w:rPr>
                <w:sz w:val="20"/>
              </w:rPr>
              <w:t>3.</w:t>
            </w:r>
          </w:p>
        </w:tc>
        <w:tc>
          <w:tcPr>
            <w:tcW w:w="2409" w:type="dxa"/>
            <w:tcBorders>
              <w:top w:val="nil"/>
              <w:left w:val="nil"/>
              <w:bottom w:val="nil"/>
              <w:right w:val="single" w:sz="4" w:space="0" w:color="181717"/>
            </w:tcBorders>
          </w:tcPr>
          <w:p w14:paraId="4BF918B8" w14:textId="77777777" w:rsidR="00981635" w:rsidRDefault="00981635">
            <w:pPr>
              <w:spacing w:after="0"/>
              <w:ind w:left="1" w:firstLine="0"/>
            </w:pPr>
            <w:r>
              <w:rPr>
                <w:sz w:val="20"/>
              </w:rPr>
              <w:t>Develops and operates within a balanced budget, as appropriate to the program.</w:t>
            </w:r>
          </w:p>
        </w:tc>
        <w:tc>
          <w:tcPr>
            <w:tcW w:w="2409" w:type="dxa"/>
            <w:tcBorders>
              <w:top w:val="nil"/>
              <w:left w:val="nil"/>
              <w:bottom w:val="nil"/>
              <w:right w:val="single" w:sz="4" w:space="0" w:color="181717"/>
            </w:tcBorders>
          </w:tcPr>
          <w:p w14:paraId="28CFA5FE" w14:textId="77777777" w:rsidR="00981635" w:rsidRDefault="00981635">
            <w:pPr>
              <w:spacing w:after="0"/>
              <w:ind w:left="1" w:firstLine="0"/>
              <w:rPr>
                <w:sz w:val="20"/>
              </w:rPr>
            </w:pPr>
          </w:p>
        </w:tc>
        <w:tc>
          <w:tcPr>
            <w:tcW w:w="2811" w:type="dxa"/>
            <w:tcBorders>
              <w:top w:val="nil"/>
              <w:left w:val="nil"/>
              <w:bottom w:val="nil"/>
              <w:right w:val="single" w:sz="4" w:space="0" w:color="181717"/>
            </w:tcBorders>
          </w:tcPr>
          <w:p w14:paraId="380E80B5" w14:textId="77777777" w:rsidR="00981635" w:rsidRDefault="00981635">
            <w:pPr>
              <w:spacing w:after="0"/>
              <w:ind w:left="1" w:firstLine="0"/>
              <w:rPr>
                <w:sz w:val="20"/>
              </w:rPr>
            </w:pPr>
          </w:p>
        </w:tc>
      </w:tr>
      <w:tr w:rsidR="00981635" w14:paraId="71283C78" w14:textId="1F6C825D" w:rsidTr="00981635">
        <w:trPr>
          <w:trHeight w:val="235"/>
        </w:trPr>
        <w:tc>
          <w:tcPr>
            <w:tcW w:w="4764" w:type="dxa"/>
            <w:tcBorders>
              <w:top w:val="nil"/>
              <w:left w:val="single" w:sz="4" w:space="0" w:color="181717"/>
              <w:bottom w:val="nil"/>
              <w:right w:val="single" w:sz="4" w:space="0" w:color="181717"/>
            </w:tcBorders>
          </w:tcPr>
          <w:p w14:paraId="6CD9CE60" w14:textId="77777777" w:rsidR="00981635" w:rsidRDefault="00981635">
            <w:pPr>
              <w:spacing w:after="160"/>
              <w:ind w:left="0" w:firstLine="0"/>
            </w:pPr>
          </w:p>
        </w:tc>
        <w:tc>
          <w:tcPr>
            <w:tcW w:w="465" w:type="dxa"/>
            <w:tcBorders>
              <w:top w:val="nil"/>
              <w:left w:val="single" w:sz="4" w:space="0" w:color="181717"/>
              <w:bottom w:val="nil"/>
              <w:right w:val="nil"/>
            </w:tcBorders>
          </w:tcPr>
          <w:p w14:paraId="7ACF2811" w14:textId="77777777" w:rsidR="00981635" w:rsidRDefault="00981635">
            <w:pPr>
              <w:spacing w:after="0"/>
              <w:ind w:left="107" w:firstLine="0"/>
            </w:pPr>
            <w:r>
              <w:rPr>
                <w:sz w:val="20"/>
              </w:rPr>
              <w:t>4.</w:t>
            </w:r>
          </w:p>
        </w:tc>
        <w:tc>
          <w:tcPr>
            <w:tcW w:w="2409" w:type="dxa"/>
            <w:tcBorders>
              <w:top w:val="nil"/>
              <w:left w:val="nil"/>
              <w:bottom w:val="nil"/>
              <w:right w:val="single" w:sz="4" w:space="0" w:color="181717"/>
            </w:tcBorders>
          </w:tcPr>
          <w:p w14:paraId="7841034B" w14:textId="77777777" w:rsidR="00981635" w:rsidRDefault="00981635">
            <w:pPr>
              <w:spacing w:after="0"/>
              <w:ind w:left="1" w:firstLine="0"/>
            </w:pPr>
            <w:r>
              <w:rPr>
                <w:sz w:val="20"/>
              </w:rPr>
              <w:t>Prepares and presents budget and business reports to appropriate entities.</w:t>
            </w:r>
          </w:p>
        </w:tc>
        <w:tc>
          <w:tcPr>
            <w:tcW w:w="2409" w:type="dxa"/>
            <w:tcBorders>
              <w:top w:val="nil"/>
              <w:left w:val="nil"/>
              <w:bottom w:val="nil"/>
              <w:right w:val="single" w:sz="4" w:space="0" w:color="181717"/>
            </w:tcBorders>
          </w:tcPr>
          <w:p w14:paraId="7A238760" w14:textId="77777777" w:rsidR="00981635" w:rsidRDefault="00981635">
            <w:pPr>
              <w:spacing w:after="0"/>
              <w:ind w:left="1" w:firstLine="0"/>
              <w:rPr>
                <w:sz w:val="20"/>
              </w:rPr>
            </w:pPr>
          </w:p>
        </w:tc>
        <w:tc>
          <w:tcPr>
            <w:tcW w:w="2811" w:type="dxa"/>
            <w:tcBorders>
              <w:top w:val="nil"/>
              <w:left w:val="nil"/>
              <w:bottom w:val="nil"/>
              <w:right w:val="single" w:sz="4" w:space="0" w:color="181717"/>
            </w:tcBorders>
          </w:tcPr>
          <w:p w14:paraId="20D1DEC3" w14:textId="77777777" w:rsidR="00981635" w:rsidRDefault="00981635">
            <w:pPr>
              <w:spacing w:after="0"/>
              <w:ind w:left="1" w:firstLine="0"/>
              <w:rPr>
                <w:sz w:val="20"/>
              </w:rPr>
            </w:pPr>
          </w:p>
        </w:tc>
      </w:tr>
      <w:tr w:rsidR="00981635" w14:paraId="74A10999" w14:textId="2E5BA26D" w:rsidTr="00981635">
        <w:trPr>
          <w:trHeight w:val="234"/>
        </w:trPr>
        <w:tc>
          <w:tcPr>
            <w:tcW w:w="4764" w:type="dxa"/>
            <w:tcBorders>
              <w:top w:val="nil"/>
              <w:left w:val="single" w:sz="4" w:space="0" w:color="181717"/>
              <w:bottom w:val="nil"/>
              <w:right w:val="single" w:sz="4" w:space="0" w:color="181717"/>
            </w:tcBorders>
          </w:tcPr>
          <w:p w14:paraId="2FA4BAE9" w14:textId="77777777" w:rsidR="00981635" w:rsidRDefault="00981635">
            <w:pPr>
              <w:spacing w:after="160"/>
              <w:ind w:left="0" w:firstLine="0"/>
            </w:pPr>
          </w:p>
        </w:tc>
        <w:tc>
          <w:tcPr>
            <w:tcW w:w="465" w:type="dxa"/>
            <w:tcBorders>
              <w:top w:val="nil"/>
              <w:left w:val="single" w:sz="4" w:space="0" w:color="181717"/>
              <w:bottom w:val="nil"/>
              <w:right w:val="nil"/>
            </w:tcBorders>
          </w:tcPr>
          <w:p w14:paraId="5DA34519" w14:textId="77777777" w:rsidR="00981635" w:rsidRDefault="00981635">
            <w:pPr>
              <w:spacing w:after="0"/>
              <w:ind w:left="106" w:firstLine="0"/>
            </w:pPr>
            <w:r>
              <w:rPr>
                <w:sz w:val="20"/>
              </w:rPr>
              <w:t>5.</w:t>
            </w:r>
          </w:p>
        </w:tc>
        <w:tc>
          <w:tcPr>
            <w:tcW w:w="2409" w:type="dxa"/>
            <w:tcBorders>
              <w:top w:val="nil"/>
              <w:left w:val="nil"/>
              <w:bottom w:val="nil"/>
              <w:right w:val="single" w:sz="4" w:space="0" w:color="181717"/>
            </w:tcBorders>
          </w:tcPr>
          <w:p w14:paraId="5B9EC2B9" w14:textId="77777777" w:rsidR="00981635" w:rsidRDefault="00981635">
            <w:pPr>
              <w:spacing w:after="0"/>
              <w:ind w:left="1" w:firstLine="0"/>
            </w:pPr>
            <w:r>
              <w:rPr>
                <w:sz w:val="20"/>
              </w:rPr>
              <w:t>Applies concepts of budgetary projection, including sliding scale policies and fee policies.</w:t>
            </w:r>
          </w:p>
        </w:tc>
        <w:tc>
          <w:tcPr>
            <w:tcW w:w="2409" w:type="dxa"/>
            <w:tcBorders>
              <w:top w:val="nil"/>
              <w:left w:val="nil"/>
              <w:bottom w:val="nil"/>
              <w:right w:val="single" w:sz="4" w:space="0" w:color="181717"/>
            </w:tcBorders>
          </w:tcPr>
          <w:p w14:paraId="5A7652C7" w14:textId="77777777" w:rsidR="00981635" w:rsidRDefault="00981635">
            <w:pPr>
              <w:spacing w:after="0"/>
              <w:ind w:left="1" w:firstLine="0"/>
              <w:rPr>
                <w:sz w:val="20"/>
              </w:rPr>
            </w:pPr>
          </w:p>
        </w:tc>
        <w:tc>
          <w:tcPr>
            <w:tcW w:w="2811" w:type="dxa"/>
            <w:tcBorders>
              <w:top w:val="nil"/>
              <w:left w:val="nil"/>
              <w:bottom w:val="nil"/>
              <w:right w:val="single" w:sz="4" w:space="0" w:color="181717"/>
            </w:tcBorders>
          </w:tcPr>
          <w:p w14:paraId="0C73034C" w14:textId="77777777" w:rsidR="00981635" w:rsidRDefault="00981635">
            <w:pPr>
              <w:spacing w:after="0"/>
              <w:ind w:left="1" w:firstLine="0"/>
              <w:rPr>
                <w:sz w:val="20"/>
              </w:rPr>
            </w:pPr>
          </w:p>
        </w:tc>
      </w:tr>
      <w:tr w:rsidR="00981635" w14:paraId="3AA916AC" w14:textId="335229F7" w:rsidTr="00981635">
        <w:trPr>
          <w:trHeight w:val="234"/>
        </w:trPr>
        <w:tc>
          <w:tcPr>
            <w:tcW w:w="4764" w:type="dxa"/>
            <w:tcBorders>
              <w:top w:val="nil"/>
              <w:left w:val="single" w:sz="4" w:space="0" w:color="181717"/>
              <w:bottom w:val="nil"/>
              <w:right w:val="single" w:sz="4" w:space="0" w:color="181717"/>
            </w:tcBorders>
          </w:tcPr>
          <w:p w14:paraId="60FA1CFB" w14:textId="77777777" w:rsidR="00981635" w:rsidRDefault="00981635">
            <w:pPr>
              <w:spacing w:after="160"/>
              <w:ind w:left="0" w:firstLine="0"/>
            </w:pPr>
          </w:p>
        </w:tc>
        <w:tc>
          <w:tcPr>
            <w:tcW w:w="465" w:type="dxa"/>
            <w:tcBorders>
              <w:top w:val="nil"/>
              <w:left w:val="single" w:sz="4" w:space="0" w:color="181717"/>
              <w:bottom w:val="nil"/>
              <w:right w:val="nil"/>
            </w:tcBorders>
          </w:tcPr>
          <w:p w14:paraId="7636A052" w14:textId="77777777" w:rsidR="00981635" w:rsidRDefault="00981635">
            <w:pPr>
              <w:spacing w:after="0"/>
              <w:ind w:left="106" w:firstLine="0"/>
            </w:pPr>
            <w:r>
              <w:rPr>
                <w:sz w:val="20"/>
              </w:rPr>
              <w:t>6.</w:t>
            </w:r>
          </w:p>
        </w:tc>
        <w:tc>
          <w:tcPr>
            <w:tcW w:w="2409" w:type="dxa"/>
            <w:tcBorders>
              <w:top w:val="nil"/>
              <w:left w:val="nil"/>
              <w:bottom w:val="nil"/>
              <w:right w:val="single" w:sz="4" w:space="0" w:color="181717"/>
            </w:tcBorders>
          </w:tcPr>
          <w:p w14:paraId="28B17382" w14:textId="77777777" w:rsidR="00981635" w:rsidRDefault="00981635">
            <w:pPr>
              <w:spacing w:after="0"/>
              <w:ind w:left="1" w:firstLine="0"/>
            </w:pPr>
            <w:r>
              <w:rPr>
                <w:sz w:val="20"/>
              </w:rPr>
              <w:t>Develops a compensation structure and manages payroll, as appropriate to the program.</w:t>
            </w:r>
          </w:p>
        </w:tc>
        <w:tc>
          <w:tcPr>
            <w:tcW w:w="2409" w:type="dxa"/>
            <w:tcBorders>
              <w:top w:val="nil"/>
              <w:left w:val="nil"/>
              <w:bottom w:val="nil"/>
              <w:right w:val="single" w:sz="4" w:space="0" w:color="181717"/>
            </w:tcBorders>
          </w:tcPr>
          <w:p w14:paraId="60DDCD40" w14:textId="77777777" w:rsidR="00981635" w:rsidRDefault="00981635">
            <w:pPr>
              <w:spacing w:after="0"/>
              <w:ind w:left="1" w:firstLine="0"/>
              <w:rPr>
                <w:sz w:val="20"/>
              </w:rPr>
            </w:pPr>
          </w:p>
        </w:tc>
        <w:tc>
          <w:tcPr>
            <w:tcW w:w="2811" w:type="dxa"/>
            <w:tcBorders>
              <w:top w:val="nil"/>
              <w:left w:val="nil"/>
              <w:bottom w:val="nil"/>
              <w:right w:val="single" w:sz="4" w:space="0" w:color="181717"/>
            </w:tcBorders>
          </w:tcPr>
          <w:p w14:paraId="7220BAC6" w14:textId="77777777" w:rsidR="00981635" w:rsidRDefault="00981635">
            <w:pPr>
              <w:spacing w:after="0"/>
              <w:ind w:left="1" w:firstLine="0"/>
              <w:rPr>
                <w:sz w:val="20"/>
              </w:rPr>
            </w:pPr>
          </w:p>
        </w:tc>
      </w:tr>
      <w:tr w:rsidR="00981635" w14:paraId="54127D02" w14:textId="6CAA3A29" w:rsidTr="00981635">
        <w:trPr>
          <w:trHeight w:val="235"/>
        </w:trPr>
        <w:tc>
          <w:tcPr>
            <w:tcW w:w="4764" w:type="dxa"/>
            <w:tcBorders>
              <w:top w:val="nil"/>
              <w:left w:val="single" w:sz="4" w:space="0" w:color="181717"/>
              <w:bottom w:val="nil"/>
              <w:right w:val="single" w:sz="4" w:space="0" w:color="181717"/>
            </w:tcBorders>
          </w:tcPr>
          <w:p w14:paraId="03D7932A" w14:textId="77777777" w:rsidR="00981635" w:rsidRDefault="00981635">
            <w:pPr>
              <w:spacing w:after="160"/>
              <w:ind w:left="0" w:firstLine="0"/>
            </w:pPr>
          </w:p>
        </w:tc>
        <w:tc>
          <w:tcPr>
            <w:tcW w:w="465" w:type="dxa"/>
            <w:tcBorders>
              <w:top w:val="nil"/>
              <w:left w:val="single" w:sz="4" w:space="0" w:color="181717"/>
              <w:bottom w:val="nil"/>
              <w:right w:val="nil"/>
            </w:tcBorders>
          </w:tcPr>
          <w:p w14:paraId="00355B19" w14:textId="77777777" w:rsidR="00981635" w:rsidRDefault="00981635">
            <w:pPr>
              <w:spacing w:after="0"/>
              <w:ind w:left="106" w:firstLine="0"/>
            </w:pPr>
            <w:r>
              <w:rPr>
                <w:sz w:val="20"/>
              </w:rPr>
              <w:t>7.</w:t>
            </w:r>
          </w:p>
        </w:tc>
        <w:tc>
          <w:tcPr>
            <w:tcW w:w="2409" w:type="dxa"/>
            <w:tcBorders>
              <w:top w:val="nil"/>
              <w:left w:val="nil"/>
              <w:bottom w:val="nil"/>
              <w:right w:val="single" w:sz="4" w:space="0" w:color="181717"/>
            </w:tcBorders>
          </w:tcPr>
          <w:p w14:paraId="19F48156" w14:textId="77777777" w:rsidR="00981635" w:rsidRDefault="00981635">
            <w:pPr>
              <w:spacing w:after="0"/>
              <w:ind w:left="0" w:firstLine="0"/>
            </w:pPr>
            <w:r>
              <w:rPr>
                <w:sz w:val="20"/>
              </w:rPr>
              <w:t>Manages the purchase and maintenance of supplies, materials, and equipment.</w:t>
            </w:r>
          </w:p>
        </w:tc>
        <w:tc>
          <w:tcPr>
            <w:tcW w:w="2409" w:type="dxa"/>
            <w:tcBorders>
              <w:top w:val="nil"/>
              <w:left w:val="nil"/>
              <w:bottom w:val="nil"/>
              <w:right w:val="single" w:sz="4" w:space="0" w:color="181717"/>
            </w:tcBorders>
          </w:tcPr>
          <w:p w14:paraId="0CCEF43E" w14:textId="77777777" w:rsidR="00981635" w:rsidRDefault="00981635">
            <w:pPr>
              <w:spacing w:after="0"/>
              <w:ind w:left="0" w:firstLine="0"/>
              <w:rPr>
                <w:sz w:val="20"/>
              </w:rPr>
            </w:pPr>
          </w:p>
        </w:tc>
        <w:tc>
          <w:tcPr>
            <w:tcW w:w="2811" w:type="dxa"/>
            <w:tcBorders>
              <w:top w:val="nil"/>
              <w:left w:val="nil"/>
              <w:bottom w:val="nil"/>
              <w:right w:val="single" w:sz="4" w:space="0" w:color="181717"/>
            </w:tcBorders>
          </w:tcPr>
          <w:p w14:paraId="59861707" w14:textId="77777777" w:rsidR="00981635" w:rsidRDefault="00981635">
            <w:pPr>
              <w:spacing w:after="0"/>
              <w:ind w:left="0" w:firstLine="0"/>
              <w:rPr>
                <w:sz w:val="20"/>
              </w:rPr>
            </w:pPr>
          </w:p>
        </w:tc>
      </w:tr>
      <w:tr w:rsidR="00981635" w14:paraId="6CD6CF06" w14:textId="082E432F" w:rsidTr="00981635">
        <w:trPr>
          <w:trHeight w:val="235"/>
        </w:trPr>
        <w:tc>
          <w:tcPr>
            <w:tcW w:w="4764" w:type="dxa"/>
            <w:tcBorders>
              <w:top w:val="nil"/>
              <w:left w:val="single" w:sz="4" w:space="0" w:color="181717"/>
              <w:bottom w:val="nil"/>
              <w:right w:val="single" w:sz="4" w:space="0" w:color="181717"/>
            </w:tcBorders>
          </w:tcPr>
          <w:p w14:paraId="6452A9D8" w14:textId="77777777" w:rsidR="00981635" w:rsidRDefault="00981635">
            <w:pPr>
              <w:spacing w:after="160"/>
              <w:ind w:left="0" w:firstLine="0"/>
            </w:pPr>
          </w:p>
        </w:tc>
        <w:tc>
          <w:tcPr>
            <w:tcW w:w="465" w:type="dxa"/>
            <w:tcBorders>
              <w:top w:val="nil"/>
              <w:left w:val="single" w:sz="4" w:space="0" w:color="181717"/>
              <w:bottom w:val="nil"/>
              <w:right w:val="nil"/>
            </w:tcBorders>
          </w:tcPr>
          <w:p w14:paraId="524ABA01" w14:textId="77777777" w:rsidR="00981635" w:rsidRDefault="00981635">
            <w:pPr>
              <w:spacing w:after="0"/>
              <w:ind w:left="106" w:firstLine="0"/>
            </w:pPr>
            <w:r>
              <w:rPr>
                <w:sz w:val="20"/>
              </w:rPr>
              <w:t>8.</w:t>
            </w:r>
          </w:p>
        </w:tc>
        <w:tc>
          <w:tcPr>
            <w:tcW w:w="2409" w:type="dxa"/>
            <w:tcBorders>
              <w:top w:val="nil"/>
              <w:left w:val="nil"/>
              <w:bottom w:val="nil"/>
              <w:right w:val="single" w:sz="4" w:space="0" w:color="181717"/>
            </w:tcBorders>
          </w:tcPr>
          <w:p w14:paraId="17CE9FD8" w14:textId="77777777" w:rsidR="00981635" w:rsidRDefault="00981635">
            <w:pPr>
              <w:spacing w:after="0"/>
              <w:ind w:left="1" w:firstLine="0"/>
            </w:pPr>
            <w:r>
              <w:rPr>
                <w:sz w:val="20"/>
              </w:rPr>
              <w:t>Manages county, state, and federal reimbursement of funds.</w:t>
            </w:r>
          </w:p>
        </w:tc>
        <w:tc>
          <w:tcPr>
            <w:tcW w:w="2409" w:type="dxa"/>
            <w:tcBorders>
              <w:top w:val="nil"/>
              <w:left w:val="nil"/>
              <w:bottom w:val="nil"/>
              <w:right w:val="single" w:sz="4" w:space="0" w:color="181717"/>
            </w:tcBorders>
          </w:tcPr>
          <w:p w14:paraId="1840641E" w14:textId="77777777" w:rsidR="00981635" w:rsidRDefault="00981635">
            <w:pPr>
              <w:spacing w:after="0"/>
              <w:ind w:left="1" w:firstLine="0"/>
              <w:rPr>
                <w:sz w:val="20"/>
              </w:rPr>
            </w:pPr>
          </w:p>
        </w:tc>
        <w:tc>
          <w:tcPr>
            <w:tcW w:w="2811" w:type="dxa"/>
            <w:tcBorders>
              <w:top w:val="nil"/>
              <w:left w:val="nil"/>
              <w:bottom w:val="nil"/>
              <w:right w:val="single" w:sz="4" w:space="0" w:color="181717"/>
            </w:tcBorders>
          </w:tcPr>
          <w:p w14:paraId="71D41B2B" w14:textId="77777777" w:rsidR="00981635" w:rsidRDefault="00981635">
            <w:pPr>
              <w:spacing w:after="0"/>
              <w:ind w:left="1" w:firstLine="0"/>
              <w:rPr>
                <w:sz w:val="20"/>
              </w:rPr>
            </w:pPr>
          </w:p>
        </w:tc>
      </w:tr>
      <w:tr w:rsidR="00981635" w14:paraId="15497A29" w14:textId="71232A31" w:rsidTr="00981635">
        <w:trPr>
          <w:trHeight w:val="453"/>
        </w:trPr>
        <w:tc>
          <w:tcPr>
            <w:tcW w:w="4764" w:type="dxa"/>
            <w:tcBorders>
              <w:top w:val="nil"/>
              <w:left w:val="single" w:sz="4" w:space="0" w:color="181717"/>
              <w:bottom w:val="single" w:sz="4" w:space="0" w:color="181717"/>
              <w:right w:val="single" w:sz="4" w:space="0" w:color="181717"/>
            </w:tcBorders>
          </w:tcPr>
          <w:p w14:paraId="07D103CE" w14:textId="77777777" w:rsidR="00981635" w:rsidRDefault="00981635">
            <w:pPr>
              <w:spacing w:after="160"/>
              <w:ind w:left="0" w:firstLine="0"/>
            </w:pPr>
          </w:p>
        </w:tc>
        <w:tc>
          <w:tcPr>
            <w:tcW w:w="465" w:type="dxa"/>
            <w:tcBorders>
              <w:top w:val="nil"/>
              <w:left w:val="single" w:sz="4" w:space="0" w:color="181717"/>
              <w:bottom w:val="single" w:sz="4" w:space="0" w:color="181717"/>
              <w:right w:val="nil"/>
            </w:tcBorders>
          </w:tcPr>
          <w:p w14:paraId="788BBB97" w14:textId="77777777" w:rsidR="00981635" w:rsidRDefault="00981635">
            <w:pPr>
              <w:spacing w:after="0"/>
              <w:ind w:left="107" w:firstLine="0"/>
            </w:pPr>
            <w:r>
              <w:rPr>
                <w:sz w:val="20"/>
              </w:rPr>
              <w:t>9.</w:t>
            </w:r>
          </w:p>
        </w:tc>
        <w:tc>
          <w:tcPr>
            <w:tcW w:w="2409" w:type="dxa"/>
            <w:tcBorders>
              <w:top w:val="nil"/>
              <w:left w:val="nil"/>
              <w:bottom w:val="single" w:sz="4" w:space="0" w:color="181717"/>
              <w:right w:val="single" w:sz="4" w:space="0" w:color="181717"/>
            </w:tcBorders>
          </w:tcPr>
          <w:p w14:paraId="23A8942E" w14:textId="77777777" w:rsidR="00981635" w:rsidRDefault="00981635">
            <w:pPr>
              <w:spacing w:after="0"/>
              <w:ind w:left="1" w:firstLine="0"/>
            </w:pPr>
            <w:r>
              <w:rPr>
                <w:sz w:val="20"/>
              </w:rPr>
              <w:t xml:space="preserve">Identifies, seeks, and obtains available financial </w:t>
            </w:r>
            <w:r>
              <w:rPr>
                <w:sz w:val="20"/>
              </w:rPr>
              <w:lastRenderedPageBreak/>
              <w:t>resources at federal, state, and county levels.</w:t>
            </w:r>
          </w:p>
        </w:tc>
        <w:tc>
          <w:tcPr>
            <w:tcW w:w="2409" w:type="dxa"/>
            <w:tcBorders>
              <w:top w:val="nil"/>
              <w:left w:val="nil"/>
              <w:bottom w:val="single" w:sz="4" w:space="0" w:color="181717"/>
              <w:right w:val="single" w:sz="4" w:space="0" w:color="181717"/>
            </w:tcBorders>
          </w:tcPr>
          <w:p w14:paraId="2FD80F26" w14:textId="77777777" w:rsidR="00981635" w:rsidRDefault="00981635">
            <w:pPr>
              <w:spacing w:after="0"/>
              <w:ind w:left="1" w:firstLine="0"/>
              <w:rPr>
                <w:sz w:val="20"/>
              </w:rPr>
            </w:pPr>
          </w:p>
        </w:tc>
        <w:tc>
          <w:tcPr>
            <w:tcW w:w="2811" w:type="dxa"/>
            <w:tcBorders>
              <w:top w:val="nil"/>
              <w:left w:val="nil"/>
              <w:bottom w:val="single" w:sz="4" w:space="0" w:color="181717"/>
              <w:right w:val="single" w:sz="4" w:space="0" w:color="181717"/>
            </w:tcBorders>
          </w:tcPr>
          <w:p w14:paraId="6D169774" w14:textId="77777777" w:rsidR="00981635" w:rsidRDefault="00981635">
            <w:pPr>
              <w:spacing w:after="0"/>
              <w:ind w:left="1" w:firstLine="0"/>
              <w:rPr>
                <w:sz w:val="20"/>
              </w:rPr>
            </w:pPr>
          </w:p>
        </w:tc>
      </w:tr>
      <w:tr w:rsidR="00981635" w14:paraId="7EA0657B" w14:textId="16BD2E83" w:rsidTr="00981635">
        <w:trPr>
          <w:trHeight w:val="259"/>
        </w:trPr>
        <w:tc>
          <w:tcPr>
            <w:tcW w:w="4764" w:type="dxa"/>
            <w:tcBorders>
              <w:top w:val="single" w:sz="4" w:space="0" w:color="181717"/>
              <w:left w:val="single" w:sz="4" w:space="0" w:color="181717"/>
              <w:bottom w:val="nil"/>
              <w:right w:val="single" w:sz="4" w:space="0" w:color="181717"/>
            </w:tcBorders>
          </w:tcPr>
          <w:p w14:paraId="3EE03B61" w14:textId="77777777" w:rsidR="00981635" w:rsidRDefault="00981635">
            <w:pPr>
              <w:tabs>
                <w:tab w:val="center" w:pos="694"/>
              </w:tabs>
              <w:spacing w:after="0"/>
              <w:ind w:left="0" w:firstLine="0"/>
            </w:pPr>
            <w:r>
              <w:rPr>
                <w:sz w:val="20"/>
              </w:rPr>
              <w:t>b.</w:t>
            </w:r>
            <w:r>
              <w:rPr>
                <w:sz w:val="20"/>
              </w:rPr>
              <w:tab/>
              <w:t>Legal</w:t>
            </w:r>
          </w:p>
        </w:tc>
        <w:tc>
          <w:tcPr>
            <w:tcW w:w="465" w:type="dxa"/>
            <w:tcBorders>
              <w:top w:val="single" w:sz="4" w:space="0" w:color="181717"/>
              <w:left w:val="single" w:sz="4" w:space="0" w:color="181717"/>
              <w:bottom w:val="nil"/>
              <w:right w:val="nil"/>
            </w:tcBorders>
          </w:tcPr>
          <w:p w14:paraId="3B52D2D4" w14:textId="77777777" w:rsidR="00981635" w:rsidRDefault="00981635">
            <w:pPr>
              <w:spacing w:after="0"/>
              <w:ind w:left="106" w:firstLine="0"/>
            </w:pPr>
            <w:r>
              <w:rPr>
                <w:sz w:val="20"/>
              </w:rPr>
              <w:t>1.</w:t>
            </w:r>
          </w:p>
        </w:tc>
        <w:tc>
          <w:tcPr>
            <w:tcW w:w="2409" w:type="dxa"/>
            <w:tcBorders>
              <w:top w:val="single" w:sz="4" w:space="0" w:color="181717"/>
              <w:left w:val="nil"/>
              <w:bottom w:val="nil"/>
              <w:right w:val="single" w:sz="4" w:space="0" w:color="181717"/>
            </w:tcBorders>
          </w:tcPr>
          <w:p w14:paraId="736ED9A4" w14:textId="77777777" w:rsidR="00981635" w:rsidRDefault="00981635">
            <w:pPr>
              <w:spacing w:after="0"/>
              <w:ind w:left="1" w:firstLine="0"/>
            </w:pPr>
            <w:r>
              <w:rPr>
                <w:sz w:val="20"/>
              </w:rPr>
              <w:t>Adheres to all applicable federal, state, and county laws, codes and regulations.</w:t>
            </w:r>
          </w:p>
        </w:tc>
        <w:tc>
          <w:tcPr>
            <w:tcW w:w="2409" w:type="dxa"/>
            <w:tcBorders>
              <w:top w:val="single" w:sz="4" w:space="0" w:color="181717"/>
              <w:left w:val="nil"/>
              <w:bottom w:val="nil"/>
              <w:right w:val="single" w:sz="4" w:space="0" w:color="181717"/>
            </w:tcBorders>
          </w:tcPr>
          <w:p w14:paraId="7582D9E3" w14:textId="77777777" w:rsidR="00981635" w:rsidRDefault="00981635">
            <w:pPr>
              <w:spacing w:after="0"/>
              <w:ind w:left="1" w:firstLine="0"/>
              <w:rPr>
                <w:sz w:val="20"/>
              </w:rPr>
            </w:pPr>
          </w:p>
        </w:tc>
        <w:tc>
          <w:tcPr>
            <w:tcW w:w="2811" w:type="dxa"/>
            <w:tcBorders>
              <w:top w:val="single" w:sz="4" w:space="0" w:color="181717"/>
              <w:left w:val="nil"/>
              <w:bottom w:val="nil"/>
              <w:right w:val="single" w:sz="4" w:space="0" w:color="181717"/>
            </w:tcBorders>
          </w:tcPr>
          <w:p w14:paraId="72AE0452" w14:textId="77777777" w:rsidR="00981635" w:rsidRDefault="00981635">
            <w:pPr>
              <w:spacing w:after="0"/>
              <w:ind w:left="1" w:firstLine="0"/>
              <w:rPr>
                <w:sz w:val="20"/>
              </w:rPr>
            </w:pPr>
          </w:p>
        </w:tc>
      </w:tr>
      <w:tr w:rsidR="00981635" w14:paraId="166007D7" w14:textId="18E8A87D" w:rsidTr="00981635">
        <w:trPr>
          <w:trHeight w:val="234"/>
        </w:trPr>
        <w:tc>
          <w:tcPr>
            <w:tcW w:w="4764" w:type="dxa"/>
            <w:tcBorders>
              <w:top w:val="nil"/>
              <w:left w:val="single" w:sz="4" w:space="0" w:color="181717"/>
              <w:bottom w:val="nil"/>
              <w:right w:val="single" w:sz="4" w:space="0" w:color="181717"/>
            </w:tcBorders>
          </w:tcPr>
          <w:p w14:paraId="6A621817" w14:textId="77777777" w:rsidR="00981635" w:rsidRDefault="00981635">
            <w:pPr>
              <w:spacing w:after="160"/>
              <w:ind w:left="0" w:firstLine="0"/>
            </w:pPr>
          </w:p>
        </w:tc>
        <w:tc>
          <w:tcPr>
            <w:tcW w:w="465" w:type="dxa"/>
            <w:tcBorders>
              <w:top w:val="nil"/>
              <w:left w:val="single" w:sz="4" w:space="0" w:color="181717"/>
              <w:bottom w:val="nil"/>
              <w:right w:val="nil"/>
            </w:tcBorders>
          </w:tcPr>
          <w:p w14:paraId="504326A9" w14:textId="77777777" w:rsidR="00981635" w:rsidRDefault="00981635">
            <w:pPr>
              <w:spacing w:after="0"/>
              <w:ind w:left="107" w:firstLine="0"/>
            </w:pPr>
            <w:r>
              <w:rPr>
                <w:sz w:val="20"/>
              </w:rPr>
              <w:t>2.</w:t>
            </w:r>
          </w:p>
        </w:tc>
        <w:tc>
          <w:tcPr>
            <w:tcW w:w="2409" w:type="dxa"/>
            <w:tcBorders>
              <w:top w:val="nil"/>
              <w:left w:val="nil"/>
              <w:bottom w:val="nil"/>
              <w:right w:val="single" w:sz="4" w:space="0" w:color="181717"/>
            </w:tcBorders>
          </w:tcPr>
          <w:p w14:paraId="3B2F0859" w14:textId="77777777" w:rsidR="00981635" w:rsidRDefault="00981635">
            <w:pPr>
              <w:spacing w:after="0"/>
              <w:ind w:left="1" w:firstLine="0"/>
            </w:pPr>
            <w:r>
              <w:rPr>
                <w:sz w:val="20"/>
              </w:rPr>
              <w:t>Complies with program policy and licensing regulations.</w:t>
            </w:r>
          </w:p>
        </w:tc>
        <w:tc>
          <w:tcPr>
            <w:tcW w:w="2409" w:type="dxa"/>
            <w:tcBorders>
              <w:top w:val="nil"/>
              <w:left w:val="nil"/>
              <w:bottom w:val="nil"/>
              <w:right w:val="single" w:sz="4" w:space="0" w:color="181717"/>
            </w:tcBorders>
          </w:tcPr>
          <w:p w14:paraId="39FB0FEC" w14:textId="77777777" w:rsidR="00981635" w:rsidRDefault="00981635">
            <w:pPr>
              <w:spacing w:after="0"/>
              <w:ind w:left="1" w:firstLine="0"/>
              <w:rPr>
                <w:sz w:val="20"/>
              </w:rPr>
            </w:pPr>
          </w:p>
        </w:tc>
        <w:tc>
          <w:tcPr>
            <w:tcW w:w="2811" w:type="dxa"/>
            <w:tcBorders>
              <w:top w:val="nil"/>
              <w:left w:val="nil"/>
              <w:bottom w:val="nil"/>
              <w:right w:val="single" w:sz="4" w:space="0" w:color="181717"/>
            </w:tcBorders>
          </w:tcPr>
          <w:p w14:paraId="30949010" w14:textId="77777777" w:rsidR="00981635" w:rsidRDefault="00981635">
            <w:pPr>
              <w:spacing w:after="0"/>
              <w:ind w:left="1" w:firstLine="0"/>
              <w:rPr>
                <w:sz w:val="20"/>
              </w:rPr>
            </w:pPr>
          </w:p>
        </w:tc>
      </w:tr>
      <w:tr w:rsidR="00981635" w14:paraId="250D380D" w14:textId="4E6788AF" w:rsidTr="00981635">
        <w:trPr>
          <w:trHeight w:val="222"/>
        </w:trPr>
        <w:tc>
          <w:tcPr>
            <w:tcW w:w="4764" w:type="dxa"/>
            <w:tcBorders>
              <w:top w:val="nil"/>
              <w:left w:val="single" w:sz="4" w:space="0" w:color="181717"/>
              <w:bottom w:val="single" w:sz="4" w:space="0" w:color="181717"/>
              <w:right w:val="single" w:sz="4" w:space="0" w:color="181717"/>
            </w:tcBorders>
          </w:tcPr>
          <w:p w14:paraId="7D197DD9" w14:textId="77777777" w:rsidR="00981635" w:rsidRDefault="00981635">
            <w:pPr>
              <w:spacing w:after="160"/>
              <w:ind w:left="0" w:firstLine="0"/>
            </w:pPr>
          </w:p>
        </w:tc>
        <w:tc>
          <w:tcPr>
            <w:tcW w:w="465" w:type="dxa"/>
            <w:tcBorders>
              <w:top w:val="nil"/>
              <w:left w:val="single" w:sz="4" w:space="0" w:color="181717"/>
              <w:bottom w:val="single" w:sz="4" w:space="0" w:color="181717"/>
              <w:right w:val="nil"/>
            </w:tcBorders>
          </w:tcPr>
          <w:p w14:paraId="55FDD741" w14:textId="77777777" w:rsidR="00981635" w:rsidRDefault="00981635">
            <w:pPr>
              <w:spacing w:after="0"/>
              <w:ind w:left="107" w:firstLine="0"/>
            </w:pPr>
            <w:r>
              <w:rPr>
                <w:sz w:val="20"/>
              </w:rPr>
              <w:t>3.</w:t>
            </w:r>
          </w:p>
        </w:tc>
        <w:tc>
          <w:tcPr>
            <w:tcW w:w="2409" w:type="dxa"/>
            <w:tcBorders>
              <w:top w:val="nil"/>
              <w:left w:val="nil"/>
              <w:bottom w:val="single" w:sz="4" w:space="0" w:color="181717"/>
              <w:right w:val="single" w:sz="4" w:space="0" w:color="181717"/>
            </w:tcBorders>
          </w:tcPr>
          <w:p w14:paraId="0637C856" w14:textId="77777777" w:rsidR="00981635" w:rsidRDefault="00981635">
            <w:pPr>
              <w:spacing w:after="0"/>
              <w:ind w:left="1" w:firstLine="0"/>
            </w:pPr>
            <w:r>
              <w:rPr>
                <w:sz w:val="20"/>
              </w:rPr>
              <w:t>Implements strategies for working cooperatively with regulatory agencies.</w:t>
            </w:r>
          </w:p>
        </w:tc>
        <w:tc>
          <w:tcPr>
            <w:tcW w:w="2409" w:type="dxa"/>
            <w:tcBorders>
              <w:top w:val="nil"/>
              <w:left w:val="nil"/>
              <w:bottom w:val="single" w:sz="4" w:space="0" w:color="181717"/>
              <w:right w:val="single" w:sz="4" w:space="0" w:color="181717"/>
            </w:tcBorders>
          </w:tcPr>
          <w:p w14:paraId="33398FA3" w14:textId="77777777" w:rsidR="00981635" w:rsidRDefault="00981635">
            <w:pPr>
              <w:spacing w:after="0"/>
              <w:ind w:left="1" w:firstLine="0"/>
              <w:rPr>
                <w:sz w:val="20"/>
              </w:rPr>
            </w:pPr>
          </w:p>
        </w:tc>
        <w:tc>
          <w:tcPr>
            <w:tcW w:w="2811" w:type="dxa"/>
            <w:tcBorders>
              <w:top w:val="nil"/>
              <w:left w:val="nil"/>
              <w:bottom w:val="single" w:sz="4" w:space="0" w:color="181717"/>
              <w:right w:val="single" w:sz="4" w:space="0" w:color="181717"/>
            </w:tcBorders>
          </w:tcPr>
          <w:p w14:paraId="74F3775D" w14:textId="77777777" w:rsidR="00981635" w:rsidRDefault="00981635">
            <w:pPr>
              <w:spacing w:after="0"/>
              <w:ind w:left="1" w:firstLine="0"/>
              <w:rPr>
                <w:sz w:val="20"/>
              </w:rPr>
            </w:pPr>
          </w:p>
        </w:tc>
      </w:tr>
    </w:tbl>
    <w:p w14:paraId="072C1608" w14:textId="77777777" w:rsidR="00187D93" w:rsidRDefault="00996F1A">
      <w:pPr>
        <w:spacing w:after="0"/>
        <w:ind w:left="0" w:right="14" w:firstLine="0"/>
        <w:jc w:val="right"/>
      </w:pPr>
      <w:r>
        <w:rPr>
          <w:rFonts w:ascii="Calibri" w:eastAsia="Calibri" w:hAnsi="Calibri" w:cs="Calibri"/>
        </w:rPr>
        <w:t xml:space="preserve"> </w:t>
      </w:r>
    </w:p>
    <w:p w14:paraId="4155D313" w14:textId="77777777" w:rsidR="00187D93" w:rsidRDefault="00996F1A">
      <w:pPr>
        <w:pStyle w:val="Heading1"/>
        <w:ind w:left="-4"/>
      </w:pPr>
      <w:r>
        <w:t>Standard 3</w:t>
      </w:r>
      <w:r>
        <w:rPr>
          <w:b w:val="0"/>
        </w:rPr>
        <w:t xml:space="preserve">: </w:t>
      </w:r>
      <w:r>
        <w:t xml:space="preserve"> Personnel Management</w:t>
      </w:r>
      <w:r>
        <w:rPr>
          <w:b w:val="0"/>
        </w:rPr>
        <w:t xml:space="preserve"> </w:t>
      </w:r>
    </w:p>
    <w:p w14:paraId="148F5327" w14:textId="77777777" w:rsidR="00187D93" w:rsidRDefault="00996F1A">
      <w:pPr>
        <w:ind w:left="-4"/>
      </w:pPr>
      <w:r>
        <w:t>Critical to program excellence is a qualified and motivated staff.  The ability to hire, supervise, and evaluate employees is an essential component of the director’s role.  Creating a supportive work environment that builds loyalty requires effective staf</w:t>
      </w:r>
      <w:r>
        <w:t xml:space="preserve">f development, fair performance appraisal, and appropriate incentives and benefits such as career advancement opportunities. </w:t>
      </w:r>
    </w:p>
    <w:tbl>
      <w:tblPr>
        <w:tblStyle w:val="TableGrid"/>
        <w:tblW w:w="12858" w:type="dxa"/>
        <w:tblInd w:w="7" w:type="dxa"/>
        <w:tblCellMar>
          <w:top w:w="17" w:type="dxa"/>
          <w:left w:w="0" w:type="dxa"/>
          <w:bottom w:w="0" w:type="dxa"/>
          <w:right w:w="115" w:type="dxa"/>
        </w:tblCellMar>
        <w:tblLook w:val="04A0" w:firstRow="1" w:lastRow="0" w:firstColumn="1" w:lastColumn="0" w:noHBand="0" w:noVBand="1"/>
      </w:tblPr>
      <w:tblGrid>
        <w:gridCol w:w="4579"/>
        <w:gridCol w:w="461"/>
        <w:gridCol w:w="2655"/>
        <w:gridCol w:w="2534"/>
        <w:gridCol w:w="2629"/>
      </w:tblGrid>
      <w:tr w:rsidR="00981635" w14:paraId="7874DA77" w14:textId="1E08CA6B" w:rsidTr="00981635">
        <w:trPr>
          <w:trHeight w:val="268"/>
        </w:trPr>
        <w:tc>
          <w:tcPr>
            <w:tcW w:w="5040" w:type="dxa"/>
            <w:gridSpan w:val="2"/>
            <w:tcBorders>
              <w:top w:val="single" w:sz="4" w:space="0" w:color="181717"/>
              <w:left w:val="single" w:sz="4" w:space="0" w:color="181717"/>
              <w:bottom w:val="single" w:sz="4" w:space="0" w:color="181717"/>
              <w:right w:val="nil"/>
            </w:tcBorders>
            <w:shd w:val="clear" w:color="auto" w:fill="C8D6E9"/>
          </w:tcPr>
          <w:p w14:paraId="5975AB13" w14:textId="77777777" w:rsidR="00981635" w:rsidRDefault="00981635">
            <w:pPr>
              <w:spacing w:after="0"/>
              <w:ind w:left="107" w:firstLine="0"/>
            </w:pPr>
            <w:r>
              <w:rPr>
                <w:b/>
              </w:rPr>
              <w:t>Standard 3</w:t>
            </w:r>
            <w:r>
              <w:t xml:space="preserve">: </w:t>
            </w:r>
            <w:r>
              <w:rPr>
                <w:b/>
              </w:rPr>
              <w:t xml:space="preserve"> Personnel Management</w:t>
            </w:r>
            <w:r>
              <w:t xml:space="preserve"> </w:t>
            </w:r>
          </w:p>
        </w:tc>
        <w:tc>
          <w:tcPr>
            <w:tcW w:w="2655" w:type="dxa"/>
            <w:tcBorders>
              <w:top w:val="single" w:sz="4" w:space="0" w:color="181717"/>
              <w:left w:val="nil"/>
              <w:bottom w:val="single" w:sz="4" w:space="0" w:color="181717"/>
              <w:right w:val="single" w:sz="4" w:space="0" w:color="181717"/>
            </w:tcBorders>
            <w:shd w:val="clear" w:color="auto" w:fill="C8D6E9"/>
          </w:tcPr>
          <w:p w14:paraId="1230E2AE" w14:textId="77777777" w:rsidR="00981635" w:rsidRDefault="00981635">
            <w:pPr>
              <w:spacing w:after="160"/>
              <w:ind w:left="0" w:firstLine="0"/>
            </w:pPr>
          </w:p>
        </w:tc>
        <w:tc>
          <w:tcPr>
            <w:tcW w:w="2534" w:type="dxa"/>
            <w:tcBorders>
              <w:top w:val="single" w:sz="4" w:space="0" w:color="181717"/>
              <w:left w:val="nil"/>
              <w:bottom w:val="single" w:sz="4" w:space="0" w:color="181717"/>
              <w:right w:val="single" w:sz="4" w:space="0" w:color="181717"/>
            </w:tcBorders>
            <w:shd w:val="clear" w:color="auto" w:fill="C8D6E9"/>
          </w:tcPr>
          <w:p w14:paraId="5A6A3BCF" w14:textId="77777777" w:rsidR="00981635" w:rsidRDefault="00981635">
            <w:pPr>
              <w:spacing w:after="160"/>
              <w:ind w:left="0" w:firstLine="0"/>
            </w:pPr>
          </w:p>
        </w:tc>
        <w:tc>
          <w:tcPr>
            <w:tcW w:w="2629" w:type="dxa"/>
            <w:tcBorders>
              <w:top w:val="single" w:sz="4" w:space="0" w:color="181717"/>
              <w:left w:val="nil"/>
              <w:bottom w:val="single" w:sz="4" w:space="0" w:color="181717"/>
              <w:right w:val="single" w:sz="4" w:space="0" w:color="181717"/>
            </w:tcBorders>
            <w:shd w:val="clear" w:color="auto" w:fill="C8D6E9"/>
          </w:tcPr>
          <w:p w14:paraId="524A2BC3" w14:textId="77777777" w:rsidR="00981635" w:rsidRDefault="00981635">
            <w:pPr>
              <w:spacing w:after="160"/>
              <w:ind w:left="0" w:firstLine="0"/>
            </w:pPr>
          </w:p>
        </w:tc>
      </w:tr>
      <w:tr w:rsidR="00981635" w14:paraId="344724A6" w14:textId="027DADDD" w:rsidTr="00981635">
        <w:trPr>
          <w:trHeight w:val="265"/>
        </w:trPr>
        <w:tc>
          <w:tcPr>
            <w:tcW w:w="4579" w:type="dxa"/>
            <w:tcBorders>
              <w:top w:val="single" w:sz="4" w:space="0" w:color="181717"/>
              <w:left w:val="single" w:sz="4" w:space="0" w:color="181717"/>
              <w:bottom w:val="single" w:sz="4" w:space="0" w:color="181717"/>
              <w:right w:val="single" w:sz="4" w:space="0" w:color="181717"/>
            </w:tcBorders>
            <w:shd w:val="clear" w:color="auto" w:fill="C8D6E9"/>
          </w:tcPr>
          <w:p w14:paraId="35EDFC58" w14:textId="77777777" w:rsidR="00981635" w:rsidRDefault="00981635">
            <w:pPr>
              <w:spacing w:after="0"/>
              <w:ind w:left="115" w:firstLine="0"/>
              <w:jc w:val="center"/>
            </w:pPr>
            <w:r>
              <w:rPr>
                <w:b/>
              </w:rPr>
              <w:t xml:space="preserve">Key Competency </w:t>
            </w:r>
          </w:p>
        </w:tc>
        <w:tc>
          <w:tcPr>
            <w:tcW w:w="461" w:type="dxa"/>
            <w:tcBorders>
              <w:top w:val="single" w:sz="4" w:space="0" w:color="181717"/>
              <w:left w:val="single" w:sz="4" w:space="0" w:color="181717"/>
              <w:bottom w:val="single" w:sz="4" w:space="0" w:color="181717"/>
              <w:right w:val="nil"/>
            </w:tcBorders>
            <w:shd w:val="clear" w:color="auto" w:fill="C8D6E9"/>
          </w:tcPr>
          <w:p w14:paraId="05F69237" w14:textId="77777777" w:rsidR="00981635" w:rsidRDefault="00981635">
            <w:pPr>
              <w:spacing w:after="160"/>
              <w:ind w:left="0" w:firstLine="0"/>
            </w:pPr>
          </w:p>
        </w:tc>
        <w:tc>
          <w:tcPr>
            <w:tcW w:w="2655" w:type="dxa"/>
            <w:tcBorders>
              <w:top w:val="single" w:sz="4" w:space="0" w:color="181717"/>
              <w:left w:val="nil"/>
              <w:bottom w:val="single" w:sz="4" w:space="0" w:color="181717"/>
              <w:right w:val="single" w:sz="4" w:space="0" w:color="181717"/>
            </w:tcBorders>
            <w:shd w:val="clear" w:color="auto" w:fill="C8D6E9"/>
          </w:tcPr>
          <w:p w14:paraId="5F53FE14" w14:textId="77777777" w:rsidR="00981635" w:rsidRDefault="00981635">
            <w:pPr>
              <w:spacing w:after="0"/>
              <w:ind w:left="0" w:right="355" w:firstLine="0"/>
              <w:jc w:val="center"/>
            </w:pPr>
            <w:r>
              <w:rPr>
                <w:b/>
              </w:rPr>
              <w:t xml:space="preserve">Indicators </w:t>
            </w:r>
          </w:p>
        </w:tc>
        <w:tc>
          <w:tcPr>
            <w:tcW w:w="2534" w:type="dxa"/>
            <w:tcBorders>
              <w:top w:val="single" w:sz="4" w:space="0" w:color="181717"/>
              <w:left w:val="nil"/>
              <w:bottom w:val="single" w:sz="4" w:space="0" w:color="181717"/>
              <w:right w:val="single" w:sz="4" w:space="0" w:color="181717"/>
            </w:tcBorders>
            <w:shd w:val="clear" w:color="auto" w:fill="C8D6E9"/>
          </w:tcPr>
          <w:p w14:paraId="6EE9F1F7" w14:textId="64A5AB7D" w:rsidR="00981635" w:rsidRDefault="00981635">
            <w:pPr>
              <w:spacing w:after="0"/>
              <w:ind w:left="0" w:right="355" w:firstLine="0"/>
              <w:jc w:val="center"/>
              <w:rPr>
                <w:b/>
              </w:rPr>
            </w:pPr>
            <w:r>
              <w:rPr>
                <w:b/>
              </w:rPr>
              <w:t>Experience</w:t>
            </w:r>
          </w:p>
        </w:tc>
        <w:tc>
          <w:tcPr>
            <w:tcW w:w="2629" w:type="dxa"/>
            <w:tcBorders>
              <w:top w:val="single" w:sz="4" w:space="0" w:color="181717"/>
              <w:left w:val="nil"/>
              <w:bottom w:val="single" w:sz="4" w:space="0" w:color="181717"/>
              <w:right w:val="single" w:sz="4" w:space="0" w:color="181717"/>
            </w:tcBorders>
            <w:shd w:val="clear" w:color="auto" w:fill="C8D6E9"/>
          </w:tcPr>
          <w:p w14:paraId="2A83987B" w14:textId="33AD942A" w:rsidR="00981635" w:rsidRDefault="00981635">
            <w:pPr>
              <w:spacing w:after="0"/>
              <w:ind w:left="0" w:right="355" w:firstLine="0"/>
              <w:jc w:val="center"/>
              <w:rPr>
                <w:b/>
              </w:rPr>
            </w:pPr>
            <w:r>
              <w:rPr>
                <w:b/>
              </w:rPr>
              <w:t>Plan/Growth</w:t>
            </w:r>
          </w:p>
        </w:tc>
      </w:tr>
      <w:tr w:rsidR="00981635" w14:paraId="4F46D20C" w14:textId="157D6C13" w:rsidTr="00981635">
        <w:trPr>
          <w:trHeight w:val="730"/>
        </w:trPr>
        <w:tc>
          <w:tcPr>
            <w:tcW w:w="4579" w:type="dxa"/>
            <w:tcBorders>
              <w:top w:val="single" w:sz="4" w:space="0" w:color="181717"/>
              <w:left w:val="single" w:sz="4" w:space="0" w:color="181717"/>
              <w:bottom w:val="nil"/>
              <w:right w:val="single" w:sz="4" w:space="0" w:color="181717"/>
            </w:tcBorders>
          </w:tcPr>
          <w:p w14:paraId="2855D6E9" w14:textId="77777777" w:rsidR="00981635" w:rsidRDefault="00981635">
            <w:pPr>
              <w:tabs>
                <w:tab w:val="center" w:pos="1264"/>
              </w:tabs>
              <w:spacing w:after="0"/>
              <w:ind w:left="0" w:firstLine="0"/>
            </w:pPr>
            <w:r>
              <w:rPr>
                <w:sz w:val="20"/>
              </w:rPr>
              <w:t>a.</w:t>
            </w:r>
            <w:r>
              <w:rPr>
                <w:sz w:val="20"/>
              </w:rPr>
              <w:tab/>
              <w:t>Oversee Personnel</w:t>
            </w:r>
          </w:p>
        </w:tc>
        <w:tc>
          <w:tcPr>
            <w:tcW w:w="461" w:type="dxa"/>
            <w:tcBorders>
              <w:top w:val="single" w:sz="4" w:space="0" w:color="181717"/>
              <w:left w:val="single" w:sz="4" w:space="0" w:color="181717"/>
              <w:bottom w:val="nil"/>
              <w:right w:val="nil"/>
            </w:tcBorders>
          </w:tcPr>
          <w:p w14:paraId="002283FD" w14:textId="77777777" w:rsidR="00981635" w:rsidRDefault="00981635">
            <w:pPr>
              <w:spacing w:after="0"/>
              <w:ind w:left="107" w:firstLine="0"/>
            </w:pPr>
            <w:r>
              <w:rPr>
                <w:sz w:val="20"/>
              </w:rPr>
              <w:t>1.</w:t>
            </w:r>
          </w:p>
        </w:tc>
        <w:tc>
          <w:tcPr>
            <w:tcW w:w="2655" w:type="dxa"/>
            <w:tcBorders>
              <w:top w:val="single" w:sz="4" w:space="0" w:color="181717"/>
              <w:left w:val="nil"/>
              <w:bottom w:val="nil"/>
              <w:right w:val="single" w:sz="4" w:space="0" w:color="181717"/>
            </w:tcBorders>
          </w:tcPr>
          <w:p w14:paraId="472E1E22" w14:textId="77777777" w:rsidR="00981635" w:rsidRDefault="00981635">
            <w:pPr>
              <w:spacing w:after="0"/>
              <w:ind w:left="1" w:firstLine="0"/>
            </w:pPr>
            <w:r>
              <w:rPr>
                <w:sz w:val="20"/>
              </w:rPr>
              <w:t>Develops and implements written personnel policies that comply with applicable laws and regulations and align with best practices for recruiting, hiring, evaluating, and terminating staff.</w:t>
            </w:r>
          </w:p>
        </w:tc>
        <w:tc>
          <w:tcPr>
            <w:tcW w:w="2534" w:type="dxa"/>
            <w:tcBorders>
              <w:top w:val="single" w:sz="4" w:space="0" w:color="181717"/>
              <w:left w:val="nil"/>
              <w:bottom w:val="nil"/>
              <w:right w:val="single" w:sz="4" w:space="0" w:color="181717"/>
            </w:tcBorders>
          </w:tcPr>
          <w:p w14:paraId="002D4368" w14:textId="77777777" w:rsidR="00981635" w:rsidRDefault="00981635">
            <w:pPr>
              <w:spacing w:after="0"/>
              <w:ind w:left="1" w:firstLine="0"/>
              <w:rPr>
                <w:sz w:val="20"/>
              </w:rPr>
            </w:pPr>
          </w:p>
        </w:tc>
        <w:tc>
          <w:tcPr>
            <w:tcW w:w="2629" w:type="dxa"/>
            <w:tcBorders>
              <w:top w:val="single" w:sz="4" w:space="0" w:color="181717"/>
              <w:left w:val="nil"/>
              <w:bottom w:val="nil"/>
              <w:right w:val="single" w:sz="4" w:space="0" w:color="181717"/>
            </w:tcBorders>
          </w:tcPr>
          <w:p w14:paraId="07A7C0AA" w14:textId="77777777" w:rsidR="00981635" w:rsidRDefault="00981635">
            <w:pPr>
              <w:spacing w:after="0"/>
              <w:ind w:left="1" w:firstLine="0"/>
              <w:rPr>
                <w:sz w:val="20"/>
              </w:rPr>
            </w:pPr>
          </w:p>
        </w:tc>
      </w:tr>
      <w:tr w:rsidR="00981635" w14:paraId="6A80903E" w14:textId="4996F03B" w:rsidTr="00981635">
        <w:trPr>
          <w:trHeight w:val="234"/>
        </w:trPr>
        <w:tc>
          <w:tcPr>
            <w:tcW w:w="4579" w:type="dxa"/>
            <w:tcBorders>
              <w:top w:val="nil"/>
              <w:left w:val="single" w:sz="4" w:space="0" w:color="181717"/>
              <w:bottom w:val="nil"/>
              <w:right w:val="single" w:sz="4" w:space="0" w:color="181717"/>
            </w:tcBorders>
          </w:tcPr>
          <w:p w14:paraId="6AF4FA76" w14:textId="77777777" w:rsidR="00981635" w:rsidRDefault="00981635">
            <w:pPr>
              <w:spacing w:after="160"/>
              <w:ind w:left="0" w:firstLine="0"/>
            </w:pPr>
          </w:p>
        </w:tc>
        <w:tc>
          <w:tcPr>
            <w:tcW w:w="461" w:type="dxa"/>
            <w:tcBorders>
              <w:top w:val="nil"/>
              <w:left w:val="single" w:sz="4" w:space="0" w:color="181717"/>
              <w:bottom w:val="nil"/>
              <w:right w:val="nil"/>
            </w:tcBorders>
          </w:tcPr>
          <w:p w14:paraId="5339747B" w14:textId="77777777" w:rsidR="00981635" w:rsidRDefault="00981635">
            <w:pPr>
              <w:spacing w:after="0"/>
              <w:ind w:left="107" w:firstLine="0"/>
            </w:pPr>
            <w:r>
              <w:rPr>
                <w:sz w:val="20"/>
              </w:rPr>
              <w:t>2.</w:t>
            </w:r>
          </w:p>
        </w:tc>
        <w:tc>
          <w:tcPr>
            <w:tcW w:w="2655" w:type="dxa"/>
            <w:tcBorders>
              <w:top w:val="nil"/>
              <w:left w:val="nil"/>
              <w:bottom w:val="nil"/>
              <w:right w:val="single" w:sz="4" w:space="0" w:color="181717"/>
            </w:tcBorders>
          </w:tcPr>
          <w:p w14:paraId="5E367703" w14:textId="77777777" w:rsidR="00981635" w:rsidRDefault="00981635">
            <w:pPr>
              <w:spacing w:after="0"/>
              <w:ind w:left="1" w:firstLine="0"/>
            </w:pPr>
            <w:r>
              <w:rPr>
                <w:sz w:val="20"/>
              </w:rPr>
              <w:t>Coordinates and administers benefits program for employees.</w:t>
            </w:r>
          </w:p>
        </w:tc>
        <w:tc>
          <w:tcPr>
            <w:tcW w:w="2534" w:type="dxa"/>
            <w:tcBorders>
              <w:top w:val="nil"/>
              <w:left w:val="nil"/>
              <w:bottom w:val="nil"/>
              <w:right w:val="single" w:sz="4" w:space="0" w:color="181717"/>
            </w:tcBorders>
          </w:tcPr>
          <w:p w14:paraId="31567F9C" w14:textId="77777777" w:rsidR="00981635" w:rsidRDefault="00981635">
            <w:pPr>
              <w:spacing w:after="0"/>
              <w:ind w:left="1" w:firstLine="0"/>
              <w:rPr>
                <w:sz w:val="20"/>
              </w:rPr>
            </w:pPr>
          </w:p>
        </w:tc>
        <w:tc>
          <w:tcPr>
            <w:tcW w:w="2629" w:type="dxa"/>
            <w:tcBorders>
              <w:top w:val="nil"/>
              <w:left w:val="nil"/>
              <w:bottom w:val="nil"/>
              <w:right w:val="single" w:sz="4" w:space="0" w:color="181717"/>
            </w:tcBorders>
          </w:tcPr>
          <w:p w14:paraId="3E8AE34C" w14:textId="77777777" w:rsidR="00981635" w:rsidRDefault="00981635">
            <w:pPr>
              <w:spacing w:after="0"/>
              <w:ind w:left="1" w:firstLine="0"/>
              <w:rPr>
                <w:sz w:val="20"/>
              </w:rPr>
            </w:pPr>
          </w:p>
        </w:tc>
      </w:tr>
      <w:tr w:rsidR="00981635" w14:paraId="6E716BF5" w14:textId="713EA89B" w:rsidTr="00981635">
        <w:trPr>
          <w:trHeight w:val="235"/>
        </w:trPr>
        <w:tc>
          <w:tcPr>
            <w:tcW w:w="4579" w:type="dxa"/>
            <w:tcBorders>
              <w:top w:val="nil"/>
              <w:left w:val="single" w:sz="4" w:space="0" w:color="181717"/>
              <w:bottom w:val="nil"/>
              <w:right w:val="single" w:sz="4" w:space="0" w:color="181717"/>
            </w:tcBorders>
          </w:tcPr>
          <w:p w14:paraId="612A98C7" w14:textId="77777777" w:rsidR="00981635" w:rsidRDefault="00981635">
            <w:pPr>
              <w:spacing w:after="160"/>
              <w:ind w:left="0" w:firstLine="0"/>
            </w:pPr>
          </w:p>
        </w:tc>
        <w:tc>
          <w:tcPr>
            <w:tcW w:w="461" w:type="dxa"/>
            <w:tcBorders>
              <w:top w:val="nil"/>
              <w:left w:val="single" w:sz="4" w:space="0" w:color="181717"/>
              <w:bottom w:val="nil"/>
              <w:right w:val="nil"/>
            </w:tcBorders>
          </w:tcPr>
          <w:p w14:paraId="3A33E69B" w14:textId="77777777" w:rsidR="00981635" w:rsidRDefault="00981635">
            <w:pPr>
              <w:spacing w:after="0"/>
              <w:ind w:left="107" w:firstLine="0"/>
            </w:pPr>
            <w:r>
              <w:rPr>
                <w:sz w:val="20"/>
              </w:rPr>
              <w:t>3.</w:t>
            </w:r>
          </w:p>
        </w:tc>
        <w:tc>
          <w:tcPr>
            <w:tcW w:w="2655" w:type="dxa"/>
            <w:tcBorders>
              <w:top w:val="nil"/>
              <w:left w:val="nil"/>
              <w:bottom w:val="nil"/>
              <w:right w:val="single" w:sz="4" w:space="0" w:color="181717"/>
            </w:tcBorders>
          </w:tcPr>
          <w:p w14:paraId="742299C1" w14:textId="77777777" w:rsidR="00981635" w:rsidRDefault="00981635">
            <w:pPr>
              <w:spacing w:after="0"/>
              <w:ind w:left="0" w:firstLine="0"/>
            </w:pPr>
            <w:r>
              <w:rPr>
                <w:sz w:val="20"/>
              </w:rPr>
              <w:t>Develops and maintains staffing patterns that provide consistency and continuity of care.</w:t>
            </w:r>
          </w:p>
        </w:tc>
        <w:tc>
          <w:tcPr>
            <w:tcW w:w="2534" w:type="dxa"/>
            <w:tcBorders>
              <w:top w:val="nil"/>
              <w:left w:val="nil"/>
              <w:bottom w:val="nil"/>
              <w:right w:val="single" w:sz="4" w:space="0" w:color="181717"/>
            </w:tcBorders>
          </w:tcPr>
          <w:p w14:paraId="2F78B472" w14:textId="77777777" w:rsidR="00981635" w:rsidRDefault="00981635">
            <w:pPr>
              <w:spacing w:after="0"/>
              <w:ind w:left="0" w:firstLine="0"/>
              <w:rPr>
                <w:sz w:val="20"/>
              </w:rPr>
            </w:pPr>
          </w:p>
        </w:tc>
        <w:tc>
          <w:tcPr>
            <w:tcW w:w="2629" w:type="dxa"/>
            <w:tcBorders>
              <w:top w:val="nil"/>
              <w:left w:val="nil"/>
              <w:bottom w:val="nil"/>
              <w:right w:val="single" w:sz="4" w:space="0" w:color="181717"/>
            </w:tcBorders>
          </w:tcPr>
          <w:p w14:paraId="0BD745E3" w14:textId="77777777" w:rsidR="00981635" w:rsidRDefault="00981635">
            <w:pPr>
              <w:spacing w:after="0"/>
              <w:ind w:left="0" w:firstLine="0"/>
              <w:rPr>
                <w:sz w:val="20"/>
              </w:rPr>
            </w:pPr>
          </w:p>
        </w:tc>
      </w:tr>
      <w:tr w:rsidR="00981635" w14:paraId="7475BEF5" w14:textId="5CA0C771" w:rsidTr="00981635">
        <w:trPr>
          <w:trHeight w:val="235"/>
        </w:trPr>
        <w:tc>
          <w:tcPr>
            <w:tcW w:w="4579" w:type="dxa"/>
            <w:tcBorders>
              <w:top w:val="nil"/>
              <w:left w:val="single" w:sz="4" w:space="0" w:color="181717"/>
              <w:bottom w:val="nil"/>
              <w:right w:val="single" w:sz="4" w:space="0" w:color="181717"/>
            </w:tcBorders>
          </w:tcPr>
          <w:p w14:paraId="1047971C" w14:textId="77777777" w:rsidR="00981635" w:rsidRDefault="00981635">
            <w:pPr>
              <w:spacing w:after="160"/>
              <w:ind w:left="0" w:firstLine="0"/>
            </w:pPr>
          </w:p>
        </w:tc>
        <w:tc>
          <w:tcPr>
            <w:tcW w:w="461" w:type="dxa"/>
            <w:tcBorders>
              <w:top w:val="nil"/>
              <w:left w:val="single" w:sz="4" w:space="0" w:color="181717"/>
              <w:bottom w:val="nil"/>
              <w:right w:val="nil"/>
            </w:tcBorders>
          </w:tcPr>
          <w:p w14:paraId="257CBF73" w14:textId="77777777" w:rsidR="00981635" w:rsidRDefault="00981635">
            <w:pPr>
              <w:spacing w:after="0"/>
              <w:ind w:left="107" w:firstLine="0"/>
            </w:pPr>
            <w:r>
              <w:rPr>
                <w:sz w:val="20"/>
              </w:rPr>
              <w:t>4.</w:t>
            </w:r>
          </w:p>
        </w:tc>
        <w:tc>
          <w:tcPr>
            <w:tcW w:w="2655" w:type="dxa"/>
            <w:tcBorders>
              <w:top w:val="nil"/>
              <w:left w:val="nil"/>
              <w:bottom w:val="nil"/>
              <w:right w:val="single" w:sz="4" w:space="0" w:color="181717"/>
            </w:tcBorders>
          </w:tcPr>
          <w:p w14:paraId="3DC9740C" w14:textId="77777777" w:rsidR="00981635" w:rsidRDefault="00981635">
            <w:pPr>
              <w:spacing w:after="0"/>
              <w:ind w:left="1" w:firstLine="0"/>
            </w:pPr>
            <w:r>
              <w:rPr>
                <w:sz w:val="20"/>
              </w:rPr>
              <w:t>Develops a system to manage and maintain personnel records.</w:t>
            </w:r>
          </w:p>
        </w:tc>
        <w:tc>
          <w:tcPr>
            <w:tcW w:w="2534" w:type="dxa"/>
            <w:tcBorders>
              <w:top w:val="nil"/>
              <w:left w:val="nil"/>
              <w:bottom w:val="nil"/>
              <w:right w:val="single" w:sz="4" w:space="0" w:color="181717"/>
            </w:tcBorders>
          </w:tcPr>
          <w:p w14:paraId="1589D13F" w14:textId="77777777" w:rsidR="00981635" w:rsidRDefault="00981635">
            <w:pPr>
              <w:spacing w:after="0"/>
              <w:ind w:left="1" w:firstLine="0"/>
              <w:rPr>
                <w:sz w:val="20"/>
              </w:rPr>
            </w:pPr>
          </w:p>
        </w:tc>
        <w:tc>
          <w:tcPr>
            <w:tcW w:w="2629" w:type="dxa"/>
            <w:tcBorders>
              <w:top w:val="nil"/>
              <w:left w:val="nil"/>
              <w:bottom w:val="nil"/>
              <w:right w:val="single" w:sz="4" w:space="0" w:color="181717"/>
            </w:tcBorders>
          </w:tcPr>
          <w:p w14:paraId="1F1019D0" w14:textId="77777777" w:rsidR="00981635" w:rsidRDefault="00981635">
            <w:pPr>
              <w:spacing w:after="0"/>
              <w:ind w:left="1" w:firstLine="0"/>
              <w:rPr>
                <w:sz w:val="20"/>
              </w:rPr>
            </w:pPr>
          </w:p>
        </w:tc>
      </w:tr>
      <w:tr w:rsidR="00981635" w14:paraId="24AA25FF" w14:textId="47BAF948" w:rsidTr="00981635">
        <w:trPr>
          <w:trHeight w:val="468"/>
        </w:trPr>
        <w:tc>
          <w:tcPr>
            <w:tcW w:w="4579" w:type="dxa"/>
            <w:tcBorders>
              <w:top w:val="nil"/>
              <w:left w:val="single" w:sz="4" w:space="0" w:color="181717"/>
              <w:bottom w:val="nil"/>
              <w:right w:val="single" w:sz="4" w:space="0" w:color="181717"/>
            </w:tcBorders>
          </w:tcPr>
          <w:p w14:paraId="642BAB99" w14:textId="77777777" w:rsidR="00981635" w:rsidRDefault="00981635">
            <w:pPr>
              <w:spacing w:after="160"/>
              <w:ind w:left="0" w:firstLine="0"/>
            </w:pPr>
          </w:p>
        </w:tc>
        <w:tc>
          <w:tcPr>
            <w:tcW w:w="461" w:type="dxa"/>
            <w:tcBorders>
              <w:top w:val="nil"/>
              <w:left w:val="single" w:sz="4" w:space="0" w:color="181717"/>
              <w:bottom w:val="nil"/>
              <w:right w:val="nil"/>
            </w:tcBorders>
          </w:tcPr>
          <w:p w14:paraId="7A62EA50" w14:textId="77777777" w:rsidR="00981635" w:rsidRDefault="00981635">
            <w:pPr>
              <w:spacing w:after="0"/>
              <w:ind w:left="107" w:firstLine="0"/>
            </w:pPr>
            <w:r>
              <w:rPr>
                <w:sz w:val="20"/>
              </w:rPr>
              <w:t>5.</w:t>
            </w:r>
          </w:p>
        </w:tc>
        <w:tc>
          <w:tcPr>
            <w:tcW w:w="2655" w:type="dxa"/>
            <w:tcBorders>
              <w:top w:val="nil"/>
              <w:left w:val="nil"/>
              <w:bottom w:val="nil"/>
              <w:right w:val="single" w:sz="4" w:space="0" w:color="181717"/>
            </w:tcBorders>
          </w:tcPr>
          <w:p w14:paraId="3FC4082E" w14:textId="77777777" w:rsidR="00981635" w:rsidRDefault="00981635">
            <w:pPr>
              <w:spacing w:after="0"/>
              <w:ind w:left="1" w:firstLine="0"/>
            </w:pPr>
            <w:r>
              <w:rPr>
                <w:sz w:val="20"/>
              </w:rPr>
              <w:t>Writes effective job descriptions using Florida’s adopted Standards and Key</w:t>
            </w:r>
          </w:p>
          <w:p w14:paraId="5E7AB622" w14:textId="77777777" w:rsidR="00981635" w:rsidRDefault="00981635">
            <w:pPr>
              <w:spacing w:after="0"/>
              <w:ind w:left="1" w:firstLine="0"/>
            </w:pPr>
            <w:r>
              <w:rPr>
                <w:sz w:val="20"/>
              </w:rPr>
              <w:t>Competencies and recruit personnel who understand children’s unique qualities.</w:t>
            </w:r>
          </w:p>
        </w:tc>
        <w:tc>
          <w:tcPr>
            <w:tcW w:w="2534" w:type="dxa"/>
            <w:tcBorders>
              <w:top w:val="nil"/>
              <w:left w:val="nil"/>
              <w:bottom w:val="nil"/>
              <w:right w:val="single" w:sz="4" w:space="0" w:color="181717"/>
            </w:tcBorders>
          </w:tcPr>
          <w:p w14:paraId="51D7DBC7" w14:textId="77777777" w:rsidR="00981635" w:rsidRDefault="00981635">
            <w:pPr>
              <w:spacing w:after="0"/>
              <w:ind w:left="1" w:firstLine="0"/>
              <w:rPr>
                <w:sz w:val="20"/>
              </w:rPr>
            </w:pPr>
          </w:p>
        </w:tc>
        <w:tc>
          <w:tcPr>
            <w:tcW w:w="2629" w:type="dxa"/>
            <w:tcBorders>
              <w:top w:val="nil"/>
              <w:left w:val="nil"/>
              <w:bottom w:val="nil"/>
              <w:right w:val="single" w:sz="4" w:space="0" w:color="181717"/>
            </w:tcBorders>
          </w:tcPr>
          <w:p w14:paraId="6AFA2C40" w14:textId="77777777" w:rsidR="00981635" w:rsidRDefault="00981635">
            <w:pPr>
              <w:spacing w:after="0"/>
              <w:ind w:left="1" w:firstLine="0"/>
              <w:rPr>
                <w:sz w:val="20"/>
              </w:rPr>
            </w:pPr>
          </w:p>
        </w:tc>
      </w:tr>
      <w:tr w:rsidR="00981635" w14:paraId="3B240E15" w14:textId="1A807F13" w:rsidTr="00981635">
        <w:trPr>
          <w:trHeight w:val="456"/>
        </w:trPr>
        <w:tc>
          <w:tcPr>
            <w:tcW w:w="4579" w:type="dxa"/>
            <w:tcBorders>
              <w:top w:val="nil"/>
              <w:left w:val="single" w:sz="4" w:space="0" w:color="181717"/>
              <w:bottom w:val="single" w:sz="4" w:space="0" w:color="181717"/>
              <w:right w:val="single" w:sz="4" w:space="0" w:color="181717"/>
            </w:tcBorders>
          </w:tcPr>
          <w:p w14:paraId="2E8073D7" w14:textId="77777777" w:rsidR="00981635" w:rsidRDefault="00981635">
            <w:pPr>
              <w:spacing w:after="160"/>
              <w:ind w:left="0" w:firstLine="0"/>
            </w:pPr>
          </w:p>
        </w:tc>
        <w:tc>
          <w:tcPr>
            <w:tcW w:w="461" w:type="dxa"/>
            <w:tcBorders>
              <w:top w:val="nil"/>
              <w:left w:val="single" w:sz="4" w:space="0" w:color="181717"/>
              <w:bottom w:val="single" w:sz="4" w:space="0" w:color="181717"/>
              <w:right w:val="nil"/>
            </w:tcBorders>
          </w:tcPr>
          <w:p w14:paraId="10E8CE88" w14:textId="77777777" w:rsidR="00981635" w:rsidRDefault="00981635">
            <w:pPr>
              <w:spacing w:after="0"/>
              <w:ind w:left="107" w:firstLine="0"/>
            </w:pPr>
            <w:r>
              <w:rPr>
                <w:sz w:val="20"/>
              </w:rPr>
              <w:t>6.</w:t>
            </w:r>
          </w:p>
        </w:tc>
        <w:tc>
          <w:tcPr>
            <w:tcW w:w="2655" w:type="dxa"/>
            <w:tcBorders>
              <w:top w:val="nil"/>
              <w:left w:val="nil"/>
              <w:bottom w:val="single" w:sz="4" w:space="0" w:color="181717"/>
              <w:right w:val="single" w:sz="4" w:space="0" w:color="181717"/>
            </w:tcBorders>
          </w:tcPr>
          <w:p w14:paraId="4E47FF90" w14:textId="77777777" w:rsidR="00981635" w:rsidRDefault="00981635">
            <w:pPr>
              <w:spacing w:after="0"/>
              <w:ind w:left="1" w:firstLine="1"/>
            </w:pPr>
            <w:r>
              <w:rPr>
                <w:sz w:val="20"/>
              </w:rPr>
              <w:t>Creates a positive and supportive work environment and seeks staff input for improvement strategies.</w:t>
            </w:r>
          </w:p>
        </w:tc>
        <w:tc>
          <w:tcPr>
            <w:tcW w:w="2534" w:type="dxa"/>
            <w:tcBorders>
              <w:top w:val="nil"/>
              <w:left w:val="nil"/>
              <w:bottom w:val="single" w:sz="4" w:space="0" w:color="181717"/>
              <w:right w:val="single" w:sz="4" w:space="0" w:color="181717"/>
            </w:tcBorders>
          </w:tcPr>
          <w:p w14:paraId="5391F588" w14:textId="77777777" w:rsidR="00981635" w:rsidRDefault="00981635">
            <w:pPr>
              <w:spacing w:after="0"/>
              <w:ind w:left="1" w:firstLine="1"/>
              <w:rPr>
                <w:sz w:val="20"/>
              </w:rPr>
            </w:pPr>
          </w:p>
        </w:tc>
        <w:tc>
          <w:tcPr>
            <w:tcW w:w="2629" w:type="dxa"/>
            <w:tcBorders>
              <w:top w:val="nil"/>
              <w:left w:val="nil"/>
              <w:bottom w:val="single" w:sz="4" w:space="0" w:color="181717"/>
              <w:right w:val="single" w:sz="4" w:space="0" w:color="181717"/>
            </w:tcBorders>
          </w:tcPr>
          <w:p w14:paraId="4E97BE10" w14:textId="77777777" w:rsidR="00981635" w:rsidRDefault="00981635">
            <w:pPr>
              <w:spacing w:after="0"/>
              <w:ind w:left="1" w:firstLine="1"/>
              <w:rPr>
                <w:sz w:val="20"/>
              </w:rPr>
            </w:pPr>
          </w:p>
        </w:tc>
      </w:tr>
      <w:tr w:rsidR="00981635" w14:paraId="3C4A8269" w14:textId="2E635490" w:rsidTr="00981635">
        <w:trPr>
          <w:trHeight w:val="727"/>
        </w:trPr>
        <w:tc>
          <w:tcPr>
            <w:tcW w:w="4579" w:type="dxa"/>
            <w:tcBorders>
              <w:top w:val="single" w:sz="4" w:space="0" w:color="181717"/>
              <w:left w:val="single" w:sz="4" w:space="0" w:color="181717"/>
              <w:bottom w:val="nil"/>
              <w:right w:val="single" w:sz="4" w:space="0" w:color="181717"/>
            </w:tcBorders>
          </w:tcPr>
          <w:p w14:paraId="713CFC24" w14:textId="77777777" w:rsidR="00981635" w:rsidRDefault="00981635">
            <w:pPr>
              <w:tabs>
                <w:tab w:val="center" w:pos="1252"/>
              </w:tabs>
              <w:spacing w:after="0"/>
              <w:ind w:left="0" w:firstLine="0"/>
            </w:pPr>
            <w:r>
              <w:rPr>
                <w:sz w:val="20"/>
              </w:rPr>
              <w:t>b.</w:t>
            </w:r>
            <w:r>
              <w:rPr>
                <w:sz w:val="20"/>
              </w:rPr>
              <w:tab/>
              <w:t>Staff Development</w:t>
            </w:r>
          </w:p>
        </w:tc>
        <w:tc>
          <w:tcPr>
            <w:tcW w:w="461" w:type="dxa"/>
            <w:tcBorders>
              <w:top w:val="single" w:sz="4" w:space="0" w:color="181717"/>
              <w:left w:val="single" w:sz="4" w:space="0" w:color="181717"/>
              <w:bottom w:val="nil"/>
              <w:right w:val="nil"/>
            </w:tcBorders>
          </w:tcPr>
          <w:p w14:paraId="4BA1D9FA" w14:textId="77777777" w:rsidR="00981635" w:rsidRDefault="00981635">
            <w:pPr>
              <w:spacing w:after="0"/>
              <w:ind w:left="106" w:firstLine="0"/>
            </w:pPr>
            <w:r>
              <w:rPr>
                <w:sz w:val="20"/>
              </w:rPr>
              <w:t>1.</w:t>
            </w:r>
          </w:p>
        </w:tc>
        <w:tc>
          <w:tcPr>
            <w:tcW w:w="2655" w:type="dxa"/>
            <w:tcBorders>
              <w:top w:val="single" w:sz="4" w:space="0" w:color="181717"/>
              <w:left w:val="nil"/>
              <w:bottom w:val="nil"/>
              <w:right w:val="single" w:sz="4" w:space="0" w:color="181717"/>
            </w:tcBorders>
          </w:tcPr>
          <w:p w14:paraId="1B34310D" w14:textId="77777777" w:rsidR="00981635" w:rsidRDefault="00981635">
            <w:pPr>
              <w:spacing w:after="0"/>
              <w:ind w:left="1" w:hanging="1"/>
            </w:pPr>
            <w:r>
              <w:rPr>
                <w:sz w:val="20"/>
              </w:rPr>
              <w:t>Incorporates a collaborative professional development model using standards and key competencies that helps staff self-evaluate, set goals, embrace learning opportunities and evaluate their growth.</w:t>
            </w:r>
          </w:p>
        </w:tc>
        <w:tc>
          <w:tcPr>
            <w:tcW w:w="2534" w:type="dxa"/>
            <w:tcBorders>
              <w:top w:val="single" w:sz="4" w:space="0" w:color="181717"/>
              <w:left w:val="nil"/>
              <w:bottom w:val="nil"/>
              <w:right w:val="single" w:sz="4" w:space="0" w:color="181717"/>
            </w:tcBorders>
          </w:tcPr>
          <w:p w14:paraId="0FE668BE" w14:textId="77777777" w:rsidR="00981635" w:rsidRDefault="00981635">
            <w:pPr>
              <w:spacing w:after="0"/>
              <w:ind w:left="1" w:hanging="1"/>
              <w:rPr>
                <w:sz w:val="20"/>
              </w:rPr>
            </w:pPr>
          </w:p>
        </w:tc>
        <w:tc>
          <w:tcPr>
            <w:tcW w:w="2629" w:type="dxa"/>
            <w:tcBorders>
              <w:top w:val="single" w:sz="4" w:space="0" w:color="181717"/>
              <w:left w:val="nil"/>
              <w:bottom w:val="nil"/>
              <w:right w:val="single" w:sz="4" w:space="0" w:color="181717"/>
            </w:tcBorders>
          </w:tcPr>
          <w:p w14:paraId="33AFEF9B" w14:textId="77777777" w:rsidR="00981635" w:rsidRDefault="00981635">
            <w:pPr>
              <w:spacing w:after="0"/>
              <w:ind w:left="1" w:hanging="1"/>
              <w:rPr>
                <w:sz w:val="20"/>
              </w:rPr>
            </w:pPr>
          </w:p>
        </w:tc>
      </w:tr>
      <w:tr w:rsidR="00981635" w14:paraId="56E0A83D" w14:textId="7F87D83C" w:rsidTr="00981635">
        <w:trPr>
          <w:trHeight w:val="468"/>
        </w:trPr>
        <w:tc>
          <w:tcPr>
            <w:tcW w:w="4579" w:type="dxa"/>
            <w:tcBorders>
              <w:top w:val="nil"/>
              <w:left w:val="single" w:sz="4" w:space="0" w:color="181717"/>
              <w:bottom w:val="nil"/>
              <w:right w:val="single" w:sz="4" w:space="0" w:color="181717"/>
            </w:tcBorders>
          </w:tcPr>
          <w:p w14:paraId="1179C2F3" w14:textId="77777777" w:rsidR="00981635" w:rsidRDefault="00981635">
            <w:pPr>
              <w:spacing w:after="160"/>
              <w:ind w:left="0" w:firstLine="0"/>
            </w:pPr>
          </w:p>
        </w:tc>
        <w:tc>
          <w:tcPr>
            <w:tcW w:w="461" w:type="dxa"/>
            <w:tcBorders>
              <w:top w:val="nil"/>
              <w:left w:val="single" w:sz="4" w:space="0" w:color="181717"/>
              <w:bottom w:val="nil"/>
              <w:right w:val="nil"/>
            </w:tcBorders>
          </w:tcPr>
          <w:p w14:paraId="07389EBA" w14:textId="77777777" w:rsidR="00981635" w:rsidRDefault="00981635">
            <w:pPr>
              <w:spacing w:after="0"/>
              <w:ind w:left="107" w:firstLine="0"/>
            </w:pPr>
            <w:r>
              <w:rPr>
                <w:sz w:val="20"/>
              </w:rPr>
              <w:t>2.</w:t>
            </w:r>
          </w:p>
        </w:tc>
        <w:tc>
          <w:tcPr>
            <w:tcW w:w="2655" w:type="dxa"/>
            <w:tcBorders>
              <w:top w:val="nil"/>
              <w:left w:val="nil"/>
              <w:bottom w:val="nil"/>
              <w:right w:val="single" w:sz="4" w:space="0" w:color="181717"/>
            </w:tcBorders>
          </w:tcPr>
          <w:p w14:paraId="222DECC3" w14:textId="77777777" w:rsidR="00981635" w:rsidRDefault="00981635">
            <w:pPr>
              <w:spacing w:after="0"/>
              <w:ind w:left="1" w:firstLine="0"/>
            </w:pPr>
            <w:r>
              <w:rPr>
                <w:sz w:val="20"/>
              </w:rPr>
              <w:t>Uses professional development plans to develop skills and use the information for retention, succession planning, and promotion/advancement on the career pathway.</w:t>
            </w:r>
          </w:p>
        </w:tc>
        <w:tc>
          <w:tcPr>
            <w:tcW w:w="2534" w:type="dxa"/>
            <w:tcBorders>
              <w:top w:val="nil"/>
              <w:left w:val="nil"/>
              <w:bottom w:val="nil"/>
              <w:right w:val="single" w:sz="4" w:space="0" w:color="181717"/>
            </w:tcBorders>
          </w:tcPr>
          <w:p w14:paraId="452FB9F5" w14:textId="77777777" w:rsidR="00981635" w:rsidRDefault="00981635">
            <w:pPr>
              <w:spacing w:after="0"/>
              <w:ind w:left="1" w:firstLine="0"/>
              <w:rPr>
                <w:sz w:val="20"/>
              </w:rPr>
            </w:pPr>
          </w:p>
        </w:tc>
        <w:tc>
          <w:tcPr>
            <w:tcW w:w="2629" w:type="dxa"/>
            <w:tcBorders>
              <w:top w:val="nil"/>
              <w:left w:val="nil"/>
              <w:bottom w:val="nil"/>
              <w:right w:val="single" w:sz="4" w:space="0" w:color="181717"/>
            </w:tcBorders>
          </w:tcPr>
          <w:p w14:paraId="197F6837" w14:textId="77777777" w:rsidR="00981635" w:rsidRDefault="00981635">
            <w:pPr>
              <w:spacing w:after="0"/>
              <w:ind w:left="1" w:firstLine="0"/>
              <w:rPr>
                <w:sz w:val="20"/>
              </w:rPr>
            </w:pPr>
          </w:p>
        </w:tc>
      </w:tr>
      <w:tr w:rsidR="00981635" w14:paraId="35757875" w14:textId="47CDC78B" w:rsidTr="00981635">
        <w:trPr>
          <w:trHeight w:val="469"/>
        </w:trPr>
        <w:tc>
          <w:tcPr>
            <w:tcW w:w="4579" w:type="dxa"/>
            <w:tcBorders>
              <w:top w:val="nil"/>
              <w:left w:val="single" w:sz="4" w:space="0" w:color="181717"/>
              <w:bottom w:val="nil"/>
              <w:right w:val="single" w:sz="4" w:space="0" w:color="181717"/>
            </w:tcBorders>
          </w:tcPr>
          <w:p w14:paraId="03A31D3B" w14:textId="77777777" w:rsidR="00981635" w:rsidRDefault="00981635">
            <w:pPr>
              <w:spacing w:after="160"/>
              <w:ind w:left="0" w:firstLine="0"/>
            </w:pPr>
          </w:p>
        </w:tc>
        <w:tc>
          <w:tcPr>
            <w:tcW w:w="461" w:type="dxa"/>
            <w:tcBorders>
              <w:top w:val="nil"/>
              <w:left w:val="single" w:sz="4" w:space="0" w:color="181717"/>
              <w:bottom w:val="nil"/>
              <w:right w:val="nil"/>
            </w:tcBorders>
          </w:tcPr>
          <w:p w14:paraId="23A51795" w14:textId="77777777" w:rsidR="00981635" w:rsidRDefault="00981635">
            <w:pPr>
              <w:spacing w:after="0"/>
              <w:ind w:left="107" w:firstLine="0"/>
            </w:pPr>
            <w:r>
              <w:rPr>
                <w:sz w:val="20"/>
              </w:rPr>
              <w:t>3.</w:t>
            </w:r>
          </w:p>
        </w:tc>
        <w:tc>
          <w:tcPr>
            <w:tcW w:w="2655" w:type="dxa"/>
            <w:tcBorders>
              <w:top w:val="nil"/>
              <w:left w:val="nil"/>
              <w:bottom w:val="nil"/>
              <w:right w:val="single" w:sz="4" w:space="0" w:color="181717"/>
            </w:tcBorders>
          </w:tcPr>
          <w:p w14:paraId="0F867CFC" w14:textId="77777777" w:rsidR="00981635" w:rsidRDefault="00981635">
            <w:pPr>
              <w:spacing w:after="0"/>
              <w:ind w:left="1" w:firstLine="0"/>
            </w:pPr>
            <w:r>
              <w:rPr>
                <w:sz w:val="20"/>
              </w:rPr>
              <w:t>Develops a reward/recognition plan related to performance and professional development.</w:t>
            </w:r>
          </w:p>
        </w:tc>
        <w:tc>
          <w:tcPr>
            <w:tcW w:w="2534" w:type="dxa"/>
            <w:tcBorders>
              <w:top w:val="nil"/>
              <w:left w:val="nil"/>
              <w:bottom w:val="nil"/>
              <w:right w:val="single" w:sz="4" w:space="0" w:color="181717"/>
            </w:tcBorders>
          </w:tcPr>
          <w:p w14:paraId="69BEC21E" w14:textId="77777777" w:rsidR="00981635" w:rsidRDefault="00981635">
            <w:pPr>
              <w:spacing w:after="0"/>
              <w:ind w:left="1" w:firstLine="0"/>
              <w:rPr>
                <w:sz w:val="20"/>
              </w:rPr>
            </w:pPr>
          </w:p>
        </w:tc>
        <w:tc>
          <w:tcPr>
            <w:tcW w:w="2629" w:type="dxa"/>
            <w:tcBorders>
              <w:top w:val="nil"/>
              <w:left w:val="nil"/>
              <w:bottom w:val="nil"/>
              <w:right w:val="single" w:sz="4" w:space="0" w:color="181717"/>
            </w:tcBorders>
          </w:tcPr>
          <w:p w14:paraId="3C6CF6DD" w14:textId="77777777" w:rsidR="00981635" w:rsidRDefault="00981635">
            <w:pPr>
              <w:spacing w:after="0"/>
              <w:ind w:left="1" w:firstLine="0"/>
              <w:rPr>
                <w:sz w:val="20"/>
              </w:rPr>
            </w:pPr>
          </w:p>
        </w:tc>
      </w:tr>
      <w:tr w:rsidR="00981635" w14:paraId="5A251191" w14:textId="3B474E2F" w:rsidTr="00981635">
        <w:trPr>
          <w:trHeight w:val="469"/>
        </w:trPr>
        <w:tc>
          <w:tcPr>
            <w:tcW w:w="4579" w:type="dxa"/>
            <w:tcBorders>
              <w:top w:val="nil"/>
              <w:left w:val="single" w:sz="4" w:space="0" w:color="181717"/>
              <w:bottom w:val="nil"/>
              <w:right w:val="single" w:sz="4" w:space="0" w:color="181717"/>
            </w:tcBorders>
          </w:tcPr>
          <w:p w14:paraId="769B0115" w14:textId="77777777" w:rsidR="00981635" w:rsidRDefault="00981635">
            <w:pPr>
              <w:spacing w:after="160"/>
              <w:ind w:left="0" w:firstLine="0"/>
            </w:pPr>
          </w:p>
        </w:tc>
        <w:tc>
          <w:tcPr>
            <w:tcW w:w="461" w:type="dxa"/>
            <w:tcBorders>
              <w:top w:val="nil"/>
              <w:left w:val="single" w:sz="4" w:space="0" w:color="181717"/>
              <w:bottom w:val="nil"/>
              <w:right w:val="nil"/>
            </w:tcBorders>
          </w:tcPr>
          <w:p w14:paraId="33858801" w14:textId="77777777" w:rsidR="00981635" w:rsidRDefault="00981635">
            <w:pPr>
              <w:spacing w:after="0"/>
              <w:ind w:left="107" w:firstLine="0"/>
            </w:pPr>
            <w:r>
              <w:rPr>
                <w:sz w:val="20"/>
              </w:rPr>
              <w:t>4.</w:t>
            </w:r>
          </w:p>
        </w:tc>
        <w:tc>
          <w:tcPr>
            <w:tcW w:w="2655" w:type="dxa"/>
            <w:tcBorders>
              <w:top w:val="nil"/>
              <w:left w:val="nil"/>
              <w:bottom w:val="nil"/>
              <w:right w:val="single" w:sz="4" w:space="0" w:color="181717"/>
            </w:tcBorders>
          </w:tcPr>
          <w:p w14:paraId="24BF4E21" w14:textId="77777777" w:rsidR="00981635" w:rsidRDefault="00981635">
            <w:pPr>
              <w:spacing w:after="0"/>
              <w:ind w:left="1" w:firstLine="0"/>
            </w:pPr>
            <w:r>
              <w:rPr>
                <w:sz w:val="20"/>
              </w:rPr>
              <w:t xml:space="preserve">Develops a plan for ongoing staff development based on the Florida Core Competencies for Early </w:t>
            </w:r>
            <w:r>
              <w:rPr>
                <w:sz w:val="20"/>
              </w:rPr>
              <w:lastRenderedPageBreak/>
              <w:t>Childhood Educators or Afterschool Educators, whichever is relevant.</w:t>
            </w:r>
          </w:p>
        </w:tc>
        <w:tc>
          <w:tcPr>
            <w:tcW w:w="2534" w:type="dxa"/>
            <w:tcBorders>
              <w:top w:val="nil"/>
              <w:left w:val="nil"/>
              <w:bottom w:val="nil"/>
              <w:right w:val="single" w:sz="4" w:space="0" w:color="181717"/>
            </w:tcBorders>
          </w:tcPr>
          <w:p w14:paraId="1FB6F51E" w14:textId="77777777" w:rsidR="00981635" w:rsidRDefault="00981635">
            <w:pPr>
              <w:spacing w:after="0"/>
              <w:ind w:left="1" w:firstLine="0"/>
              <w:rPr>
                <w:sz w:val="20"/>
              </w:rPr>
            </w:pPr>
          </w:p>
        </w:tc>
        <w:tc>
          <w:tcPr>
            <w:tcW w:w="2629" w:type="dxa"/>
            <w:tcBorders>
              <w:top w:val="nil"/>
              <w:left w:val="nil"/>
              <w:bottom w:val="nil"/>
              <w:right w:val="single" w:sz="4" w:space="0" w:color="181717"/>
            </w:tcBorders>
          </w:tcPr>
          <w:p w14:paraId="398F2902" w14:textId="77777777" w:rsidR="00981635" w:rsidRDefault="00981635">
            <w:pPr>
              <w:spacing w:after="0"/>
              <w:ind w:left="1" w:firstLine="0"/>
              <w:rPr>
                <w:sz w:val="20"/>
              </w:rPr>
            </w:pPr>
          </w:p>
        </w:tc>
      </w:tr>
      <w:tr w:rsidR="00981635" w14:paraId="0F6AA9C8" w14:textId="4424F397" w:rsidTr="00981635">
        <w:trPr>
          <w:trHeight w:val="468"/>
        </w:trPr>
        <w:tc>
          <w:tcPr>
            <w:tcW w:w="4579" w:type="dxa"/>
            <w:tcBorders>
              <w:top w:val="nil"/>
              <w:left w:val="single" w:sz="4" w:space="0" w:color="181717"/>
              <w:bottom w:val="nil"/>
              <w:right w:val="single" w:sz="4" w:space="0" w:color="181717"/>
            </w:tcBorders>
          </w:tcPr>
          <w:p w14:paraId="5B1FCFC0" w14:textId="77777777" w:rsidR="00981635" w:rsidRDefault="00981635">
            <w:pPr>
              <w:spacing w:after="160"/>
              <w:ind w:left="0" w:firstLine="0"/>
            </w:pPr>
          </w:p>
        </w:tc>
        <w:tc>
          <w:tcPr>
            <w:tcW w:w="461" w:type="dxa"/>
            <w:tcBorders>
              <w:top w:val="nil"/>
              <w:left w:val="single" w:sz="4" w:space="0" w:color="181717"/>
              <w:bottom w:val="nil"/>
              <w:right w:val="nil"/>
            </w:tcBorders>
          </w:tcPr>
          <w:p w14:paraId="6E71DE0D" w14:textId="77777777" w:rsidR="00981635" w:rsidRDefault="00981635">
            <w:pPr>
              <w:spacing w:after="0"/>
              <w:ind w:left="106" w:firstLine="0"/>
            </w:pPr>
            <w:r>
              <w:rPr>
                <w:sz w:val="20"/>
              </w:rPr>
              <w:t>5.</w:t>
            </w:r>
          </w:p>
        </w:tc>
        <w:tc>
          <w:tcPr>
            <w:tcW w:w="2655" w:type="dxa"/>
            <w:tcBorders>
              <w:top w:val="nil"/>
              <w:left w:val="nil"/>
              <w:bottom w:val="nil"/>
              <w:right w:val="single" w:sz="4" w:space="0" w:color="181717"/>
            </w:tcBorders>
          </w:tcPr>
          <w:p w14:paraId="216088BE" w14:textId="77777777" w:rsidR="00981635" w:rsidRDefault="00981635">
            <w:pPr>
              <w:spacing w:after="0"/>
              <w:ind w:left="0" w:firstLine="0"/>
            </w:pPr>
            <w:r>
              <w:rPr>
                <w:sz w:val="20"/>
              </w:rPr>
              <w:t>Supervises, coaches, and mentors staff in a way that maximizes capacity and program quality.</w:t>
            </w:r>
          </w:p>
        </w:tc>
        <w:tc>
          <w:tcPr>
            <w:tcW w:w="2534" w:type="dxa"/>
            <w:tcBorders>
              <w:top w:val="nil"/>
              <w:left w:val="nil"/>
              <w:bottom w:val="nil"/>
              <w:right w:val="single" w:sz="4" w:space="0" w:color="181717"/>
            </w:tcBorders>
          </w:tcPr>
          <w:p w14:paraId="428A18D5" w14:textId="77777777" w:rsidR="00981635" w:rsidRDefault="00981635">
            <w:pPr>
              <w:spacing w:after="0"/>
              <w:ind w:left="0" w:firstLine="0"/>
              <w:rPr>
                <w:sz w:val="20"/>
              </w:rPr>
            </w:pPr>
          </w:p>
        </w:tc>
        <w:tc>
          <w:tcPr>
            <w:tcW w:w="2629" w:type="dxa"/>
            <w:tcBorders>
              <w:top w:val="nil"/>
              <w:left w:val="nil"/>
              <w:bottom w:val="nil"/>
              <w:right w:val="single" w:sz="4" w:space="0" w:color="181717"/>
            </w:tcBorders>
          </w:tcPr>
          <w:p w14:paraId="58A1B4BB" w14:textId="77777777" w:rsidR="00981635" w:rsidRDefault="00981635">
            <w:pPr>
              <w:spacing w:after="0"/>
              <w:ind w:left="0" w:firstLine="0"/>
              <w:rPr>
                <w:sz w:val="20"/>
              </w:rPr>
            </w:pPr>
          </w:p>
        </w:tc>
      </w:tr>
      <w:tr w:rsidR="00981635" w14:paraId="4285F7FE" w14:textId="4E9F51B5" w:rsidTr="00981635">
        <w:trPr>
          <w:trHeight w:val="704"/>
        </w:trPr>
        <w:tc>
          <w:tcPr>
            <w:tcW w:w="4579" w:type="dxa"/>
            <w:tcBorders>
              <w:top w:val="nil"/>
              <w:left w:val="single" w:sz="4" w:space="0" w:color="181717"/>
              <w:bottom w:val="nil"/>
              <w:right w:val="single" w:sz="4" w:space="0" w:color="181717"/>
            </w:tcBorders>
          </w:tcPr>
          <w:p w14:paraId="0A001F72" w14:textId="77777777" w:rsidR="00981635" w:rsidRDefault="00981635">
            <w:pPr>
              <w:spacing w:after="160"/>
              <w:ind w:left="0" w:firstLine="0"/>
            </w:pPr>
          </w:p>
        </w:tc>
        <w:tc>
          <w:tcPr>
            <w:tcW w:w="461" w:type="dxa"/>
            <w:tcBorders>
              <w:top w:val="nil"/>
              <w:left w:val="single" w:sz="4" w:space="0" w:color="181717"/>
              <w:bottom w:val="nil"/>
              <w:right w:val="nil"/>
            </w:tcBorders>
          </w:tcPr>
          <w:p w14:paraId="41C31E53" w14:textId="77777777" w:rsidR="00981635" w:rsidRDefault="00981635">
            <w:pPr>
              <w:spacing w:after="0"/>
              <w:ind w:left="106" w:firstLine="0"/>
            </w:pPr>
            <w:r>
              <w:rPr>
                <w:sz w:val="20"/>
              </w:rPr>
              <w:t>6.</w:t>
            </w:r>
          </w:p>
        </w:tc>
        <w:tc>
          <w:tcPr>
            <w:tcW w:w="2655" w:type="dxa"/>
            <w:tcBorders>
              <w:top w:val="nil"/>
              <w:left w:val="nil"/>
              <w:bottom w:val="nil"/>
              <w:right w:val="single" w:sz="4" w:space="0" w:color="181717"/>
            </w:tcBorders>
          </w:tcPr>
          <w:p w14:paraId="756F1BAF" w14:textId="77777777" w:rsidR="00981635" w:rsidRDefault="00981635">
            <w:pPr>
              <w:spacing w:after="0"/>
              <w:ind w:left="0" w:right="26" w:firstLine="0"/>
            </w:pPr>
            <w:r>
              <w:rPr>
                <w:sz w:val="20"/>
              </w:rPr>
              <w:t>Supports staff in their pursuit of various career pathways in the field of education, and share knowledge of formal and informal training and education possibilities to encourage their professional ambitions.</w:t>
            </w:r>
          </w:p>
        </w:tc>
        <w:tc>
          <w:tcPr>
            <w:tcW w:w="2534" w:type="dxa"/>
            <w:tcBorders>
              <w:top w:val="nil"/>
              <w:left w:val="nil"/>
              <w:bottom w:val="nil"/>
              <w:right w:val="single" w:sz="4" w:space="0" w:color="181717"/>
            </w:tcBorders>
          </w:tcPr>
          <w:p w14:paraId="3831D0BC" w14:textId="77777777" w:rsidR="00981635" w:rsidRDefault="00981635">
            <w:pPr>
              <w:spacing w:after="0"/>
              <w:ind w:left="0" w:right="26" w:firstLine="0"/>
              <w:rPr>
                <w:sz w:val="20"/>
              </w:rPr>
            </w:pPr>
          </w:p>
        </w:tc>
        <w:tc>
          <w:tcPr>
            <w:tcW w:w="2629" w:type="dxa"/>
            <w:tcBorders>
              <w:top w:val="nil"/>
              <w:left w:val="nil"/>
              <w:bottom w:val="nil"/>
              <w:right w:val="single" w:sz="4" w:space="0" w:color="181717"/>
            </w:tcBorders>
          </w:tcPr>
          <w:p w14:paraId="510E7C8C" w14:textId="77777777" w:rsidR="00981635" w:rsidRDefault="00981635">
            <w:pPr>
              <w:spacing w:after="0"/>
              <w:ind w:left="0" w:right="26" w:firstLine="0"/>
              <w:rPr>
                <w:sz w:val="20"/>
              </w:rPr>
            </w:pPr>
          </w:p>
        </w:tc>
      </w:tr>
      <w:tr w:rsidR="00981635" w14:paraId="383967C9" w14:textId="33CCE100" w:rsidTr="00981635">
        <w:trPr>
          <w:trHeight w:val="690"/>
        </w:trPr>
        <w:tc>
          <w:tcPr>
            <w:tcW w:w="4579" w:type="dxa"/>
            <w:tcBorders>
              <w:top w:val="nil"/>
              <w:left w:val="single" w:sz="4" w:space="0" w:color="181717"/>
              <w:bottom w:val="single" w:sz="4" w:space="0" w:color="181717"/>
              <w:right w:val="single" w:sz="4" w:space="0" w:color="181717"/>
            </w:tcBorders>
          </w:tcPr>
          <w:p w14:paraId="2887A903" w14:textId="77777777" w:rsidR="00981635" w:rsidRDefault="00981635">
            <w:pPr>
              <w:spacing w:after="160"/>
              <w:ind w:left="0" w:firstLine="0"/>
            </w:pPr>
          </w:p>
        </w:tc>
        <w:tc>
          <w:tcPr>
            <w:tcW w:w="461" w:type="dxa"/>
            <w:tcBorders>
              <w:top w:val="nil"/>
              <w:left w:val="single" w:sz="4" w:space="0" w:color="181717"/>
              <w:bottom w:val="single" w:sz="4" w:space="0" w:color="181717"/>
              <w:right w:val="nil"/>
            </w:tcBorders>
          </w:tcPr>
          <w:p w14:paraId="776B947B" w14:textId="77777777" w:rsidR="00981635" w:rsidRDefault="00981635">
            <w:pPr>
              <w:spacing w:after="0"/>
              <w:ind w:left="107" w:firstLine="0"/>
            </w:pPr>
            <w:r>
              <w:rPr>
                <w:sz w:val="20"/>
              </w:rPr>
              <w:t>7.</w:t>
            </w:r>
          </w:p>
        </w:tc>
        <w:tc>
          <w:tcPr>
            <w:tcW w:w="2655" w:type="dxa"/>
            <w:tcBorders>
              <w:top w:val="nil"/>
              <w:left w:val="nil"/>
              <w:bottom w:val="single" w:sz="4" w:space="0" w:color="181717"/>
              <w:right w:val="single" w:sz="4" w:space="0" w:color="181717"/>
            </w:tcBorders>
          </w:tcPr>
          <w:p w14:paraId="752C1BF4" w14:textId="77777777" w:rsidR="00981635" w:rsidRDefault="00981635">
            <w:pPr>
              <w:spacing w:after="0"/>
              <w:ind w:left="1" w:right="23" w:firstLine="0"/>
            </w:pPr>
            <w:r>
              <w:rPr>
                <w:sz w:val="20"/>
              </w:rPr>
              <w:t>Ensures regular staff training and oversees development of program policies, procedures, liabilities, and risk management regarding family and community involvement.</w:t>
            </w:r>
          </w:p>
        </w:tc>
        <w:tc>
          <w:tcPr>
            <w:tcW w:w="2534" w:type="dxa"/>
            <w:tcBorders>
              <w:top w:val="nil"/>
              <w:left w:val="nil"/>
              <w:bottom w:val="single" w:sz="4" w:space="0" w:color="181717"/>
              <w:right w:val="single" w:sz="4" w:space="0" w:color="181717"/>
            </w:tcBorders>
          </w:tcPr>
          <w:p w14:paraId="23D781EB" w14:textId="77777777" w:rsidR="00981635" w:rsidRDefault="00981635">
            <w:pPr>
              <w:spacing w:after="0"/>
              <w:ind w:left="1" w:right="23" w:firstLine="0"/>
              <w:rPr>
                <w:sz w:val="20"/>
              </w:rPr>
            </w:pPr>
          </w:p>
        </w:tc>
        <w:tc>
          <w:tcPr>
            <w:tcW w:w="2629" w:type="dxa"/>
            <w:tcBorders>
              <w:top w:val="nil"/>
              <w:left w:val="nil"/>
              <w:bottom w:val="single" w:sz="4" w:space="0" w:color="181717"/>
              <w:right w:val="single" w:sz="4" w:space="0" w:color="181717"/>
            </w:tcBorders>
          </w:tcPr>
          <w:p w14:paraId="55E0842E" w14:textId="77777777" w:rsidR="00981635" w:rsidRDefault="00981635">
            <w:pPr>
              <w:spacing w:after="0"/>
              <w:ind w:left="1" w:right="23" w:firstLine="0"/>
              <w:rPr>
                <w:sz w:val="20"/>
              </w:rPr>
            </w:pPr>
          </w:p>
        </w:tc>
      </w:tr>
    </w:tbl>
    <w:p w14:paraId="0D4F6583" w14:textId="77777777" w:rsidR="00187D93" w:rsidRDefault="00996F1A">
      <w:pPr>
        <w:pStyle w:val="Heading1"/>
        <w:ind w:left="-4"/>
      </w:pPr>
      <w:r>
        <w:t xml:space="preserve">Standard 4:  Health, Safety, and Nutrition  </w:t>
      </w:r>
    </w:p>
    <w:p w14:paraId="39F5FDC0" w14:textId="77777777" w:rsidR="00187D93" w:rsidRDefault="00996F1A">
      <w:pPr>
        <w:ind w:left="-4"/>
      </w:pPr>
      <w:r>
        <w:t xml:space="preserve">Keeping children/youth and staff safe and healthy is a fundamental requirement of any facility.  The director effectively implements policies designed to promote sound health to include physical, mental, and dental health, safety, and nutrition.  </w:t>
      </w:r>
    </w:p>
    <w:tbl>
      <w:tblPr>
        <w:tblStyle w:val="TableGrid"/>
        <w:tblW w:w="12763" w:type="dxa"/>
        <w:tblInd w:w="7" w:type="dxa"/>
        <w:tblCellMar>
          <w:top w:w="17" w:type="dxa"/>
          <w:left w:w="0" w:type="dxa"/>
          <w:bottom w:w="0" w:type="dxa"/>
          <w:right w:w="115" w:type="dxa"/>
        </w:tblCellMar>
        <w:tblLook w:val="04A0" w:firstRow="1" w:lastRow="0" w:firstColumn="1" w:lastColumn="0" w:noHBand="0" w:noVBand="1"/>
      </w:tblPr>
      <w:tblGrid>
        <w:gridCol w:w="4683"/>
        <w:gridCol w:w="464"/>
        <w:gridCol w:w="2562"/>
        <w:gridCol w:w="2527"/>
        <w:gridCol w:w="2527"/>
      </w:tblGrid>
      <w:tr w:rsidR="00CA5CD8" w14:paraId="7182B79E" w14:textId="390B5BCB" w:rsidTr="00CA5CD8">
        <w:trPr>
          <w:trHeight w:val="268"/>
        </w:trPr>
        <w:tc>
          <w:tcPr>
            <w:tcW w:w="4683" w:type="dxa"/>
            <w:tcBorders>
              <w:top w:val="single" w:sz="4" w:space="0" w:color="181717"/>
              <w:left w:val="single" w:sz="4" w:space="0" w:color="181717"/>
              <w:bottom w:val="single" w:sz="4" w:space="0" w:color="181717"/>
              <w:right w:val="nil"/>
            </w:tcBorders>
            <w:shd w:val="clear" w:color="auto" w:fill="C8D6E9"/>
          </w:tcPr>
          <w:p w14:paraId="2D147A34" w14:textId="77777777" w:rsidR="00CA5CD8" w:rsidRDefault="00CA5CD8">
            <w:pPr>
              <w:spacing w:after="0"/>
              <w:ind w:left="107" w:firstLine="0"/>
            </w:pPr>
            <w:r>
              <w:rPr>
                <w:b/>
              </w:rPr>
              <w:t xml:space="preserve">Standard 4:  Health, Safety, and Nutrition </w:t>
            </w:r>
          </w:p>
        </w:tc>
        <w:tc>
          <w:tcPr>
            <w:tcW w:w="464" w:type="dxa"/>
            <w:tcBorders>
              <w:top w:val="single" w:sz="4" w:space="0" w:color="181717"/>
              <w:left w:val="nil"/>
              <w:bottom w:val="single" w:sz="4" w:space="0" w:color="181717"/>
              <w:right w:val="nil"/>
            </w:tcBorders>
            <w:shd w:val="clear" w:color="auto" w:fill="C8D6E9"/>
          </w:tcPr>
          <w:p w14:paraId="05A0F35D" w14:textId="77777777" w:rsidR="00CA5CD8" w:rsidRDefault="00CA5CD8">
            <w:pPr>
              <w:spacing w:after="160"/>
              <w:ind w:left="0" w:firstLine="0"/>
            </w:pPr>
          </w:p>
        </w:tc>
        <w:tc>
          <w:tcPr>
            <w:tcW w:w="2562" w:type="dxa"/>
            <w:tcBorders>
              <w:top w:val="single" w:sz="4" w:space="0" w:color="181717"/>
              <w:left w:val="nil"/>
              <w:bottom w:val="single" w:sz="4" w:space="0" w:color="181717"/>
              <w:right w:val="single" w:sz="4" w:space="0" w:color="181717"/>
            </w:tcBorders>
            <w:shd w:val="clear" w:color="auto" w:fill="C8D6E9"/>
          </w:tcPr>
          <w:p w14:paraId="0AA4DB6E" w14:textId="77777777" w:rsidR="00CA5CD8" w:rsidRDefault="00CA5CD8">
            <w:pPr>
              <w:spacing w:after="160"/>
              <w:ind w:left="0" w:firstLine="0"/>
            </w:pPr>
          </w:p>
        </w:tc>
        <w:tc>
          <w:tcPr>
            <w:tcW w:w="2527" w:type="dxa"/>
            <w:tcBorders>
              <w:top w:val="single" w:sz="4" w:space="0" w:color="181717"/>
              <w:left w:val="nil"/>
              <w:bottom w:val="single" w:sz="4" w:space="0" w:color="181717"/>
              <w:right w:val="single" w:sz="4" w:space="0" w:color="181717"/>
            </w:tcBorders>
            <w:shd w:val="clear" w:color="auto" w:fill="C8D6E9"/>
          </w:tcPr>
          <w:p w14:paraId="0EDA02EA" w14:textId="77777777" w:rsidR="00CA5CD8" w:rsidRDefault="00CA5CD8">
            <w:pPr>
              <w:spacing w:after="160"/>
              <w:ind w:left="0" w:firstLine="0"/>
            </w:pPr>
          </w:p>
        </w:tc>
        <w:tc>
          <w:tcPr>
            <w:tcW w:w="2527" w:type="dxa"/>
            <w:tcBorders>
              <w:top w:val="single" w:sz="4" w:space="0" w:color="181717"/>
              <w:left w:val="nil"/>
              <w:bottom w:val="single" w:sz="4" w:space="0" w:color="181717"/>
              <w:right w:val="single" w:sz="4" w:space="0" w:color="181717"/>
            </w:tcBorders>
            <w:shd w:val="clear" w:color="auto" w:fill="C8D6E9"/>
          </w:tcPr>
          <w:p w14:paraId="03CD49B9" w14:textId="77777777" w:rsidR="00CA5CD8" w:rsidRDefault="00CA5CD8">
            <w:pPr>
              <w:spacing w:after="160"/>
              <w:ind w:left="0" w:firstLine="0"/>
            </w:pPr>
          </w:p>
        </w:tc>
      </w:tr>
      <w:tr w:rsidR="00CA5CD8" w14:paraId="7FCAB372" w14:textId="759202EA" w:rsidTr="00CA5CD8">
        <w:trPr>
          <w:trHeight w:val="268"/>
        </w:trPr>
        <w:tc>
          <w:tcPr>
            <w:tcW w:w="4683" w:type="dxa"/>
            <w:tcBorders>
              <w:top w:val="single" w:sz="4" w:space="0" w:color="181717"/>
              <w:left w:val="single" w:sz="4" w:space="0" w:color="181717"/>
              <w:bottom w:val="single" w:sz="4" w:space="0" w:color="181717"/>
              <w:right w:val="single" w:sz="4" w:space="0" w:color="181717"/>
            </w:tcBorders>
            <w:shd w:val="clear" w:color="auto" w:fill="C8D6E9"/>
          </w:tcPr>
          <w:p w14:paraId="3ECB0C21" w14:textId="77777777" w:rsidR="00CA5CD8" w:rsidRDefault="00CA5CD8">
            <w:pPr>
              <w:spacing w:after="0"/>
              <w:ind w:left="115" w:firstLine="0"/>
              <w:jc w:val="center"/>
            </w:pPr>
            <w:r>
              <w:rPr>
                <w:b/>
              </w:rPr>
              <w:t xml:space="preserve">Key Competency </w:t>
            </w:r>
          </w:p>
        </w:tc>
        <w:tc>
          <w:tcPr>
            <w:tcW w:w="464" w:type="dxa"/>
            <w:tcBorders>
              <w:top w:val="single" w:sz="4" w:space="0" w:color="181717"/>
              <w:left w:val="single" w:sz="4" w:space="0" w:color="181717"/>
              <w:bottom w:val="single" w:sz="4" w:space="0" w:color="181717"/>
              <w:right w:val="nil"/>
            </w:tcBorders>
            <w:shd w:val="clear" w:color="auto" w:fill="C8D6E9"/>
          </w:tcPr>
          <w:p w14:paraId="0E9D1ED7" w14:textId="77777777" w:rsidR="00CA5CD8" w:rsidRDefault="00CA5CD8">
            <w:pPr>
              <w:spacing w:after="160"/>
              <w:ind w:left="0" w:firstLine="0"/>
            </w:pPr>
          </w:p>
        </w:tc>
        <w:tc>
          <w:tcPr>
            <w:tcW w:w="2562" w:type="dxa"/>
            <w:tcBorders>
              <w:top w:val="single" w:sz="4" w:space="0" w:color="181717"/>
              <w:left w:val="nil"/>
              <w:bottom w:val="single" w:sz="4" w:space="0" w:color="181717"/>
              <w:right w:val="single" w:sz="4" w:space="0" w:color="181717"/>
            </w:tcBorders>
            <w:shd w:val="clear" w:color="auto" w:fill="C8D6E9"/>
          </w:tcPr>
          <w:p w14:paraId="3CB4D135" w14:textId="77777777" w:rsidR="00CA5CD8" w:rsidRDefault="00CA5CD8">
            <w:pPr>
              <w:spacing w:after="0"/>
              <w:ind w:left="0" w:right="356" w:firstLine="0"/>
              <w:jc w:val="center"/>
            </w:pPr>
            <w:r>
              <w:rPr>
                <w:b/>
              </w:rPr>
              <w:t xml:space="preserve">Indicators </w:t>
            </w:r>
          </w:p>
        </w:tc>
        <w:tc>
          <w:tcPr>
            <w:tcW w:w="2527" w:type="dxa"/>
            <w:tcBorders>
              <w:top w:val="single" w:sz="4" w:space="0" w:color="181717"/>
              <w:left w:val="nil"/>
              <w:bottom w:val="single" w:sz="4" w:space="0" w:color="181717"/>
              <w:right w:val="single" w:sz="4" w:space="0" w:color="181717"/>
            </w:tcBorders>
            <w:shd w:val="clear" w:color="auto" w:fill="C8D6E9"/>
          </w:tcPr>
          <w:p w14:paraId="2EFA786A" w14:textId="033B7C05" w:rsidR="00CA5CD8" w:rsidRDefault="00CA5CD8">
            <w:pPr>
              <w:spacing w:after="0"/>
              <w:ind w:left="0" w:right="356" w:firstLine="0"/>
              <w:jc w:val="center"/>
              <w:rPr>
                <w:b/>
              </w:rPr>
            </w:pPr>
            <w:r>
              <w:rPr>
                <w:b/>
              </w:rPr>
              <w:t>Experience</w:t>
            </w:r>
          </w:p>
        </w:tc>
        <w:tc>
          <w:tcPr>
            <w:tcW w:w="2527" w:type="dxa"/>
            <w:tcBorders>
              <w:top w:val="single" w:sz="4" w:space="0" w:color="181717"/>
              <w:left w:val="nil"/>
              <w:bottom w:val="single" w:sz="4" w:space="0" w:color="181717"/>
              <w:right w:val="single" w:sz="4" w:space="0" w:color="181717"/>
            </w:tcBorders>
            <w:shd w:val="clear" w:color="auto" w:fill="C8D6E9"/>
          </w:tcPr>
          <w:p w14:paraId="7D86BA7F" w14:textId="0B2658DC" w:rsidR="00CA5CD8" w:rsidRDefault="00CA5CD8">
            <w:pPr>
              <w:spacing w:after="0"/>
              <w:ind w:left="0" w:right="356" w:firstLine="0"/>
              <w:jc w:val="center"/>
              <w:rPr>
                <w:b/>
              </w:rPr>
            </w:pPr>
            <w:r>
              <w:rPr>
                <w:b/>
              </w:rPr>
              <w:t>Plan/Growth</w:t>
            </w:r>
          </w:p>
        </w:tc>
      </w:tr>
      <w:tr w:rsidR="00CA5CD8" w14:paraId="38F21990" w14:textId="34ADA521" w:rsidTr="00CA5CD8">
        <w:trPr>
          <w:trHeight w:val="258"/>
        </w:trPr>
        <w:tc>
          <w:tcPr>
            <w:tcW w:w="4683" w:type="dxa"/>
            <w:tcBorders>
              <w:top w:val="single" w:sz="4" w:space="0" w:color="181717"/>
              <w:left w:val="single" w:sz="4" w:space="0" w:color="181717"/>
              <w:bottom w:val="nil"/>
              <w:right w:val="single" w:sz="4" w:space="0" w:color="181717"/>
            </w:tcBorders>
          </w:tcPr>
          <w:p w14:paraId="1E530A69" w14:textId="77777777" w:rsidR="00CA5CD8" w:rsidRDefault="00CA5CD8">
            <w:pPr>
              <w:tabs>
                <w:tab w:val="center" w:pos="1214"/>
              </w:tabs>
              <w:spacing w:after="0"/>
              <w:ind w:left="0" w:firstLine="0"/>
            </w:pPr>
            <w:r>
              <w:rPr>
                <w:sz w:val="20"/>
              </w:rPr>
              <w:t>a.</w:t>
            </w:r>
            <w:r>
              <w:rPr>
                <w:sz w:val="20"/>
              </w:rPr>
              <w:tab/>
              <w:t>Health and Safety</w:t>
            </w:r>
          </w:p>
        </w:tc>
        <w:tc>
          <w:tcPr>
            <w:tcW w:w="464" w:type="dxa"/>
            <w:tcBorders>
              <w:top w:val="single" w:sz="4" w:space="0" w:color="181717"/>
              <w:left w:val="single" w:sz="4" w:space="0" w:color="181717"/>
              <w:bottom w:val="nil"/>
              <w:right w:val="nil"/>
            </w:tcBorders>
          </w:tcPr>
          <w:p w14:paraId="72C32A7E" w14:textId="77777777" w:rsidR="00CA5CD8" w:rsidRDefault="00CA5CD8">
            <w:pPr>
              <w:spacing w:after="0"/>
              <w:ind w:left="106" w:firstLine="0"/>
            </w:pPr>
            <w:r>
              <w:rPr>
                <w:sz w:val="20"/>
              </w:rPr>
              <w:t>1.</w:t>
            </w:r>
          </w:p>
        </w:tc>
        <w:tc>
          <w:tcPr>
            <w:tcW w:w="2562" w:type="dxa"/>
            <w:tcBorders>
              <w:top w:val="single" w:sz="4" w:space="0" w:color="181717"/>
              <w:left w:val="nil"/>
              <w:bottom w:val="nil"/>
              <w:right w:val="single" w:sz="4" w:space="0" w:color="181717"/>
            </w:tcBorders>
          </w:tcPr>
          <w:p w14:paraId="4442277F" w14:textId="77777777" w:rsidR="00CA5CD8" w:rsidRDefault="00CA5CD8">
            <w:pPr>
              <w:spacing w:after="0"/>
              <w:ind w:left="0" w:firstLine="0"/>
            </w:pPr>
            <w:r>
              <w:rPr>
                <w:sz w:val="20"/>
              </w:rPr>
              <w:t>Evaluates the facility for adherence to county, state and national standards.</w:t>
            </w:r>
          </w:p>
        </w:tc>
        <w:tc>
          <w:tcPr>
            <w:tcW w:w="2527" w:type="dxa"/>
            <w:tcBorders>
              <w:top w:val="single" w:sz="4" w:space="0" w:color="181717"/>
              <w:left w:val="nil"/>
              <w:bottom w:val="nil"/>
              <w:right w:val="single" w:sz="4" w:space="0" w:color="181717"/>
            </w:tcBorders>
          </w:tcPr>
          <w:p w14:paraId="0E67C3DC" w14:textId="77777777" w:rsidR="00CA5CD8" w:rsidRDefault="00CA5CD8">
            <w:pPr>
              <w:spacing w:after="0"/>
              <w:ind w:left="0" w:firstLine="0"/>
              <w:rPr>
                <w:sz w:val="20"/>
              </w:rPr>
            </w:pPr>
          </w:p>
        </w:tc>
        <w:tc>
          <w:tcPr>
            <w:tcW w:w="2527" w:type="dxa"/>
            <w:tcBorders>
              <w:top w:val="single" w:sz="4" w:space="0" w:color="181717"/>
              <w:left w:val="nil"/>
              <w:bottom w:val="nil"/>
              <w:right w:val="single" w:sz="4" w:space="0" w:color="181717"/>
            </w:tcBorders>
          </w:tcPr>
          <w:p w14:paraId="04A4BABC" w14:textId="77777777" w:rsidR="00CA5CD8" w:rsidRDefault="00CA5CD8">
            <w:pPr>
              <w:spacing w:after="0"/>
              <w:ind w:left="0" w:firstLine="0"/>
              <w:rPr>
                <w:sz w:val="20"/>
              </w:rPr>
            </w:pPr>
          </w:p>
        </w:tc>
      </w:tr>
      <w:tr w:rsidR="00CA5CD8" w14:paraId="66F6D2CA" w14:textId="3E9C664F" w:rsidTr="00CA5CD8">
        <w:trPr>
          <w:trHeight w:val="469"/>
        </w:trPr>
        <w:tc>
          <w:tcPr>
            <w:tcW w:w="4683" w:type="dxa"/>
            <w:tcBorders>
              <w:top w:val="nil"/>
              <w:left w:val="single" w:sz="4" w:space="0" w:color="181717"/>
              <w:bottom w:val="nil"/>
              <w:right w:val="single" w:sz="4" w:space="0" w:color="181717"/>
            </w:tcBorders>
          </w:tcPr>
          <w:p w14:paraId="3ACB8EC4" w14:textId="77777777" w:rsidR="00CA5CD8" w:rsidRDefault="00CA5CD8">
            <w:pPr>
              <w:spacing w:after="160"/>
              <w:ind w:left="0" w:firstLine="0"/>
            </w:pPr>
          </w:p>
        </w:tc>
        <w:tc>
          <w:tcPr>
            <w:tcW w:w="464" w:type="dxa"/>
            <w:tcBorders>
              <w:top w:val="nil"/>
              <w:left w:val="single" w:sz="4" w:space="0" w:color="181717"/>
              <w:bottom w:val="nil"/>
              <w:right w:val="nil"/>
            </w:tcBorders>
          </w:tcPr>
          <w:p w14:paraId="2E30CCCC" w14:textId="77777777" w:rsidR="00CA5CD8" w:rsidRDefault="00CA5CD8">
            <w:pPr>
              <w:spacing w:after="0"/>
              <w:ind w:left="107" w:firstLine="0"/>
            </w:pPr>
            <w:r>
              <w:rPr>
                <w:sz w:val="20"/>
              </w:rPr>
              <w:t>2.</w:t>
            </w:r>
          </w:p>
        </w:tc>
        <w:tc>
          <w:tcPr>
            <w:tcW w:w="2562" w:type="dxa"/>
            <w:tcBorders>
              <w:top w:val="nil"/>
              <w:left w:val="nil"/>
              <w:bottom w:val="nil"/>
              <w:right w:val="single" w:sz="4" w:space="0" w:color="181717"/>
            </w:tcBorders>
          </w:tcPr>
          <w:p w14:paraId="212D6E8D" w14:textId="77777777" w:rsidR="00CA5CD8" w:rsidRDefault="00CA5CD8">
            <w:pPr>
              <w:spacing w:after="0"/>
              <w:ind w:left="0" w:firstLine="0"/>
            </w:pPr>
            <w:r>
              <w:rPr>
                <w:sz w:val="20"/>
              </w:rPr>
              <w:t xml:space="preserve">Adhere to health and safety requirements as defined by applicable state and local </w:t>
            </w:r>
            <w:r>
              <w:rPr>
                <w:sz w:val="20"/>
              </w:rPr>
              <w:lastRenderedPageBreak/>
              <w:t>licensing regulations for children and staff and maintain necessary records, as applicable.</w:t>
            </w:r>
          </w:p>
        </w:tc>
        <w:tc>
          <w:tcPr>
            <w:tcW w:w="2527" w:type="dxa"/>
            <w:tcBorders>
              <w:top w:val="nil"/>
              <w:left w:val="nil"/>
              <w:bottom w:val="nil"/>
              <w:right w:val="single" w:sz="4" w:space="0" w:color="181717"/>
            </w:tcBorders>
          </w:tcPr>
          <w:p w14:paraId="2AC9261D" w14:textId="77777777" w:rsidR="00CA5CD8" w:rsidRDefault="00CA5CD8">
            <w:pPr>
              <w:spacing w:after="0"/>
              <w:ind w:left="0" w:firstLine="0"/>
              <w:rPr>
                <w:sz w:val="20"/>
              </w:rPr>
            </w:pPr>
          </w:p>
        </w:tc>
        <w:tc>
          <w:tcPr>
            <w:tcW w:w="2527" w:type="dxa"/>
            <w:tcBorders>
              <w:top w:val="nil"/>
              <w:left w:val="nil"/>
              <w:bottom w:val="nil"/>
              <w:right w:val="single" w:sz="4" w:space="0" w:color="181717"/>
            </w:tcBorders>
          </w:tcPr>
          <w:p w14:paraId="110DBE64" w14:textId="77777777" w:rsidR="00CA5CD8" w:rsidRDefault="00CA5CD8">
            <w:pPr>
              <w:spacing w:after="0"/>
              <w:ind w:left="0" w:firstLine="0"/>
              <w:rPr>
                <w:sz w:val="20"/>
              </w:rPr>
            </w:pPr>
          </w:p>
        </w:tc>
      </w:tr>
      <w:tr w:rsidR="00CA5CD8" w14:paraId="3F18ABB0" w14:textId="574DC610" w:rsidTr="00CA5CD8">
        <w:trPr>
          <w:trHeight w:val="469"/>
        </w:trPr>
        <w:tc>
          <w:tcPr>
            <w:tcW w:w="4683" w:type="dxa"/>
            <w:tcBorders>
              <w:top w:val="nil"/>
              <w:left w:val="single" w:sz="4" w:space="0" w:color="181717"/>
              <w:bottom w:val="nil"/>
              <w:right w:val="single" w:sz="4" w:space="0" w:color="181717"/>
            </w:tcBorders>
          </w:tcPr>
          <w:p w14:paraId="260178BC" w14:textId="77777777" w:rsidR="00CA5CD8" w:rsidRDefault="00CA5CD8">
            <w:pPr>
              <w:spacing w:after="160"/>
              <w:ind w:left="0" w:firstLine="0"/>
            </w:pPr>
          </w:p>
        </w:tc>
        <w:tc>
          <w:tcPr>
            <w:tcW w:w="464" w:type="dxa"/>
            <w:tcBorders>
              <w:top w:val="nil"/>
              <w:left w:val="single" w:sz="4" w:space="0" w:color="181717"/>
              <w:bottom w:val="nil"/>
              <w:right w:val="nil"/>
            </w:tcBorders>
          </w:tcPr>
          <w:p w14:paraId="2181869C" w14:textId="77777777" w:rsidR="00CA5CD8" w:rsidRDefault="00CA5CD8">
            <w:pPr>
              <w:spacing w:after="0"/>
              <w:ind w:left="107" w:firstLine="0"/>
            </w:pPr>
            <w:r>
              <w:rPr>
                <w:sz w:val="20"/>
              </w:rPr>
              <w:t>3.</w:t>
            </w:r>
          </w:p>
        </w:tc>
        <w:tc>
          <w:tcPr>
            <w:tcW w:w="2562" w:type="dxa"/>
            <w:tcBorders>
              <w:top w:val="nil"/>
              <w:left w:val="nil"/>
              <w:bottom w:val="nil"/>
              <w:right w:val="single" w:sz="4" w:space="0" w:color="181717"/>
            </w:tcBorders>
          </w:tcPr>
          <w:p w14:paraId="0115DF00" w14:textId="77777777" w:rsidR="00CA5CD8" w:rsidRDefault="00CA5CD8">
            <w:pPr>
              <w:spacing w:after="0"/>
              <w:ind w:left="0" w:firstLine="0"/>
            </w:pPr>
            <w:r>
              <w:rPr>
                <w:sz w:val="20"/>
              </w:rPr>
              <w:t>Develops and implements written policies and procedures to ensure a healthy and safe environment for children and staff.</w:t>
            </w:r>
          </w:p>
        </w:tc>
        <w:tc>
          <w:tcPr>
            <w:tcW w:w="2527" w:type="dxa"/>
            <w:tcBorders>
              <w:top w:val="nil"/>
              <w:left w:val="nil"/>
              <w:bottom w:val="nil"/>
              <w:right w:val="single" w:sz="4" w:space="0" w:color="181717"/>
            </w:tcBorders>
          </w:tcPr>
          <w:p w14:paraId="6FE5DE81" w14:textId="77777777" w:rsidR="00CA5CD8" w:rsidRDefault="00CA5CD8">
            <w:pPr>
              <w:spacing w:after="0"/>
              <w:ind w:left="0" w:firstLine="0"/>
              <w:rPr>
                <w:sz w:val="20"/>
              </w:rPr>
            </w:pPr>
          </w:p>
        </w:tc>
        <w:tc>
          <w:tcPr>
            <w:tcW w:w="2527" w:type="dxa"/>
            <w:tcBorders>
              <w:top w:val="nil"/>
              <w:left w:val="nil"/>
              <w:bottom w:val="nil"/>
              <w:right w:val="single" w:sz="4" w:space="0" w:color="181717"/>
            </w:tcBorders>
          </w:tcPr>
          <w:p w14:paraId="5DB43571" w14:textId="77777777" w:rsidR="00CA5CD8" w:rsidRDefault="00CA5CD8">
            <w:pPr>
              <w:spacing w:after="0"/>
              <w:ind w:left="0" w:firstLine="0"/>
              <w:rPr>
                <w:sz w:val="20"/>
              </w:rPr>
            </w:pPr>
          </w:p>
        </w:tc>
      </w:tr>
      <w:tr w:rsidR="00CA5CD8" w14:paraId="3EC88270" w14:textId="657323E3" w:rsidTr="00CA5CD8">
        <w:trPr>
          <w:trHeight w:val="235"/>
        </w:trPr>
        <w:tc>
          <w:tcPr>
            <w:tcW w:w="4683" w:type="dxa"/>
            <w:tcBorders>
              <w:top w:val="nil"/>
              <w:left w:val="single" w:sz="4" w:space="0" w:color="181717"/>
              <w:bottom w:val="nil"/>
              <w:right w:val="single" w:sz="4" w:space="0" w:color="181717"/>
            </w:tcBorders>
          </w:tcPr>
          <w:p w14:paraId="307F4A9E" w14:textId="77777777" w:rsidR="00CA5CD8" w:rsidRDefault="00CA5CD8">
            <w:pPr>
              <w:spacing w:after="160"/>
              <w:ind w:left="0" w:firstLine="0"/>
            </w:pPr>
          </w:p>
        </w:tc>
        <w:tc>
          <w:tcPr>
            <w:tcW w:w="464" w:type="dxa"/>
            <w:tcBorders>
              <w:top w:val="nil"/>
              <w:left w:val="single" w:sz="4" w:space="0" w:color="181717"/>
              <w:bottom w:val="nil"/>
              <w:right w:val="nil"/>
            </w:tcBorders>
          </w:tcPr>
          <w:p w14:paraId="1E5E5FE0" w14:textId="77777777" w:rsidR="00CA5CD8" w:rsidRDefault="00CA5CD8">
            <w:pPr>
              <w:spacing w:after="0"/>
              <w:ind w:left="107" w:firstLine="0"/>
            </w:pPr>
            <w:r>
              <w:rPr>
                <w:sz w:val="20"/>
              </w:rPr>
              <w:t>4.</w:t>
            </w:r>
          </w:p>
        </w:tc>
        <w:tc>
          <w:tcPr>
            <w:tcW w:w="2562" w:type="dxa"/>
            <w:tcBorders>
              <w:top w:val="nil"/>
              <w:left w:val="nil"/>
              <w:bottom w:val="nil"/>
              <w:right w:val="single" w:sz="4" w:space="0" w:color="181717"/>
            </w:tcBorders>
          </w:tcPr>
          <w:p w14:paraId="2590CB00" w14:textId="77777777" w:rsidR="00CA5CD8" w:rsidRDefault="00CA5CD8">
            <w:pPr>
              <w:spacing w:after="0"/>
              <w:ind w:left="1" w:firstLine="0"/>
            </w:pPr>
            <w:r>
              <w:rPr>
                <w:sz w:val="20"/>
              </w:rPr>
              <w:t>Plans and monitors a system to ensure healthy children through exercise.</w:t>
            </w:r>
          </w:p>
        </w:tc>
        <w:tc>
          <w:tcPr>
            <w:tcW w:w="2527" w:type="dxa"/>
            <w:tcBorders>
              <w:top w:val="nil"/>
              <w:left w:val="nil"/>
              <w:bottom w:val="nil"/>
              <w:right w:val="single" w:sz="4" w:space="0" w:color="181717"/>
            </w:tcBorders>
          </w:tcPr>
          <w:p w14:paraId="708C34F0" w14:textId="77777777" w:rsidR="00CA5CD8" w:rsidRDefault="00CA5CD8">
            <w:pPr>
              <w:spacing w:after="0"/>
              <w:ind w:left="1" w:firstLine="0"/>
              <w:rPr>
                <w:sz w:val="20"/>
              </w:rPr>
            </w:pPr>
          </w:p>
        </w:tc>
        <w:tc>
          <w:tcPr>
            <w:tcW w:w="2527" w:type="dxa"/>
            <w:tcBorders>
              <w:top w:val="nil"/>
              <w:left w:val="nil"/>
              <w:bottom w:val="nil"/>
              <w:right w:val="single" w:sz="4" w:space="0" w:color="181717"/>
            </w:tcBorders>
          </w:tcPr>
          <w:p w14:paraId="0D34B4A1" w14:textId="77777777" w:rsidR="00CA5CD8" w:rsidRDefault="00CA5CD8">
            <w:pPr>
              <w:spacing w:after="0"/>
              <w:ind w:left="1" w:firstLine="0"/>
              <w:rPr>
                <w:sz w:val="20"/>
              </w:rPr>
            </w:pPr>
          </w:p>
        </w:tc>
      </w:tr>
      <w:tr w:rsidR="00CA5CD8" w14:paraId="081C0BE6" w14:textId="3A022CF3" w:rsidTr="00CA5CD8">
        <w:trPr>
          <w:trHeight w:val="703"/>
        </w:trPr>
        <w:tc>
          <w:tcPr>
            <w:tcW w:w="4683" w:type="dxa"/>
            <w:tcBorders>
              <w:top w:val="nil"/>
              <w:left w:val="single" w:sz="4" w:space="0" w:color="181717"/>
              <w:bottom w:val="nil"/>
              <w:right w:val="single" w:sz="4" w:space="0" w:color="181717"/>
            </w:tcBorders>
          </w:tcPr>
          <w:p w14:paraId="2D40C872" w14:textId="77777777" w:rsidR="00CA5CD8" w:rsidRDefault="00CA5CD8">
            <w:pPr>
              <w:spacing w:after="160"/>
              <w:ind w:left="0" w:firstLine="0"/>
            </w:pPr>
          </w:p>
        </w:tc>
        <w:tc>
          <w:tcPr>
            <w:tcW w:w="464" w:type="dxa"/>
            <w:tcBorders>
              <w:top w:val="nil"/>
              <w:left w:val="single" w:sz="4" w:space="0" w:color="181717"/>
              <w:bottom w:val="nil"/>
              <w:right w:val="nil"/>
            </w:tcBorders>
          </w:tcPr>
          <w:p w14:paraId="29569B60" w14:textId="77777777" w:rsidR="00CA5CD8" w:rsidRDefault="00CA5CD8">
            <w:pPr>
              <w:spacing w:after="0"/>
              <w:ind w:left="107" w:firstLine="0"/>
            </w:pPr>
            <w:r>
              <w:rPr>
                <w:sz w:val="20"/>
              </w:rPr>
              <w:t>5.</w:t>
            </w:r>
          </w:p>
        </w:tc>
        <w:tc>
          <w:tcPr>
            <w:tcW w:w="2562" w:type="dxa"/>
            <w:tcBorders>
              <w:top w:val="nil"/>
              <w:left w:val="nil"/>
              <w:bottom w:val="nil"/>
              <w:right w:val="single" w:sz="4" w:space="0" w:color="181717"/>
            </w:tcBorders>
          </w:tcPr>
          <w:p w14:paraId="7A93832B" w14:textId="77777777" w:rsidR="00CA5CD8" w:rsidRDefault="00CA5CD8">
            <w:pPr>
              <w:spacing w:after="0"/>
              <w:ind w:left="0" w:firstLine="0"/>
            </w:pPr>
            <w:r>
              <w:rPr>
                <w:sz w:val="20"/>
              </w:rPr>
              <w:t>Develops and implements an emergency preparedness plan to include policies and procedures that address staff training, maintenance of emergency supplies and equipment, and the continuation of the business.</w:t>
            </w:r>
          </w:p>
        </w:tc>
        <w:tc>
          <w:tcPr>
            <w:tcW w:w="2527" w:type="dxa"/>
            <w:tcBorders>
              <w:top w:val="nil"/>
              <w:left w:val="nil"/>
              <w:bottom w:val="nil"/>
              <w:right w:val="single" w:sz="4" w:space="0" w:color="181717"/>
            </w:tcBorders>
          </w:tcPr>
          <w:p w14:paraId="6B00148E" w14:textId="77777777" w:rsidR="00CA5CD8" w:rsidRDefault="00CA5CD8">
            <w:pPr>
              <w:spacing w:after="0"/>
              <w:ind w:left="0" w:firstLine="0"/>
              <w:rPr>
                <w:sz w:val="20"/>
              </w:rPr>
            </w:pPr>
          </w:p>
        </w:tc>
        <w:tc>
          <w:tcPr>
            <w:tcW w:w="2527" w:type="dxa"/>
            <w:tcBorders>
              <w:top w:val="nil"/>
              <w:left w:val="nil"/>
              <w:bottom w:val="nil"/>
              <w:right w:val="single" w:sz="4" w:space="0" w:color="181717"/>
            </w:tcBorders>
          </w:tcPr>
          <w:p w14:paraId="0083436B" w14:textId="77777777" w:rsidR="00CA5CD8" w:rsidRDefault="00CA5CD8">
            <w:pPr>
              <w:spacing w:after="0"/>
              <w:ind w:left="0" w:firstLine="0"/>
              <w:rPr>
                <w:sz w:val="20"/>
              </w:rPr>
            </w:pPr>
          </w:p>
        </w:tc>
      </w:tr>
      <w:tr w:rsidR="00CA5CD8" w14:paraId="6266E616" w14:textId="46BE0AE1" w:rsidTr="00CA5CD8">
        <w:trPr>
          <w:trHeight w:val="454"/>
        </w:trPr>
        <w:tc>
          <w:tcPr>
            <w:tcW w:w="4683" w:type="dxa"/>
            <w:tcBorders>
              <w:top w:val="nil"/>
              <w:left w:val="single" w:sz="4" w:space="0" w:color="181717"/>
              <w:bottom w:val="single" w:sz="4" w:space="0" w:color="181717"/>
              <w:right w:val="single" w:sz="4" w:space="0" w:color="181717"/>
            </w:tcBorders>
          </w:tcPr>
          <w:p w14:paraId="37013306" w14:textId="77777777" w:rsidR="00CA5CD8" w:rsidRDefault="00CA5CD8">
            <w:pPr>
              <w:spacing w:after="160"/>
              <w:ind w:left="0" w:firstLine="0"/>
            </w:pPr>
          </w:p>
        </w:tc>
        <w:tc>
          <w:tcPr>
            <w:tcW w:w="464" w:type="dxa"/>
            <w:tcBorders>
              <w:top w:val="nil"/>
              <w:left w:val="single" w:sz="4" w:space="0" w:color="181717"/>
              <w:bottom w:val="single" w:sz="4" w:space="0" w:color="181717"/>
              <w:right w:val="nil"/>
            </w:tcBorders>
          </w:tcPr>
          <w:p w14:paraId="440F370F" w14:textId="77777777" w:rsidR="00CA5CD8" w:rsidRDefault="00CA5CD8">
            <w:pPr>
              <w:spacing w:after="0"/>
              <w:ind w:left="107" w:firstLine="0"/>
            </w:pPr>
            <w:r>
              <w:rPr>
                <w:sz w:val="20"/>
              </w:rPr>
              <w:t>6.</w:t>
            </w:r>
          </w:p>
        </w:tc>
        <w:tc>
          <w:tcPr>
            <w:tcW w:w="2562" w:type="dxa"/>
            <w:tcBorders>
              <w:top w:val="nil"/>
              <w:left w:val="nil"/>
              <w:bottom w:val="single" w:sz="4" w:space="0" w:color="181717"/>
              <w:right w:val="single" w:sz="4" w:space="0" w:color="181717"/>
            </w:tcBorders>
          </w:tcPr>
          <w:p w14:paraId="16C0180A" w14:textId="77777777" w:rsidR="00CA5CD8" w:rsidRDefault="00CA5CD8">
            <w:pPr>
              <w:spacing w:after="0"/>
              <w:ind w:left="0" w:firstLine="0"/>
            </w:pPr>
            <w:r>
              <w:rPr>
                <w:sz w:val="20"/>
              </w:rPr>
              <w:t>Develops and follows procedures to ensure that the center meets state and federally mandated child abuse and neglect regulations.</w:t>
            </w:r>
          </w:p>
        </w:tc>
        <w:tc>
          <w:tcPr>
            <w:tcW w:w="2527" w:type="dxa"/>
            <w:tcBorders>
              <w:top w:val="nil"/>
              <w:left w:val="nil"/>
              <w:bottom w:val="single" w:sz="4" w:space="0" w:color="181717"/>
              <w:right w:val="single" w:sz="4" w:space="0" w:color="181717"/>
            </w:tcBorders>
          </w:tcPr>
          <w:p w14:paraId="09CEC3CA" w14:textId="77777777" w:rsidR="00CA5CD8" w:rsidRDefault="00CA5CD8">
            <w:pPr>
              <w:spacing w:after="0"/>
              <w:ind w:left="0" w:firstLine="0"/>
              <w:rPr>
                <w:sz w:val="20"/>
              </w:rPr>
            </w:pPr>
          </w:p>
        </w:tc>
        <w:tc>
          <w:tcPr>
            <w:tcW w:w="2527" w:type="dxa"/>
            <w:tcBorders>
              <w:top w:val="nil"/>
              <w:left w:val="nil"/>
              <w:bottom w:val="single" w:sz="4" w:space="0" w:color="181717"/>
              <w:right w:val="single" w:sz="4" w:space="0" w:color="181717"/>
            </w:tcBorders>
          </w:tcPr>
          <w:p w14:paraId="03B43D9F" w14:textId="77777777" w:rsidR="00CA5CD8" w:rsidRDefault="00CA5CD8">
            <w:pPr>
              <w:spacing w:after="0"/>
              <w:ind w:left="0" w:firstLine="0"/>
              <w:rPr>
                <w:sz w:val="20"/>
              </w:rPr>
            </w:pPr>
          </w:p>
        </w:tc>
      </w:tr>
      <w:tr w:rsidR="00CA5CD8" w14:paraId="345A26D6" w14:textId="34ACC093" w:rsidTr="00CA5CD8">
        <w:trPr>
          <w:trHeight w:val="494"/>
        </w:trPr>
        <w:tc>
          <w:tcPr>
            <w:tcW w:w="4683" w:type="dxa"/>
            <w:tcBorders>
              <w:top w:val="single" w:sz="4" w:space="0" w:color="181717"/>
              <w:left w:val="single" w:sz="4" w:space="0" w:color="181717"/>
              <w:bottom w:val="nil"/>
              <w:right w:val="single" w:sz="4" w:space="0" w:color="181717"/>
            </w:tcBorders>
          </w:tcPr>
          <w:p w14:paraId="2095CB83" w14:textId="77777777" w:rsidR="00CA5CD8" w:rsidRDefault="00CA5CD8">
            <w:pPr>
              <w:tabs>
                <w:tab w:val="center" w:pos="864"/>
              </w:tabs>
              <w:spacing w:after="0"/>
              <w:ind w:left="0" w:firstLine="0"/>
            </w:pPr>
            <w:r>
              <w:rPr>
                <w:sz w:val="20"/>
              </w:rPr>
              <w:t>b.</w:t>
            </w:r>
            <w:r>
              <w:rPr>
                <w:sz w:val="20"/>
              </w:rPr>
              <w:tab/>
              <w:t>Nutrition</w:t>
            </w:r>
          </w:p>
        </w:tc>
        <w:tc>
          <w:tcPr>
            <w:tcW w:w="464" w:type="dxa"/>
            <w:tcBorders>
              <w:top w:val="single" w:sz="4" w:space="0" w:color="181717"/>
              <w:left w:val="single" w:sz="4" w:space="0" w:color="181717"/>
              <w:bottom w:val="nil"/>
              <w:right w:val="nil"/>
            </w:tcBorders>
          </w:tcPr>
          <w:p w14:paraId="2DAD1B2F" w14:textId="77777777" w:rsidR="00CA5CD8" w:rsidRDefault="00CA5CD8">
            <w:pPr>
              <w:spacing w:after="0"/>
              <w:ind w:left="108" w:firstLine="0"/>
            </w:pPr>
            <w:r>
              <w:rPr>
                <w:sz w:val="20"/>
              </w:rPr>
              <w:t>1.</w:t>
            </w:r>
          </w:p>
        </w:tc>
        <w:tc>
          <w:tcPr>
            <w:tcW w:w="2562" w:type="dxa"/>
            <w:tcBorders>
              <w:top w:val="single" w:sz="4" w:space="0" w:color="181717"/>
              <w:left w:val="nil"/>
              <w:bottom w:val="nil"/>
              <w:right w:val="single" w:sz="4" w:space="0" w:color="181717"/>
            </w:tcBorders>
          </w:tcPr>
          <w:p w14:paraId="64F8B58F" w14:textId="77777777" w:rsidR="00CA5CD8" w:rsidRDefault="00CA5CD8">
            <w:pPr>
              <w:spacing w:after="0"/>
              <w:ind w:left="0" w:firstLine="1"/>
            </w:pPr>
            <w:r>
              <w:rPr>
                <w:sz w:val="20"/>
              </w:rPr>
              <w:t>Creates or approves menus that provide a variety of foods and comply with nutritional regulations and individual children’s dietary needs.</w:t>
            </w:r>
          </w:p>
        </w:tc>
        <w:tc>
          <w:tcPr>
            <w:tcW w:w="2527" w:type="dxa"/>
            <w:tcBorders>
              <w:top w:val="single" w:sz="4" w:space="0" w:color="181717"/>
              <w:left w:val="nil"/>
              <w:bottom w:val="nil"/>
              <w:right w:val="single" w:sz="4" w:space="0" w:color="181717"/>
            </w:tcBorders>
          </w:tcPr>
          <w:p w14:paraId="2ECB94E9" w14:textId="77777777" w:rsidR="00CA5CD8" w:rsidRDefault="00CA5CD8">
            <w:pPr>
              <w:spacing w:after="0"/>
              <w:ind w:left="0" w:firstLine="1"/>
              <w:rPr>
                <w:sz w:val="20"/>
              </w:rPr>
            </w:pPr>
          </w:p>
        </w:tc>
        <w:tc>
          <w:tcPr>
            <w:tcW w:w="2527" w:type="dxa"/>
            <w:tcBorders>
              <w:top w:val="single" w:sz="4" w:space="0" w:color="181717"/>
              <w:left w:val="nil"/>
              <w:bottom w:val="nil"/>
              <w:right w:val="single" w:sz="4" w:space="0" w:color="181717"/>
            </w:tcBorders>
          </w:tcPr>
          <w:p w14:paraId="626489A3" w14:textId="77777777" w:rsidR="00CA5CD8" w:rsidRDefault="00CA5CD8">
            <w:pPr>
              <w:spacing w:after="0"/>
              <w:ind w:left="0" w:firstLine="1"/>
              <w:rPr>
                <w:sz w:val="20"/>
              </w:rPr>
            </w:pPr>
          </w:p>
        </w:tc>
      </w:tr>
      <w:tr w:rsidR="00CA5CD8" w14:paraId="67902814" w14:textId="460121EF" w:rsidTr="00CA5CD8">
        <w:trPr>
          <w:trHeight w:val="454"/>
        </w:trPr>
        <w:tc>
          <w:tcPr>
            <w:tcW w:w="4683" w:type="dxa"/>
            <w:tcBorders>
              <w:top w:val="nil"/>
              <w:left w:val="single" w:sz="4" w:space="0" w:color="181717"/>
              <w:bottom w:val="single" w:sz="4" w:space="0" w:color="181717"/>
              <w:right w:val="single" w:sz="4" w:space="0" w:color="181717"/>
            </w:tcBorders>
          </w:tcPr>
          <w:p w14:paraId="0190AB33" w14:textId="77777777" w:rsidR="00CA5CD8" w:rsidRDefault="00CA5CD8">
            <w:pPr>
              <w:spacing w:after="160"/>
              <w:ind w:left="0" w:firstLine="0"/>
            </w:pPr>
          </w:p>
        </w:tc>
        <w:tc>
          <w:tcPr>
            <w:tcW w:w="464" w:type="dxa"/>
            <w:tcBorders>
              <w:top w:val="nil"/>
              <w:left w:val="single" w:sz="4" w:space="0" w:color="181717"/>
              <w:bottom w:val="single" w:sz="4" w:space="0" w:color="181717"/>
              <w:right w:val="nil"/>
            </w:tcBorders>
          </w:tcPr>
          <w:p w14:paraId="260473A2" w14:textId="77777777" w:rsidR="00CA5CD8" w:rsidRDefault="00CA5CD8">
            <w:pPr>
              <w:spacing w:after="0"/>
              <w:ind w:left="107" w:firstLine="0"/>
            </w:pPr>
            <w:r>
              <w:rPr>
                <w:sz w:val="20"/>
              </w:rPr>
              <w:t>2.</w:t>
            </w:r>
          </w:p>
        </w:tc>
        <w:tc>
          <w:tcPr>
            <w:tcW w:w="2562" w:type="dxa"/>
            <w:tcBorders>
              <w:top w:val="nil"/>
              <w:left w:val="nil"/>
              <w:bottom w:val="single" w:sz="4" w:space="0" w:color="181717"/>
              <w:right w:val="single" w:sz="4" w:space="0" w:color="181717"/>
            </w:tcBorders>
          </w:tcPr>
          <w:p w14:paraId="13D4D8DC" w14:textId="77777777" w:rsidR="00CA5CD8" w:rsidRDefault="00CA5CD8">
            <w:pPr>
              <w:spacing w:after="0"/>
              <w:ind w:left="0" w:firstLine="0"/>
            </w:pPr>
            <w:r>
              <w:rPr>
                <w:sz w:val="20"/>
              </w:rPr>
              <w:t xml:space="preserve">Plans and monitors a system for sanitary preparation and </w:t>
            </w:r>
            <w:r>
              <w:rPr>
                <w:sz w:val="20"/>
              </w:rPr>
              <w:lastRenderedPageBreak/>
              <w:t>food service in compliance with all regulations.</w:t>
            </w:r>
          </w:p>
        </w:tc>
        <w:tc>
          <w:tcPr>
            <w:tcW w:w="2527" w:type="dxa"/>
            <w:tcBorders>
              <w:top w:val="nil"/>
              <w:left w:val="nil"/>
              <w:bottom w:val="single" w:sz="4" w:space="0" w:color="181717"/>
              <w:right w:val="single" w:sz="4" w:space="0" w:color="181717"/>
            </w:tcBorders>
          </w:tcPr>
          <w:p w14:paraId="03FB44C8" w14:textId="77777777" w:rsidR="00CA5CD8" w:rsidRDefault="00CA5CD8">
            <w:pPr>
              <w:spacing w:after="0"/>
              <w:ind w:left="0" w:firstLine="0"/>
              <w:rPr>
                <w:sz w:val="20"/>
              </w:rPr>
            </w:pPr>
          </w:p>
        </w:tc>
        <w:tc>
          <w:tcPr>
            <w:tcW w:w="2527" w:type="dxa"/>
            <w:tcBorders>
              <w:top w:val="nil"/>
              <w:left w:val="nil"/>
              <w:bottom w:val="single" w:sz="4" w:space="0" w:color="181717"/>
              <w:right w:val="single" w:sz="4" w:space="0" w:color="181717"/>
            </w:tcBorders>
          </w:tcPr>
          <w:p w14:paraId="347FA0FF" w14:textId="77777777" w:rsidR="00CA5CD8" w:rsidRDefault="00CA5CD8">
            <w:pPr>
              <w:spacing w:after="0"/>
              <w:ind w:left="0" w:firstLine="0"/>
              <w:rPr>
                <w:sz w:val="20"/>
              </w:rPr>
            </w:pPr>
          </w:p>
        </w:tc>
      </w:tr>
    </w:tbl>
    <w:p w14:paraId="205E79A5" w14:textId="77777777" w:rsidR="00187D93" w:rsidRDefault="00996F1A">
      <w:pPr>
        <w:pStyle w:val="Heading1"/>
        <w:ind w:left="-4"/>
      </w:pPr>
      <w:r>
        <w:t xml:space="preserve">Standard 5:  Family and Community Relations </w:t>
      </w:r>
    </w:p>
    <w:p w14:paraId="636D8029" w14:textId="77777777" w:rsidR="00187D93" w:rsidRDefault="00996F1A">
      <w:pPr>
        <w:ind w:left="-4"/>
      </w:pPr>
      <w:r>
        <w:t xml:space="preserve">Programs need partnerships with families and with members of the community.  Directors must know their families, advocate on their behalf, and build alliances to ensure that children and families have the opportunities they need to be successful. </w:t>
      </w:r>
    </w:p>
    <w:tbl>
      <w:tblPr>
        <w:tblStyle w:val="TableGrid"/>
        <w:tblW w:w="12724" w:type="dxa"/>
        <w:tblInd w:w="7" w:type="dxa"/>
        <w:tblCellMar>
          <w:top w:w="17" w:type="dxa"/>
          <w:left w:w="0" w:type="dxa"/>
          <w:bottom w:w="0" w:type="dxa"/>
          <w:right w:w="115" w:type="dxa"/>
        </w:tblCellMar>
        <w:tblLook w:val="04A0" w:firstRow="1" w:lastRow="0" w:firstColumn="1" w:lastColumn="0" w:noHBand="0" w:noVBand="1"/>
      </w:tblPr>
      <w:tblGrid>
        <w:gridCol w:w="4764"/>
        <w:gridCol w:w="466"/>
        <w:gridCol w:w="2498"/>
        <w:gridCol w:w="2498"/>
        <w:gridCol w:w="2498"/>
      </w:tblGrid>
      <w:tr w:rsidR="00CA5CD8" w14:paraId="7BBD2056" w14:textId="7CF54772" w:rsidTr="00CA5CD8">
        <w:trPr>
          <w:trHeight w:val="266"/>
        </w:trPr>
        <w:tc>
          <w:tcPr>
            <w:tcW w:w="5230" w:type="dxa"/>
            <w:gridSpan w:val="2"/>
            <w:tcBorders>
              <w:top w:val="single" w:sz="4" w:space="0" w:color="181717"/>
              <w:left w:val="single" w:sz="4" w:space="0" w:color="181717"/>
              <w:bottom w:val="single" w:sz="4" w:space="0" w:color="181717"/>
              <w:right w:val="nil"/>
            </w:tcBorders>
            <w:shd w:val="clear" w:color="auto" w:fill="C8D6E9"/>
          </w:tcPr>
          <w:p w14:paraId="7ADAA133" w14:textId="77777777" w:rsidR="00CA5CD8" w:rsidRDefault="00CA5CD8">
            <w:pPr>
              <w:spacing w:after="0"/>
              <w:ind w:left="107" w:firstLine="0"/>
            </w:pPr>
            <w:r>
              <w:rPr>
                <w:b/>
              </w:rPr>
              <w:t xml:space="preserve">Standard 5:  Family and Community Relations </w:t>
            </w:r>
          </w:p>
        </w:tc>
        <w:tc>
          <w:tcPr>
            <w:tcW w:w="2498" w:type="dxa"/>
            <w:tcBorders>
              <w:top w:val="single" w:sz="4" w:space="0" w:color="181717"/>
              <w:left w:val="nil"/>
              <w:bottom w:val="single" w:sz="4" w:space="0" w:color="181717"/>
              <w:right w:val="single" w:sz="4" w:space="0" w:color="181717"/>
            </w:tcBorders>
            <w:shd w:val="clear" w:color="auto" w:fill="C8D6E9"/>
          </w:tcPr>
          <w:p w14:paraId="3067087B" w14:textId="77777777" w:rsidR="00CA5CD8" w:rsidRDefault="00CA5CD8">
            <w:pPr>
              <w:spacing w:after="160"/>
              <w:ind w:left="0" w:firstLine="0"/>
            </w:pPr>
          </w:p>
        </w:tc>
        <w:tc>
          <w:tcPr>
            <w:tcW w:w="2498" w:type="dxa"/>
            <w:tcBorders>
              <w:top w:val="single" w:sz="4" w:space="0" w:color="181717"/>
              <w:left w:val="nil"/>
              <w:bottom w:val="single" w:sz="4" w:space="0" w:color="181717"/>
              <w:right w:val="single" w:sz="4" w:space="0" w:color="181717"/>
            </w:tcBorders>
            <w:shd w:val="clear" w:color="auto" w:fill="C8D6E9"/>
          </w:tcPr>
          <w:p w14:paraId="203CAC02" w14:textId="77777777" w:rsidR="00CA5CD8" w:rsidRDefault="00CA5CD8">
            <w:pPr>
              <w:spacing w:after="160"/>
              <w:ind w:left="0" w:firstLine="0"/>
            </w:pPr>
          </w:p>
        </w:tc>
        <w:tc>
          <w:tcPr>
            <w:tcW w:w="2498" w:type="dxa"/>
            <w:tcBorders>
              <w:top w:val="single" w:sz="4" w:space="0" w:color="181717"/>
              <w:left w:val="nil"/>
              <w:bottom w:val="single" w:sz="4" w:space="0" w:color="181717"/>
              <w:right w:val="single" w:sz="4" w:space="0" w:color="181717"/>
            </w:tcBorders>
            <w:shd w:val="clear" w:color="auto" w:fill="C8D6E9"/>
          </w:tcPr>
          <w:p w14:paraId="68C2CCE8" w14:textId="77777777" w:rsidR="00CA5CD8" w:rsidRDefault="00CA5CD8">
            <w:pPr>
              <w:spacing w:after="160"/>
              <w:ind w:left="0" w:firstLine="0"/>
            </w:pPr>
          </w:p>
        </w:tc>
      </w:tr>
      <w:tr w:rsidR="00CA5CD8" w14:paraId="6CE5F252" w14:textId="143BE116" w:rsidTr="00CA5CD8">
        <w:trPr>
          <w:trHeight w:val="268"/>
        </w:trPr>
        <w:tc>
          <w:tcPr>
            <w:tcW w:w="4764" w:type="dxa"/>
            <w:tcBorders>
              <w:top w:val="single" w:sz="4" w:space="0" w:color="181717"/>
              <w:left w:val="single" w:sz="4" w:space="0" w:color="181717"/>
              <w:bottom w:val="single" w:sz="4" w:space="0" w:color="181717"/>
              <w:right w:val="single" w:sz="4" w:space="0" w:color="181717"/>
            </w:tcBorders>
            <w:shd w:val="clear" w:color="auto" w:fill="C8D6E9"/>
          </w:tcPr>
          <w:p w14:paraId="218E724A" w14:textId="77777777" w:rsidR="00CA5CD8" w:rsidRDefault="00CA5CD8">
            <w:pPr>
              <w:spacing w:after="0"/>
              <w:ind w:left="115" w:firstLine="0"/>
              <w:jc w:val="center"/>
            </w:pPr>
            <w:r>
              <w:rPr>
                <w:b/>
              </w:rPr>
              <w:t xml:space="preserve">Key Competency </w:t>
            </w:r>
          </w:p>
        </w:tc>
        <w:tc>
          <w:tcPr>
            <w:tcW w:w="466" w:type="dxa"/>
            <w:tcBorders>
              <w:top w:val="single" w:sz="4" w:space="0" w:color="181717"/>
              <w:left w:val="single" w:sz="4" w:space="0" w:color="181717"/>
              <w:bottom w:val="single" w:sz="4" w:space="0" w:color="181717"/>
              <w:right w:val="nil"/>
            </w:tcBorders>
            <w:shd w:val="clear" w:color="auto" w:fill="C8D6E9"/>
          </w:tcPr>
          <w:p w14:paraId="70C33BD9" w14:textId="77777777" w:rsidR="00CA5CD8" w:rsidRDefault="00CA5CD8">
            <w:pPr>
              <w:spacing w:after="160"/>
              <w:ind w:left="0" w:firstLine="0"/>
            </w:pPr>
          </w:p>
        </w:tc>
        <w:tc>
          <w:tcPr>
            <w:tcW w:w="2498" w:type="dxa"/>
            <w:tcBorders>
              <w:top w:val="single" w:sz="4" w:space="0" w:color="181717"/>
              <w:left w:val="nil"/>
              <w:bottom w:val="single" w:sz="4" w:space="0" w:color="181717"/>
              <w:right w:val="single" w:sz="4" w:space="0" w:color="181717"/>
            </w:tcBorders>
            <w:shd w:val="clear" w:color="auto" w:fill="C8D6E9"/>
          </w:tcPr>
          <w:p w14:paraId="0CDBF22A" w14:textId="77777777" w:rsidR="00CA5CD8" w:rsidRDefault="00CA5CD8">
            <w:pPr>
              <w:spacing w:after="0"/>
              <w:ind w:left="0" w:right="355" w:firstLine="0"/>
              <w:jc w:val="center"/>
            </w:pPr>
            <w:r>
              <w:rPr>
                <w:b/>
              </w:rPr>
              <w:t xml:space="preserve">Indicators </w:t>
            </w:r>
          </w:p>
        </w:tc>
        <w:tc>
          <w:tcPr>
            <w:tcW w:w="2498" w:type="dxa"/>
            <w:tcBorders>
              <w:top w:val="single" w:sz="4" w:space="0" w:color="181717"/>
              <w:left w:val="nil"/>
              <w:bottom w:val="single" w:sz="4" w:space="0" w:color="181717"/>
              <w:right w:val="single" w:sz="4" w:space="0" w:color="181717"/>
            </w:tcBorders>
            <w:shd w:val="clear" w:color="auto" w:fill="C8D6E9"/>
          </w:tcPr>
          <w:p w14:paraId="4D8D600E" w14:textId="69BDFC31" w:rsidR="00CA5CD8" w:rsidRDefault="00CA5CD8">
            <w:pPr>
              <w:spacing w:after="0"/>
              <w:ind w:left="0" w:right="355" w:firstLine="0"/>
              <w:jc w:val="center"/>
              <w:rPr>
                <w:b/>
              </w:rPr>
            </w:pPr>
            <w:r>
              <w:rPr>
                <w:b/>
              </w:rPr>
              <w:t>Experience</w:t>
            </w:r>
          </w:p>
        </w:tc>
        <w:tc>
          <w:tcPr>
            <w:tcW w:w="2498" w:type="dxa"/>
            <w:tcBorders>
              <w:top w:val="single" w:sz="4" w:space="0" w:color="181717"/>
              <w:left w:val="nil"/>
              <w:bottom w:val="single" w:sz="4" w:space="0" w:color="181717"/>
              <w:right w:val="single" w:sz="4" w:space="0" w:color="181717"/>
            </w:tcBorders>
            <w:shd w:val="clear" w:color="auto" w:fill="C8D6E9"/>
          </w:tcPr>
          <w:p w14:paraId="5836C5AF" w14:textId="5CEC6530" w:rsidR="00CA5CD8" w:rsidRDefault="00CA5CD8">
            <w:pPr>
              <w:spacing w:after="0"/>
              <w:ind w:left="0" w:right="355" w:firstLine="0"/>
              <w:jc w:val="center"/>
              <w:rPr>
                <w:b/>
              </w:rPr>
            </w:pPr>
            <w:r>
              <w:rPr>
                <w:b/>
              </w:rPr>
              <w:t>Plan/Growth</w:t>
            </w:r>
          </w:p>
        </w:tc>
      </w:tr>
      <w:tr w:rsidR="00CA5CD8" w14:paraId="4B237732" w14:textId="484AA95C" w:rsidTr="00CA5CD8">
        <w:trPr>
          <w:trHeight w:val="493"/>
        </w:trPr>
        <w:tc>
          <w:tcPr>
            <w:tcW w:w="4764" w:type="dxa"/>
            <w:tcBorders>
              <w:top w:val="single" w:sz="4" w:space="0" w:color="181717"/>
              <w:left w:val="single" w:sz="4" w:space="0" w:color="181717"/>
              <w:bottom w:val="nil"/>
              <w:right w:val="single" w:sz="4" w:space="0" w:color="181717"/>
            </w:tcBorders>
          </w:tcPr>
          <w:p w14:paraId="4C8E356A" w14:textId="77777777" w:rsidR="00CA5CD8" w:rsidRDefault="00CA5CD8">
            <w:pPr>
              <w:tabs>
                <w:tab w:val="center" w:pos="758"/>
              </w:tabs>
              <w:spacing w:after="0"/>
              <w:ind w:left="0" w:firstLine="0"/>
            </w:pPr>
            <w:r>
              <w:rPr>
                <w:sz w:val="20"/>
              </w:rPr>
              <w:t>a.</w:t>
            </w:r>
            <w:r>
              <w:rPr>
                <w:sz w:val="20"/>
              </w:rPr>
              <w:tab/>
              <w:t>Family</w:t>
            </w:r>
          </w:p>
        </w:tc>
        <w:tc>
          <w:tcPr>
            <w:tcW w:w="466" w:type="dxa"/>
            <w:tcBorders>
              <w:top w:val="single" w:sz="4" w:space="0" w:color="181717"/>
              <w:left w:val="single" w:sz="4" w:space="0" w:color="181717"/>
              <w:bottom w:val="nil"/>
              <w:right w:val="nil"/>
            </w:tcBorders>
          </w:tcPr>
          <w:p w14:paraId="06A406A4" w14:textId="77777777" w:rsidR="00CA5CD8" w:rsidRDefault="00CA5CD8">
            <w:pPr>
              <w:spacing w:after="0"/>
              <w:ind w:left="106" w:firstLine="0"/>
            </w:pPr>
            <w:r>
              <w:rPr>
                <w:sz w:val="20"/>
              </w:rPr>
              <w:t>1.</w:t>
            </w:r>
          </w:p>
        </w:tc>
        <w:tc>
          <w:tcPr>
            <w:tcW w:w="2498" w:type="dxa"/>
            <w:tcBorders>
              <w:top w:val="single" w:sz="4" w:space="0" w:color="181717"/>
              <w:left w:val="nil"/>
              <w:bottom w:val="nil"/>
              <w:right w:val="single" w:sz="4" w:space="0" w:color="181717"/>
            </w:tcBorders>
          </w:tcPr>
          <w:p w14:paraId="5D9F80F7" w14:textId="77777777" w:rsidR="00CA5CD8" w:rsidRDefault="00CA5CD8">
            <w:pPr>
              <w:spacing w:after="0"/>
              <w:ind w:left="1" w:right="27" w:hanging="1"/>
            </w:pPr>
            <w:r>
              <w:rPr>
                <w:sz w:val="20"/>
              </w:rPr>
              <w:t>Provides families with information routinely about their child’s growth and development.</w:t>
            </w:r>
          </w:p>
        </w:tc>
        <w:tc>
          <w:tcPr>
            <w:tcW w:w="2498" w:type="dxa"/>
            <w:tcBorders>
              <w:top w:val="single" w:sz="4" w:space="0" w:color="181717"/>
              <w:left w:val="nil"/>
              <w:bottom w:val="nil"/>
              <w:right w:val="single" w:sz="4" w:space="0" w:color="181717"/>
            </w:tcBorders>
          </w:tcPr>
          <w:p w14:paraId="0C2B371C" w14:textId="77777777" w:rsidR="00CA5CD8" w:rsidRDefault="00CA5CD8">
            <w:pPr>
              <w:spacing w:after="0"/>
              <w:ind w:left="1" w:right="27" w:hanging="1"/>
              <w:rPr>
                <w:sz w:val="20"/>
              </w:rPr>
            </w:pPr>
          </w:p>
        </w:tc>
        <w:tc>
          <w:tcPr>
            <w:tcW w:w="2498" w:type="dxa"/>
            <w:tcBorders>
              <w:top w:val="single" w:sz="4" w:space="0" w:color="181717"/>
              <w:left w:val="nil"/>
              <w:bottom w:val="nil"/>
              <w:right w:val="single" w:sz="4" w:space="0" w:color="181717"/>
            </w:tcBorders>
          </w:tcPr>
          <w:p w14:paraId="734FFFA4" w14:textId="77777777" w:rsidR="00CA5CD8" w:rsidRDefault="00CA5CD8">
            <w:pPr>
              <w:spacing w:after="0"/>
              <w:ind w:left="1" w:right="27" w:hanging="1"/>
              <w:rPr>
                <w:sz w:val="20"/>
              </w:rPr>
            </w:pPr>
          </w:p>
        </w:tc>
      </w:tr>
      <w:tr w:rsidR="00CA5CD8" w14:paraId="38F9293E" w14:textId="5F0F32E2" w:rsidTr="00CA5CD8">
        <w:trPr>
          <w:trHeight w:val="469"/>
        </w:trPr>
        <w:tc>
          <w:tcPr>
            <w:tcW w:w="4764" w:type="dxa"/>
            <w:tcBorders>
              <w:top w:val="nil"/>
              <w:left w:val="single" w:sz="4" w:space="0" w:color="181717"/>
              <w:bottom w:val="nil"/>
              <w:right w:val="single" w:sz="4" w:space="0" w:color="181717"/>
            </w:tcBorders>
          </w:tcPr>
          <w:p w14:paraId="2AA08F7C" w14:textId="77777777" w:rsidR="00CA5CD8" w:rsidRDefault="00CA5CD8">
            <w:pPr>
              <w:spacing w:after="160"/>
              <w:ind w:left="0" w:firstLine="0"/>
            </w:pPr>
          </w:p>
        </w:tc>
        <w:tc>
          <w:tcPr>
            <w:tcW w:w="466" w:type="dxa"/>
            <w:tcBorders>
              <w:top w:val="nil"/>
              <w:left w:val="single" w:sz="4" w:space="0" w:color="181717"/>
              <w:bottom w:val="nil"/>
              <w:right w:val="nil"/>
            </w:tcBorders>
          </w:tcPr>
          <w:p w14:paraId="6CAD451C" w14:textId="77777777" w:rsidR="00CA5CD8" w:rsidRDefault="00CA5CD8">
            <w:pPr>
              <w:spacing w:after="0"/>
              <w:ind w:left="107" w:firstLine="0"/>
            </w:pPr>
            <w:r>
              <w:rPr>
                <w:sz w:val="20"/>
              </w:rPr>
              <w:t>2.</w:t>
            </w:r>
          </w:p>
        </w:tc>
        <w:tc>
          <w:tcPr>
            <w:tcW w:w="2498" w:type="dxa"/>
            <w:tcBorders>
              <w:top w:val="nil"/>
              <w:left w:val="nil"/>
              <w:bottom w:val="nil"/>
              <w:right w:val="single" w:sz="4" w:space="0" w:color="181717"/>
            </w:tcBorders>
          </w:tcPr>
          <w:p w14:paraId="4E4144CC" w14:textId="77777777" w:rsidR="00CA5CD8" w:rsidRDefault="00CA5CD8">
            <w:pPr>
              <w:spacing w:after="0"/>
              <w:ind w:left="0" w:right="14" w:firstLine="0"/>
            </w:pPr>
            <w:r>
              <w:rPr>
                <w:sz w:val="20"/>
              </w:rPr>
              <w:t>Designs, uses, and evaluates multiple strategies to communicate with and involve families in the program.</w:t>
            </w:r>
          </w:p>
        </w:tc>
        <w:tc>
          <w:tcPr>
            <w:tcW w:w="2498" w:type="dxa"/>
            <w:tcBorders>
              <w:top w:val="nil"/>
              <w:left w:val="nil"/>
              <w:bottom w:val="nil"/>
              <w:right w:val="single" w:sz="4" w:space="0" w:color="181717"/>
            </w:tcBorders>
          </w:tcPr>
          <w:p w14:paraId="6F9C7FD0" w14:textId="77777777" w:rsidR="00CA5CD8" w:rsidRDefault="00CA5CD8">
            <w:pPr>
              <w:spacing w:after="0"/>
              <w:ind w:left="0" w:right="14" w:firstLine="0"/>
              <w:rPr>
                <w:sz w:val="20"/>
              </w:rPr>
            </w:pPr>
          </w:p>
        </w:tc>
        <w:tc>
          <w:tcPr>
            <w:tcW w:w="2498" w:type="dxa"/>
            <w:tcBorders>
              <w:top w:val="nil"/>
              <w:left w:val="nil"/>
              <w:bottom w:val="nil"/>
              <w:right w:val="single" w:sz="4" w:space="0" w:color="181717"/>
            </w:tcBorders>
          </w:tcPr>
          <w:p w14:paraId="651FEF20" w14:textId="77777777" w:rsidR="00CA5CD8" w:rsidRDefault="00CA5CD8">
            <w:pPr>
              <w:spacing w:after="0"/>
              <w:ind w:left="0" w:right="14" w:firstLine="0"/>
              <w:rPr>
                <w:sz w:val="20"/>
              </w:rPr>
            </w:pPr>
          </w:p>
        </w:tc>
      </w:tr>
      <w:tr w:rsidR="00CA5CD8" w14:paraId="555A7AD7" w14:textId="15259577" w:rsidTr="00CA5CD8">
        <w:trPr>
          <w:trHeight w:val="455"/>
        </w:trPr>
        <w:tc>
          <w:tcPr>
            <w:tcW w:w="4764" w:type="dxa"/>
            <w:tcBorders>
              <w:top w:val="nil"/>
              <w:left w:val="single" w:sz="4" w:space="0" w:color="181717"/>
              <w:bottom w:val="single" w:sz="4" w:space="0" w:color="181717"/>
              <w:right w:val="single" w:sz="4" w:space="0" w:color="181717"/>
            </w:tcBorders>
          </w:tcPr>
          <w:p w14:paraId="49AFEEEA" w14:textId="77777777" w:rsidR="00CA5CD8" w:rsidRDefault="00CA5CD8">
            <w:pPr>
              <w:spacing w:after="160"/>
              <w:ind w:left="0" w:firstLine="0"/>
            </w:pPr>
          </w:p>
        </w:tc>
        <w:tc>
          <w:tcPr>
            <w:tcW w:w="466" w:type="dxa"/>
            <w:tcBorders>
              <w:top w:val="nil"/>
              <w:left w:val="single" w:sz="4" w:space="0" w:color="181717"/>
              <w:bottom w:val="single" w:sz="4" w:space="0" w:color="181717"/>
              <w:right w:val="nil"/>
            </w:tcBorders>
          </w:tcPr>
          <w:p w14:paraId="7D6D541B" w14:textId="77777777" w:rsidR="00CA5CD8" w:rsidRDefault="00CA5CD8">
            <w:pPr>
              <w:spacing w:after="0"/>
              <w:ind w:left="107" w:firstLine="0"/>
            </w:pPr>
            <w:r>
              <w:rPr>
                <w:sz w:val="20"/>
              </w:rPr>
              <w:t>3.</w:t>
            </w:r>
          </w:p>
        </w:tc>
        <w:tc>
          <w:tcPr>
            <w:tcW w:w="2498" w:type="dxa"/>
            <w:tcBorders>
              <w:top w:val="nil"/>
              <w:left w:val="nil"/>
              <w:bottom w:val="single" w:sz="4" w:space="0" w:color="181717"/>
              <w:right w:val="single" w:sz="4" w:space="0" w:color="181717"/>
            </w:tcBorders>
          </w:tcPr>
          <w:p w14:paraId="66408C7D" w14:textId="77777777" w:rsidR="00CA5CD8" w:rsidRDefault="00CA5CD8">
            <w:pPr>
              <w:spacing w:after="0"/>
              <w:ind w:left="1" w:firstLine="0"/>
            </w:pPr>
            <w:r>
              <w:rPr>
                <w:sz w:val="20"/>
              </w:rPr>
              <w:t>Provide families with access to information on legislative and policy changes that affect early learning and/or afterschool services.</w:t>
            </w:r>
          </w:p>
        </w:tc>
        <w:tc>
          <w:tcPr>
            <w:tcW w:w="2498" w:type="dxa"/>
            <w:tcBorders>
              <w:top w:val="nil"/>
              <w:left w:val="nil"/>
              <w:bottom w:val="single" w:sz="4" w:space="0" w:color="181717"/>
              <w:right w:val="single" w:sz="4" w:space="0" w:color="181717"/>
            </w:tcBorders>
          </w:tcPr>
          <w:p w14:paraId="7243A917" w14:textId="77777777" w:rsidR="00CA5CD8" w:rsidRDefault="00CA5CD8">
            <w:pPr>
              <w:spacing w:after="0"/>
              <w:ind w:left="1" w:firstLine="0"/>
              <w:rPr>
                <w:sz w:val="20"/>
              </w:rPr>
            </w:pPr>
          </w:p>
        </w:tc>
        <w:tc>
          <w:tcPr>
            <w:tcW w:w="2498" w:type="dxa"/>
            <w:tcBorders>
              <w:top w:val="nil"/>
              <w:left w:val="nil"/>
              <w:bottom w:val="single" w:sz="4" w:space="0" w:color="181717"/>
              <w:right w:val="single" w:sz="4" w:space="0" w:color="181717"/>
            </w:tcBorders>
          </w:tcPr>
          <w:p w14:paraId="5DE3ACDA" w14:textId="77777777" w:rsidR="00CA5CD8" w:rsidRDefault="00CA5CD8">
            <w:pPr>
              <w:spacing w:after="0"/>
              <w:ind w:left="1" w:firstLine="0"/>
              <w:rPr>
                <w:sz w:val="20"/>
              </w:rPr>
            </w:pPr>
          </w:p>
        </w:tc>
      </w:tr>
      <w:tr w:rsidR="00CA5CD8" w14:paraId="4B27332E" w14:textId="026B1100" w:rsidTr="00CA5CD8">
        <w:trPr>
          <w:trHeight w:val="480"/>
        </w:trPr>
        <w:tc>
          <w:tcPr>
            <w:tcW w:w="4764" w:type="dxa"/>
            <w:tcBorders>
              <w:top w:val="single" w:sz="4" w:space="0" w:color="181717"/>
              <w:left w:val="single" w:sz="4" w:space="0" w:color="181717"/>
              <w:bottom w:val="single" w:sz="4" w:space="0" w:color="181717"/>
              <w:right w:val="single" w:sz="4" w:space="0" w:color="181717"/>
            </w:tcBorders>
          </w:tcPr>
          <w:p w14:paraId="0B27655F" w14:textId="77777777" w:rsidR="00CA5CD8" w:rsidRDefault="00CA5CD8">
            <w:pPr>
              <w:tabs>
                <w:tab w:val="center" w:pos="749"/>
              </w:tabs>
              <w:spacing w:after="0"/>
              <w:ind w:left="0" w:firstLine="0"/>
            </w:pPr>
            <w:r>
              <w:rPr>
                <w:sz w:val="20"/>
              </w:rPr>
              <w:t>b.</w:t>
            </w:r>
            <w:r>
              <w:rPr>
                <w:sz w:val="20"/>
              </w:rPr>
              <w:tab/>
              <w:t>School</w:t>
            </w:r>
          </w:p>
        </w:tc>
        <w:tc>
          <w:tcPr>
            <w:tcW w:w="466" w:type="dxa"/>
            <w:tcBorders>
              <w:top w:val="single" w:sz="4" w:space="0" w:color="181717"/>
              <w:left w:val="single" w:sz="4" w:space="0" w:color="181717"/>
              <w:bottom w:val="single" w:sz="4" w:space="0" w:color="181717"/>
              <w:right w:val="nil"/>
            </w:tcBorders>
          </w:tcPr>
          <w:p w14:paraId="0168AA22" w14:textId="77777777" w:rsidR="00CA5CD8" w:rsidRDefault="00CA5CD8">
            <w:pPr>
              <w:spacing w:after="0"/>
              <w:ind w:left="108" w:firstLine="0"/>
            </w:pPr>
            <w:r>
              <w:rPr>
                <w:sz w:val="20"/>
              </w:rPr>
              <w:t>1.</w:t>
            </w:r>
          </w:p>
        </w:tc>
        <w:tc>
          <w:tcPr>
            <w:tcW w:w="2498" w:type="dxa"/>
            <w:tcBorders>
              <w:top w:val="single" w:sz="4" w:space="0" w:color="181717"/>
              <w:left w:val="nil"/>
              <w:bottom w:val="single" w:sz="4" w:space="0" w:color="181717"/>
              <w:right w:val="single" w:sz="4" w:space="0" w:color="181717"/>
            </w:tcBorders>
          </w:tcPr>
          <w:p w14:paraId="27538BCE" w14:textId="77777777" w:rsidR="00CA5CD8" w:rsidRDefault="00CA5CD8">
            <w:pPr>
              <w:spacing w:after="0"/>
              <w:ind w:left="1" w:firstLine="1"/>
            </w:pPr>
            <w:r>
              <w:rPr>
                <w:sz w:val="20"/>
              </w:rPr>
              <w:t>Explores key issues, barriers and resources for working with families and schools to develop school readiness and transition strategies.</w:t>
            </w:r>
          </w:p>
        </w:tc>
        <w:tc>
          <w:tcPr>
            <w:tcW w:w="2498" w:type="dxa"/>
            <w:tcBorders>
              <w:top w:val="single" w:sz="4" w:space="0" w:color="181717"/>
              <w:left w:val="nil"/>
              <w:bottom w:val="single" w:sz="4" w:space="0" w:color="181717"/>
              <w:right w:val="single" w:sz="4" w:space="0" w:color="181717"/>
            </w:tcBorders>
          </w:tcPr>
          <w:p w14:paraId="203799F1" w14:textId="77777777" w:rsidR="00CA5CD8" w:rsidRDefault="00CA5CD8">
            <w:pPr>
              <w:spacing w:after="0"/>
              <w:ind w:left="1" w:firstLine="1"/>
              <w:rPr>
                <w:sz w:val="20"/>
              </w:rPr>
            </w:pPr>
          </w:p>
        </w:tc>
        <w:tc>
          <w:tcPr>
            <w:tcW w:w="2498" w:type="dxa"/>
            <w:tcBorders>
              <w:top w:val="single" w:sz="4" w:space="0" w:color="181717"/>
              <w:left w:val="nil"/>
              <w:bottom w:val="single" w:sz="4" w:space="0" w:color="181717"/>
              <w:right w:val="single" w:sz="4" w:space="0" w:color="181717"/>
            </w:tcBorders>
          </w:tcPr>
          <w:p w14:paraId="6077CC65" w14:textId="77777777" w:rsidR="00CA5CD8" w:rsidRDefault="00CA5CD8">
            <w:pPr>
              <w:spacing w:after="0"/>
              <w:ind w:left="1" w:firstLine="1"/>
              <w:rPr>
                <w:sz w:val="20"/>
              </w:rPr>
            </w:pPr>
          </w:p>
        </w:tc>
      </w:tr>
      <w:tr w:rsidR="00CA5CD8" w14:paraId="4A5BBC18" w14:textId="6EE91CA7" w:rsidTr="00CA5CD8">
        <w:trPr>
          <w:trHeight w:val="268"/>
        </w:trPr>
        <w:tc>
          <w:tcPr>
            <w:tcW w:w="5230" w:type="dxa"/>
            <w:gridSpan w:val="2"/>
            <w:tcBorders>
              <w:top w:val="single" w:sz="4" w:space="0" w:color="181717"/>
              <w:left w:val="single" w:sz="4" w:space="0" w:color="181717"/>
              <w:bottom w:val="single" w:sz="4" w:space="0" w:color="181717"/>
              <w:right w:val="nil"/>
            </w:tcBorders>
            <w:shd w:val="clear" w:color="auto" w:fill="C8D6E9"/>
          </w:tcPr>
          <w:p w14:paraId="39E34CC8" w14:textId="77777777" w:rsidR="00CA5CD8" w:rsidRDefault="00CA5CD8">
            <w:pPr>
              <w:spacing w:after="0"/>
              <w:ind w:left="107" w:firstLine="0"/>
            </w:pPr>
            <w:r>
              <w:rPr>
                <w:b/>
              </w:rPr>
              <w:t xml:space="preserve">Standard 5:  Family and Community Relations </w:t>
            </w:r>
          </w:p>
        </w:tc>
        <w:tc>
          <w:tcPr>
            <w:tcW w:w="2498" w:type="dxa"/>
            <w:tcBorders>
              <w:top w:val="single" w:sz="4" w:space="0" w:color="181717"/>
              <w:left w:val="nil"/>
              <w:bottom w:val="single" w:sz="4" w:space="0" w:color="181717"/>
              <w:right w:val="single" w:sz="4" w:space="0" w:color="181717"/>
            </w:tcBorders>
            <w:shd w:val="clear" w:color="auto" w:fill="C8D6E9"/>
          </w:tcPr>
          <w:p w14:paraId="60056760" w14:textId="77777777" w:rsidR="00CA5CD8" w:rsidRDefault="00CA5CD8">
            <w:pPr>
              <w:spacing w:after="160"/>
              <w:ind w:left="0" w:firstLine="0"/>
            </w:pPr>
          </w:p>
        </w:tc>
        <w:tc>
          <w:tcPr>
            <w:tcW w:w="2498" w:type="dxa"/>
            <w:tcBorders>
              <w:top w:val="single" w:sz="4" w:space="0" w:color="181717"/>
              <w:left w:val="nil"/>
              <w:bottom w:val="single" w:sz="4" w:space="0" w:color="181717"/>
              <w:right w:val="single" w:sz="4" w:space="0" w:color="181717"/>
            </w:tcBorders>
            <w:shd w:val="clear" w:color="auto" w:fill="C8D6E9"/>
          </w:tcPr>
          <w:p w14:paraId="3ACD7C4F" w14:textId="77777777" w:rsidR="00CA5CD8" w:rsidRDefault="00CA5CD8">
            <w:pPr>
              <w:spacing w:after="160"/>
              <w:ind w:left="0" w:firstLine="0"/>
            </w:pPr>
          </w:p>
        </w:tc>
        <w:tc>
          <w:tcPr>
            <w:tcW w:w="2498" w:type="dxa"/>
            <w:tcBorders>
              <w:top w:val="single" w:sz="4" w:space="0" w:color="181717"/>
              <w:left w:val="nil"/>
              <w:bottom w:val="single" w:sz="4" w:space="0" w:color="181717"/>
              <w:right w:val="single" w:sz="4" w:space="0" w:color="181717"/>
            </w:tcBorders>
            <w:shd w:val="clear" w:color="auto" w:fill="C8D6E9"/>
          </w:tcPr>
          <w:p w14:paraId="7FFD1AF7" w14:textId="77777777" w:rsidR="00CA5CD8" w:rsidRDefault="00CA5CD8">
            <w:pPr>
              <w:spacing w:after="160"/>
              <w:ind w:left="0" w:firstLine="0"/>
            </w:pPr>
          </w:p>
        </w:tc>
      </w:tr>
      <w:tr w:rsidR="00CA5CD8" w14:paraId="3AE7B078" w14:textId="2C006FF1" w:rsidTr="00CA5CD8">
        <w:trPr>
          <w:trHeight w:val="265"/>
        </w:trPr>
        <w:tc>
          <w:tcPr>
            <w:tcW w:w="4764" w:type="dxa"/>
            <w:tcBorders>
              <w:top w:val="single" w:sz="4" w:space="0" w:color="181717"/>
              <w:left w:val="single" w:sz="4" w:space="0" w:color="181717"/>
              <w:bottom w:val="single" w:sz="4" w:space="0" w:color="181717"/>
              <w:right w:val="single" w:sz="4" w:space="0" w:color="181717"/>
            </w:tcBorders>
            <w:shd w:val="clear" w:color="auto" w:fill="C8D6E9"/>
          </w:tcPr>
          <w:p w14:paraId="3C4BC5FA" w14:textId="77777777" w:rsidR="00CA5CD8" w:rsidRDefault="00CA5CD8">
            <w:pPr>
              <w:spacing w:after="0"/>
              <w:ind w:left="202" w:firstLine="0"/>
              <w:jc w:val="center"/>
            </w:pPr>
            <w:r>
              <w:rPr>
                <w:b/>
              </w:rPr>
              <w:t xml:space="preserve">Key Competency </w:t>
            </w:r>
          </w:p>
        </w:tc>
        <w:tc>
          <w:tcPr>
            <w:tcW w:w="466" w:type="dxa"/>
            <w:tcBorders>
              <w:top w:val="single" w:sz="4" w:space="0" w:color="181717"/>
              <w:left w:val="single" w:sz="4" w:space="0" w:color="181717"/>
              <w:bottom w:val="single" w:sz="4" w:space="0" w:color="181717"/>
              <w:right w:val="nil"/>
            </w:tcBorders>
            <w:shd w:val="clear" w:color="auto" w:fill="C8D6E9"/>
          </w:tcPr>
          <w:p w14:paraId="41F6D8D1" w14:textId="77777777" w:rsidR="00CA5CD8" w:rsidRDefault="00CA5CD8">
            <w:pPr>
              <w:spacing w:after="160"/>
              <w:ind w:left="0" w:firstLine="0"/>
            </w:pPr>
          </w:p>
        </w:tc>
        <w:tc>
          <w:tcPr>
            <w:tcW w:w="2498" w:type="dxa"/>
            <w:tcBorders>
              <w:top w:val="single" w:sz="4" w:space="0" w:color="181717"/>
              <w:left w:val="nil"/>
              <w:bottom w:val="single" w:sz="4" w:space="0" w:color="181717"/>
              <w:right w:val="single" w:sz="4" w:space="0" w:color="181717"/>
            </w:tcBorders>
            <w:shd w:val="clear" w:color="auto" w:fill="C8D6E9"/>
          </w:tcPr>
          <w:p w14:paraId="35E8B154" w14:textId="77777777" w:rsidR="00CA5CD8" w:rsidRDefault="00CA5CD8">
            <w:pPr>
              <w:spacing w:after="0"/>
              <w:ind w:left="0" w:right="268" w:firstLine="0"/>
              <w:jc w:val="center"/>
            </w:pPr>
            <w:r>
              <w:rPr>
                <w:b/>
              </w:rPr>
              <w:t xml:space="preserve">Indicators </w:t>
            </w:r>
          </w:p>
        </w:tc>
        <w:tc>
          <w:tcPr>
            <w:tcW w:w="2498" w:type="dxa"/>
            <w:tcBorders>
              <w:top w:val="single" w:sz="4" w:space="0" w:color="181717"/>
              <w:left w:val="nil"/>
              <w:bottom w:val="single" w:sz="4" w:space="0" w:color="181717"/>
              <w:right w:val="single" w:sz="4" w:space="0" w:color="181717"/>
            </w:tcBorders>
            <w:shd w:val="clear" w:color="auto" w:fill="C8D6E9"/>
          </w:tcPr>
          <w:p w14:paraId="7FD13AAC" w14:textId="77777777" w:rsidR="00CA5CD8" w:rsidRDefault="00CA5CD8">
            <w:pPr>
              <w:spacing w:after="0"/>
              <w:ind w:left="0" w:right="268" w:firstLine="0"/>
              <w:jc w:val="center"/>
              <w:rPr>
                <w:b/>
              </w:rPr>
            </w:pPr>
          </w:p>
        </w:tc>
        <w:tc>
          <w:tcPr>
            <w:tcW w:w="2498" w:type="dxa"/>
            <w:tcBorders>
              <w:top w:val="single" w:sz="4" w:space="0" w:color="181717"/>
              <w:left w:val="nil"/>
              <w:bottom w:val="single" w:sz="4" w:space="0" w:color="181717"/>
              <w:right w:val="single" w:sz="4" w:space="0" w:color="181717"/>
            </w:tcBorders>
            <w:shd w:val="clear" w:color="auto" w:fill="C8D6E9"/>
          </w:tcPr>
          <w:p w14:paraId="27D32DEB" w14:textId="77777777" w:rsidR="00CA5CD8" w:rsidRDefault="00CA5CD8">
            <w:pPr>
              <w:spacing w:after="0"/>
              <w:ind w:left="0" w:right="268" w:firstLine="0"/>
              <w:jc w:val="center"/>
              <w:rPr>
                <w:b/>
              </w:rPr>
            </w:pPr>
          </w:p>
        </w:tc>
      </w:tr>
      <w:tr w:rsidR="00CA5CD8" w14:paraId="6184CF86" w14:textId="6B956124" w:rsidTr="00CA5CD8">
        <w:trPr>
          <w:trHeight w:val="716"/>
        </w:trPr>
        <w:tc>
          <w:tcPr>
            <w:tcW w:w="4764" w:type="dxa"/>
            <w:tcBorders>
              <w:top w:val="single" w:sz="4" w:space="0" w:color="181717"/>
              <w:left w:val="single" w:sz="4" w:space="0" w:color="181717"/>
              <w:bottom w:val="single" w:sz="4" w:space="0" w:color="181717"/>
              <w:right w:val="single" w:sz="4" w:space="0" w:color="181717"/>
            </w:tcBorders>
          </w:tcPr>
          <w:p w14:paraId="6569B3F9" w14:textId="77777777" w:rsidR="00CA5CD8" w:rsidRDefault="00CA5CD8">
            <w:pPr>
              <w:spacing w:after="160"/>
              <w:ind w:left="0" w:firstLine="0"/>
            </w:pPr>
          </w:p>
        </w:tc>
        <w:tc>
          <w:tcPr>
            <w:tcW w:w="466" w:type="dxa"/>
            <w:tcBorders>
              <w:top w:val="single" w:sz="4" w:space="0" w:color="181717"/>
              <w:left w:val="single" w:sz="4" w:space="0" w:color="181717"/>
              <w:bottom w:val="single" w:sz="4" w:space="0" w:color="181717"/>
              <w:right w:val="nil"/>
            </w:tcBorders>
          </w:tcPr>
          <w:p w14:paraId="232A4322" w14:textId="77777777" w:rsidR="00CA5CD8" w:rsidRDefault="00CA5CD8">
            <w:pPr>
              <w:spacing w:after="0"/>
              <w:ind w:left="107" w:firstLine="0"/>
            </w:pPr>
            <w:r>
              <w:rPr>
                <w:sz w:val="20"/>
              </w:rPr>
              <w:t>2.</w:t>
            </w:r>
          </w:p>
        </w:tc>
        <w:tc>
          <w:tcPr>
            <w:tcW w:w="2498" w:type="dxa"/>
            <w:tcBorders>
              <w:top w:val="single" w:sz="4" w:space="0" w:color="181717"/>
              <w:left w:val="nil"/>
              <w:bottom w:val="single" w:sz="4" w:space="0" w:color="181717"/>
              <w:right w:val="single" w:sz="4" w:space="0" w:color="181717"/>
            </w:tcBorders>
          </w:tcPr>
          <w:p w14:paraId="275E2381" w14:textId="77777777" w:rsidR="00CA5CD8" w:rsidRDefault="00CA5CD8">
            <w:pPr>
              <w:spacing w:after="0"/>
              <w:ind w:left="1" w:firstLine="0"/>
            </w:pPr>
            <w:r>
              <w:rPr>
                <w:sz w:val="20"/>
              </w:rPr>
              <w:t>Engages school personnel in reciprocal relationships in which each party understands and respects the positive impact that each type of program and learning environment can have on child and youth outcomes and school achievement.</w:t>
            </w:r>
          </w:p>
        </w:tc>
        <w:tc>
          <w:tcPr>
            <w:tcW w:w="2498" w:type="dxa"/>
            <w:tcBorders>
              <w:top w:val="single" w:sz="4" w:space="0" w:color="181717"/>
              <w:left w:val="nil"/>
              <w:bottom w:val="single" w:sz="4" w:space="0" w:color="181717"/>
              <w:right w:val="single" w:sz="4" w:space="0" w:color="181717"/>
            </w:tcBorders>
          </w:tcPr>
          <w:p w14:paraId="54B392EC" w14:textId="77777777" w:rsidR="00CA5CD8" w:rsidRDefault="00CA5CD8">
            <w:pPr>
              <w:spacing w:after="0"/>
              <w:ind w:left="1" w:firstLine="0"/>
              <w:rPr>
                <w:sz w:val="20"/>
              </w:rPr>
            </w:pPr>
          </w:p>
        </w:tc>
        <w:tc>
          <w:tcPr>
            <w:tcW w:w="2498" w:type="dxa"/>
            <w:tcBorders>
              <w:top w:val="single" w:sz="4" w:space="0" w:color="181717"/>
              <w:left w:val="nil"/>
              <w:bottom w:val="single" w:sz="4" w:space="0" w:color="181717"/>
              <w:right w:val="single" w:sz="4" w:space="0" w:color="181717"/>
            </w:tcBorders>
          </w:tcPr>
          <w:p w14:paraId="5CBC9AF0" w14:textId="77777777" w:rsidR="00CA5CD8" w:rsidRDefault="00CA5CD8">
            <w:pPr>
              <w:spacing w:after="0"/>
              <w:ind w:left="1" w:firstLine="0"/>
              <w:rPr>
                <w:sz w:val="20"/>
              </w:rPr>
            </w:pPr>
          </w:p>
        </w:tc>
      </w:tr>
      <w:tr w:rsidR="00CA5CD8" w14:paraId="7CC63D6D" w14:textId="4A90C294" w:rsidTr="00CA5CD8">
        <w:trPr>
          <w:trHeight w:val="492"/>
        </w:trPr>
        <w:tc>
          <w:tcPr>
            <w:tcW w:w="4764" w:type="dxa"/>
            <w:tcBorders>
              <w:top w:val="single" w:sz="4" w:space="0" w:color="181717"/>
              <w:left w:val="single" w:sz="4" w:space="0" w:color="181717"/>
              <w:bottom w:val="nil"/>
              <w:right w:val="single" w:sz="4" w:space="0" w:color="181717"/>
            </w:tcBorders>
          </w:tcPr>
          <w:p w14:paraId="3F1A2258" w14:textId="77777777" w:rsidR="00CA5CD8" w:rsidRDefault="00CA5CD8">
            <w:pPr>
              <w:tabs>
                <w:tab w:val="center" w:pos="964"/>
              </w:tabs>
              <w:spacing w:after="0"/>
              <w:ind w:left="0" w:firstLine="0"/>
            </w:pPr>
            <w:r>
              <w:rPr>
                <w:sz w:val="20"/>
              </w:rPr>
              <w:t>c.</w:t>
            </w:r>
            <w:r>
              <w:rPr>
                <w:sz w:val="20"/>
              </w:rPr>
              <w:tab/>
              <w:t>Community</w:t>
            </w:r>
          </w:p>
        </w:tc>
        <w:tc>
          <w:tcPr>
            <w:tcW w:w="466" w:type="dxa"/>
            <w:tcBorders>
              <w:top w:val="single" w:sz="4" w:space="0" w:color="181717"/>
              <w:left w:val="single" w:sz="4" w:space="0" w:color="181717"/>
              <w:bottom w:val="nil"/>
              <w:right w:val="nil"/>
            </w:tcBorders>
          </w:tcPr>
          <w:p w14:paraId="68A45B90" w14:textId="77777777" w:rsidR="00CA5CD8" w:rsidRDefault="00CA5CD8">
            <w:pPr>
              <w:spacing w:after="0"/>
              <w:ind w:left="112" w:firstLine="0"/>
            </w:pPr>
            <w:r>
              <w:rPr>
                <w:sz w:val="20"/>
              </w:rPr>
              <w:t>1.</w:t>
            </w:r>
          </w:p>
        </w:tc>
        <w:tc>
          <w:tcPr>
            <w:tcW w:w="2498" w:type="dxa"/>
            <w:tcBorders>
              <w:top w:val="single" w:sz="4" w:space="0" w:color="181717"/>
              <w:left w:val="nil"/>
              <w:bottom w:val="nil"/>
              <w:right w:val="single" w:sz="4" w:space="0" w:color="181717"/>
            </w:tcBorders>
          </w:tcPr>
          <w:p w14:paraId="04599C1A" w14:textId="77777777" w:rsidR="00CA5CD8" w:rsidRDefault="00CA5CD8">
            <w:pPr>
              <w:spacing w:after="0"/>
              <w:ind w:left="1" w:firstLine="1"/>
            </w:pPr>
            <w:r>
              <w:rPr>
                <w:sz w:val="20"/>
              </w:rPr>
              <w:t>Develops collaborative relationships with agencies and access community resources to meet the needs of all children and families.</w:t>
            </w:r>
          </w:p>
        </w:tc>
        <w:tc>
          <w:tcPr>
            <w:tcW w:w="2498" w:type="dxa"/>
            <w:tcBorders>
              <w:top w:val="single" w:sz="4" w:space="0" w:color="181717"/>
              <w:left w:val="nil"/>
              <w:bottom w:val="nil"/>
              <w:right w:val="single" w:sz="4" w:space="0" w:color="181717"/>
            </w:tcBorders>
          </w:tcPr>
          <w:p w14:paraId="271C849E" w14:textId="77777777" w:rsidR="00CA5CD8" w:rsidRDefault="00CA5CD8">
            <w:pPr>
              <w:spacing w:after="0"/>
              <w:ind w:left="1" w:firstLine="1"/>
              <w:rPr>
                <w:sz w:val="20"/>
              </w:rPr>
            </w:pPr>
          </w:p>
        </w:tc>
        <w:tc>
          <w:tcPr>
            <w:tcW w:w="2498" w:type="dxa"/>
            <w:tcBorders>
              <w:top w:val="single" w:sz="4" w:space="0" w:color="181717"/>
              <w:left w:val="nil"/>
              <w:bottom w:val="nil"/>
              <w:right w:val="single" w:sz="4" w:space="0" w:color="181717"/>
            </w:tcBorders>
          </w:tcPr>
          <w:p w14:paraId="2E8575FE" w14:textId="77777777" w:rsidR="00CA5CD8" w:rsidRDefault="00CA5CD8">
            <w:pPr>
              <w:spacing w:after="0"/>
              <w:ind w:left="1" w:firstLine="1"/>
              <w:rPr>
                <w:sz w:val="20"/>
              </w:rPr>
            </w:pPr>
          </w:p>
        </w:tc>
      </w:tr>
      <w:tr w:rsidR="00CA5CD8" w14:paraId="3D263A40" w14:textId="510C5D06" w:rsidTr="00CA5CD8">
        <w:trPr>
          <w:trHeight w:val="703"/>
        </w:trPr>
        <w:tc>
          <w:tcPr>
            <w:tcW w:w="4764" w:type="dxa"/>
            <w:tcBorders>
              <w:top w:val="nil"/>
              <w:left w:val="single" w:sz="4" w:space="0" w:color="181717"/>
              <w:bottom w:val="nil"/>
              <w:right w:val="single" w:sz="4" w:space="0" w:color="181717"/>
            </w:tcBorders>
          </w:tcPr>
          <w:p w14:paraId="5C2F7056" w14:textId="77777777" w:rsidR="00CA5CD8" w:rsidRDefault="00CA5CD8">
            <w:pPr>
              <w:spacing w:after="160"/>
              <w:ind w:left="0" w:firstLine="0"/>
            </w:pPr>
          </w:p>
        </w:tc>
        <w:tc>
          <w:tcPr>
            <w:tcW w:w="466" w:type="dxa"/>
            <w:tcBorders>
              <w:top w:val="nil"/>
              <w:left w:val="single" w:sz="4" w:space="0" w:color="181717"/>
              <w:bottom w:val="nil"/>
              <w:right w:val="nil"/>
            </w:tcBorders>
          </w:tcPr>
          <w:p w14:paraId="22F58942" w14:textId="77777777" w:rsidR="00CA5CD8" w:rsidRDefault="00CA5CD8">
            <w:pPr>
              <w:spacing w:after="0"/>
              <w:ind w:left="107" w:firstLine="0"/>
            </w:pPr>
            <w:r>
              <w:rPr>
                <w:sz w:val="20"/>
              </w:rPr>
              <w:t>2.</w:t>
            </w:r>
          </w:p>
        </w:tc>
        <w:tc>
          <w:tcPr>
            <w:tcW w:w="2498" w:type="dxa"/>
            <w:tcBorders>
              <w:top w:val="nil"/>
              <w:left w:val="nil"/>
              <w:bottom w:val="nil"/>
              <w:right w:val="single" w:sz="4" w:space="0" w:color="181717"/>
            </w:tcBorders>
          </w:tcPr>
          <w:p w14:paraId="409F5FAD" w14:textId="77777777" w:rsidR="00CA5CD8" w:rsidRDefault="00CA5CD8">
            <w:pPr>
              <w:spacing w:after="0"/>
              <w:ind w:left="0" w:firstLine="0"/>
            </w:pPr>
            <w:r>
              <w:rPr>
                <w:sz w:val="20"/>
              </w:rPr>
              <w:t>Incorporates the cultural diversity of the community into comprehensive services and develops guidelines to assess and ensure that programming reflects the value that all cultures are welcomed and respected.</w:t>
            </w:r>
          </w:p>
        </w:tc>
        <w:tc>
          <w:tcPr>
            <w:tcW w:w="2498" w:type="dxa"/>
            <w:tcBorders>
              <w:top w:val="nil"/>
              <w:left w:val="nil"/>
              <w:bottom w:val="nil"/>
              <w:right w:val="single" w:sz="4" w:space="0" w:color="181717"/>
            </w:tcBorders>
          </w:tcPr>
          <w:p w14:paraId="1F48A6D9" w14:textId="77777777" w:rsidR="00CA5CD8" w:rsidRDefault="00CA5CD8">
            <w:pPr>
              <w:spacing w:after="0"/>
              <w:ind w:left="0" w:firstLine="0"/>
              <w:rPr>
                <w:sz w:val="20"/>
              </w:rPr>
            </w:pPr>
          </w:p>
        </w:tc>
        <w:tc>
          <w:tcPr>
            <w:tcW w:w="2498" w:type="dxa"/>
            <w:tcBorders>
              <w:top w:val="nil"/>
              <w:left w:val="nil"/>
              <w:bottom w:val="nil"/>
              <w:right w:val="single" w:sz="4" w:space="0" w:color="181717"/>
            </w:tcBorders>
          </w:tcPr>
          <w:p w14:paraId="6259A185" w14:textId="77777777" w:rsidR="00CA5CD8" w:rsidRDefault="00CA5CD8">
            <w:pPr>
              <w:spacing w:after="0"/>
              <w:ind w:left="0" w:firstLine="0"/>
              <w:rPr>
                <w:sz w:val="20"/>
              </w:rPr>
            </w:pPr>
          </w:p>
        </w:tc>
      </w:tr>
      <w:tr w:rsidR="00CA5CD8" w14:paraId="2CD1D93F" w14:textId="23964C33" w:rsidTr="00CA5CD8">
        <w:trPr>
          <w:trHeight w:val="469"/>
        </w:trPr>
        <w:tc>
          <w:tcPr>
            <w:tcW w:w="4764" w:type="dxa"/>
            <w:tcBorders>
              <w:top w:val="nil"/>
              <w:left w:val="single" w:sz="4" w:space="0" w:color="181717"/>
              <w:bottom w:val="nil"/>
              <w:right w:val="single" w:sz="4" w:space="0" w:color="181717"/>
            </w:tcBorders>
          </w:tcPr>
          <w:p w14:paraId="7E95913F" w14:textId="77777777" w:rsidR="00CA5CD8" w:rsidRDefault="00CA5CD8">
            <w:pPr>
              <w:spacing w:after="160"/>
              <w:ind w:left="0" w:firstLine="0"/>
            </w:pPr>
          </w:p>
        </w:tc>
        <w:tc>
          <w:tcPr>
            <w:tcW w:w="466" w:type="dxa"/>
            <w:tcBorders>
              <w:top w:val="nil"/>
              <w:left w:val="single" w:sz="4" w:space="0" w:color="181717"/>
              <w:bottom w:val="nil"/>
              <w:right w:val="nil"/>
            </w:tcBorders>
          </w:tcPr>
          <w:p w14:paraId="4AF22296" w14:textId="77777777" w:rsidR="00CA5CD8" w:rsidRDefault="00CA5CD8">
            <w:pPr>
              <w:spacing w:after="0"/>
              <w:ind w:left="107" w:firstLine="0"/>
            </w:pPr>
            <w:r>
              <w:rPr>
                <w:sz w:val="20"/>
              </w:rPr>
              <w:t>3.</w:t>
            </w:r>
          </w:p>
        </w:tc>
        <w:tc>
          <w:tcPr>
            <w:tcW w:w="2498" w:type="dxa"/>
            <w:tcBorders>
              <w:top w:val="nil"/>
              <w:left w:val="nil"/>
              <w:bottom w:val="nil"/>
              <w:right w:val="single" w:sz="4" w:space="0" w:color="181717"/>
            </w:tcBorders>
          </w:tcPr>
          <w:p w14:paraId="4625A258" w14:textId="77777777" w:rsidR="00CA5CD8" w:rsidRDefault="00CA5CD8">
            <w:pPr>
              <w:spacing w:after="0"/>
              <w:ind w:left="1" w:hanging="1"/>
            </w:pPr>
            <w:r>
              <w:rPr>
                <w:sz w:val="20"/>
              </w:rPr>
              <w:t>Works to expand community partnerships as well as mentoring and apprenticeship opportunities to expand resources for children, youth, families, and the program.</w:t>
            </w:r>
          </w:p>
        </w:tc>
        <w:tc>
          <w:tcPr>
            <w:tcW w:w="2498" w:type="dxa"/>
            <w:tcBorders>
              <w:top w:val="nil"/>
              <w:left w:val="nil"/>
              <w:bottom w:val="nil"/>
              <w:right w:val="single" w:sz="4" w:space="0" w:color="181717"/>
            </w:tcBorders>
          </w:tcPr>
          <w:p w14:paraId="3ECFE677" w14:textId="77777777" w:rsidR="00CA5CD8" w:rsidRDefault="00CA5CD8">
            <w:pPr>
              <w:spacing w:after="0"/>
              <w:ind w:left="1" w:hanging="1"/>
              <w:rPr>
                <w:sz w:val="20"/>
              </w:rPr>
            </w:pPr>
          </w:p>
        </w:tc>
        <w:tc>
          <w:tcPr>
            <w:tcW w:w="2498" w:type="dxa"/>
            <w:tcBorders>
              <w:top w:val="nil"/>
              <w:left w:val="nil"/>
              <w:bottom w:val="nil"/>
              <w:right w:val="single" w:sz="4" w:space="0" w:color="181717"/>
            </w:tcBorders>
          </w:tcPr>
          <w:p w14:paraId="57F6150C" w14:textId="77777777" w:rsidR="00CA5CD8" w:rsidRDefault="00CA5CD8">
            <w:pPr>
              <w:spacing w:after="0"/>
              <w:ind w:left="1" w:hanging="1"/>
              <w:rPr>
                <w:sz w:val="20"/>
              </w:rPr>
            </w:pPr>
          </w:p>
        </w:tc>
      </w:tr>
      <w:tr w:rsidR="00CA5CD8" w14:paraId="4D20F4AA" w14:textId="16924301" w:rsidTr="00CA5CD8">
        <w:trPr>
          <w:trHeight w:val="469"/>
        </w:trPr>
        <w:tc>
          <w:tcPr>
            <w:tcW w:w="4764" w:type="dxa"/>
            <w:tcBorders>
              <w:top w:val="nil"/>
              <w:left w:val="single" w:sz="4" w:space="0" w:color="181717"/>
              <w:bottom w:val="nil"/>
              <w:right w:val="single" w:sz="4" w:space="0" w:color="181717"/>
            </w:tcBorders>
          </w:tcPr>
          <w:p w14:paraId="0988001C" w14:textId="77777777" w:rsidR="00CA5CD8" w:rsidRDefault="00CA5CD8">
            <w:pPr>
              <w:spacing w:after="160"/>
              <w:ind w:left="0" w:firstLine="0"/>
            </w:pPr>
          </w:p>
        </w:tc>
        <w:tc>
          <w:tcPr>
            <w:tcW w:w="466" w:type="dxa"/>
            <w:tcBorders>
              <w:top w:val="nil"/>
              <w:left w:val="single" w:sz="4" w:space="0" w:color="181717"/>
              <w:bottom w:val="nil"/>
              <w:right w:val="nil"/>
            </w:tcBorders>
          </w:tcPr>
          <w:p w14:paraId="4178EAD1" w14:textId="77777777" w:rsidR="00CA5CD8" w:rsidRDefault="00CA5CD8">
            <w:pPr>
              <w:spacing w:after="0"/>
              <w:ind w:left="107" w:firstLine="0"/>
            </w:pPr>
            <w:r>
              <w:rPr>
                <w:sz w:val="20"/>
              </w:rPr>
              <w:t>4.</w:t>
            </w:r>
          </w:p>
        </w:tc>
        <w:tc>
          <w:tcPr>
            <w:tcW w:w="2498" w:type="dxa"/>
            <w:tcBorders>
              <w:top w:val="nil"/>
              <w:left w:val="nil"/>
              <w:bottom w:val="nil"/>
              <w:right w:val="single" w:sz="4" w:space="0" w:color="181717"/>
            </w:tcBorders>
          </w:tcPr>
          <w:p w14:paraId="56D53A0D" w14:textId="77777777" w:rsidR="00CA5CD8" w:rsidRDefault="00CA5CD8">
            <w:pPr>
              <w:spacing w:after="0"/>
              <w:ind w:left="0" w:firstLine="0"/>
              <w:jc w:val="both"/>
            </w:pPr>
            <w:r>
              <w:rPr>
                <w:sz w:val="20"/>
              </w:rPr>
              <w:t xml:space="preserve">Participates in community asset mapping and needs assessments, and networks with other children and </w:t>
            </w:r>
            <w:r>
              <w:rPr>
                <w:sz w:val="20"/>
              </w:rPr>
              <w:lastRenderedPageBreak/>
              <w:t>youth development professionals.</w:t>
            </w:r>
          </w:p>
        </w:tc>
        <w:tc>
          <w:tcPr>
            <w:tcW w:w="2498" w:type="dxa"/>
            <w:tcBorders>
              <w:top w:val="nil"/>
              <w:left w:val="nil"/>
              <w:bottom w:val="nil"/>
              <w:right w:val="single" w:sz="4" w:space="0" w:color="181717"/>
            </w:tcBorders>
          </w:tcPr>
          <w:p w14:paraId="69EE1C15" w14:textId="77777777" w:rsidR="00CA5CD8" w:rsidRDefault="00CA5CD8">
            <w:pPr>
              <w:spacing w:after="0"/>
              <w:ind w:left="0" w:firstLine="0"/>
              <w:jc w:val="both"/>
              <w:rPr>
                <w:sz w:val="20"/>
              </w:rPr>
            </w:pPr>
          </w:p>
        </w:tc>
        <w:tc>
          <w:tcPr>
            <w:tcW w:w="2498" w:type="dxa"/>
            <w:tcBorders>
              <w:top w:val="nil"/>
              <w:left w:val="nil"/>
              <w:bottom w:val="nil"/>
              <w:right w:val="single" w:sz="4" w:space="0" w:color="181717"/>
            </w:tcBorders>
          </w:tcPr>
          <w:p w14:paraId="04214872" w14:textId="77777777" w:rsidR="00CA5CD8" w:rsidRDefault="00CA5CD8">
            <w:pPr>
              <w:spacing w:after="0"/>
              <w:ind w:left="0" w:firstLine="0"/>
              <w:jc w:val="both"/>
              <w:rPr>
                <w:sz w:val="20"/>
              </w:rPr>
            </w:pPr>
          </w:p>
        </w:tc>
      </w:tr>
      <w:tr w:rsidR="00CA5CD8" w14:paraId="0F0E201E" w14:textId="0BE4F10B" w:rsidTr="00CA5CD8">
        <w:trPr>
          <w:trHeight w:val="234"/>
        </w:trPr>
        <w:tc>
          <w:tcPr>
            <w:tcW w:w="4764" w:type="dxa"/>
            <w:tcBorders>
              <w:top w:val="nil"/>
              <w:left w:val="single" w:sz="4" w:space="0" w:color="181717"/>
              <w:bottom w:val="nil"/>
              <w:right w:val="single" w:sz="4" w:space="0" w:color="181717"/>
            </w:tcBorders>
          </w:tcPr>
          <w:p w14:paraId="045705D6" w14:textId="77777777" w:rsidR="00CA5CD8" w:rsidRDefault="00CA5CD8">
            <w:pPr>
              <w:spacing w:after="160"/>
              <w:ind w:left="0" w:firstLine="0"/>
            </w:pPr>
          </w:p>
        </w:tc>
        <w:tc>
          <w:tcPr>
            <w:tcW w:w="466" w:type="dxa"/>
            <w:tcBorders>
              <w:top w:val="nil"/>
              <w:left w:val="single" w:sz="4" w:space="0" w:color="181717"/>
              <w:bottom w:val="nil"/>
              <w:right w:val="nil"/>
            </w:tcBorders>
          </w:tcPr>
          <w:p w14:paraId="1987A1AF" w14:textId="77777777" w:rsidR="00CA5CD8" w:rsidRDefault="00CA5CD8">
            <w:pPr>
              <w:spacing w:after="0"/>
              <w:ind w:left="107" w:firstLine="0"/>
            </w:pPr>
            <w:r>
              <w:rPr>
                <w:sz w:val="20"/>
              </w:rPr>
              <w:t>5.</w:t>
            </w:r>
          </w:p>
        </w:tc>
        <w:tc>
          <w:tcPr>
            <w:tcW w:w="2498" w:type="dxa"/>
            <w:tcBorders>
              <w:top w:val="nil"/>
              <w:left w:val="nil"/>
              <w:bottom w:val="nil"/>
              <w:right w:val="single" w:sz="4" w:space="0" w:color="181717"/>
            </w:tcBorders>
          </w:tcPr>
          <w:p w14:paraId="0352803C" w14:textId="77777777" w:rsidR="00CA5CD8" w:rsidRDefault="00CA5CD8">
            <w:pPr>
              <w:spacing w:after="0"/>
              <w:ind w:left="1" w:firstLine="0"/>
            </w:pPr>
            <w:r>
              <w:rPr>
                <w:sz w:val="20"/>
              </w:rPr>
              <w:t>Develops a plan for volunteer participation.</w:t>
            </w:r>
          </w:p>
        </w:tc>
        <w:tc>
          <w:tcPr>
            <w:tcW w:w="2498" w:type="dxa"/>
            <w:tcBorders>
              <w:top w:val="nil"/>
              <w:left w:val="nil"/>
              <w:bottom w:val="nil"/>
              <w:right w:val="single" w:sz="4" w:space="0" w:color="181717"/>
            </w:tcBorders>
          </w:tcPr>
          <w:p w14:paraId="2C5F75A3" w14:textId="77777777" w:rsidR="00CA5CD8" w:rsidRDefault="00CA5CD8">
            <w:pPr>
              <w:spacing w:after="0"/>
              <w:ind w:left="1" w:firstLine="0"/>
              <w:rPr>
                <w:sz w:val="20"/>
              </w:rPr>
            </w:pPr>
          </w:p>
        </w:tc>
        <w:tc>
          <w:tcPr>
            <w:tcW w:w="2498" w:type="dxa"/>
            <w:tcBorders>
              <w:top w:val="nil"/>
              <w:left w:val="nil"/>
              <w:bottom w:val="nil"/>
              <w:right w:val="single" w:sz="4" w:space="0" w:color="181717"/>
            </w:tcBorders>
          </w:tcPr>
          <w:p w14:paraId="68FFEC3D" w14:textId="77777777" w:rsidR="00CA5CD8" w:rsidRDefault="00CA5CD8">
            <w:pPr>
              <w:spacing w:after="0"/>
              <w:ind w:left="1" w:firstLine="0"/>
              <w:rPr>
                <w:sz w:val="20"/>
              </w:rPr>
            </w:pPr>
          </w:p>
        </w:tc>
      </w:tr>
      <w:tr w:rsidR="00CA5CD8" w14:paraId="4D0E07C8" w14:textId="3D16D7AC" w:rsidTr="00CA5CD8">
        <w:trPr>
          <w:trHeight w:val="469"/>
        </w:trPr>
        <w:tc>
          <w:tcPr>
            <w:tcW w:w="4764" w:type="dxa"/>
            <w:tcBorders>
              <w:top w:val="nil"/>
              <w:left w:val="single" w:sz="4" w:space="0" w:color="181717"/>
              <w:bottom w:val="nil"/>
              <w:right w:val="single" w:sz="4" w:space="0" w:color="181717"/>
            </w:tcBorders>
          </w:tcPr>
          <w:p w14:paraId="2BF2D9B9" w14:textId="77777777" w:rsidR="00CA5CD8" w:rsidRDefault="00CA5CD8">
            <w:pPr>
              <w:spacing w:after="160"/>
              <w:ind w:left="0" w:firstLine="0"/>
            </w:pPr>
          </w:p>
        </w:tc>
        <w:tc>
          <w:tcPr>
            <w:tcW w:w="466" w:type="dxa"/>
            <w:tcBorders>
              <w:top w:val="nil"/>
              <w:left w:val="single" w:sz="4" w:space="0" w:color="181717"/>
              <w:bottom w:val="nil"/>
              <w:right w:val="nil"/>
            </w:tcBorders>
          </w:tcPr>
          <w:p w14:paraId="1E9748E1" w14:textId="77777777" w:rsidR="00CA5CD8" w:rsidRDefault="00CA5CD8">
            <w:pPr>
              <w:spacing w:after="0"/>
              <w:ind w:left="107" w:firstLine="0"/>
            </w:pPr>
            <w:r>
              <w:rPr>
                <w:sz w:val="20"/>
              </w:rPr>
              <w:t>6.</w:t>
            </w:r>
          </w:p>
        </w:tc>
        <w:tc>
          <w:tcPr>
            <w:tcW w:w="2498" w:type="dxa"/>
            <w:tcBorders>
              <w:top w:val="nil"/>
              <w:left w:val="nil"/>
              <w:bottom w:val="nil"/>
              <w:right w:val="single" w:sz="4" w:space="0" w:color="181717"/>
            </w:tcBorders>
          </w:tcPr>
          <w:p w14:paraId="2CD39BD5" w14:textId="77777777" w:rsidR="00CA5CD8" w:rsidRDefault="00CA5CD8">
            <w:pPr>
              <w:spacing w:after="0"/>
              <w:ind w:left="0" w:firstLine="0"/>
            </w:pPr>
            <w:r>
              <w:rPr>
                <w:sz w:val="20"/>
              </w:rPr>
              <w:t>Represents the child and youth development fields in collaborative community endeavors.</w:t>
            </w:r>
          </w:p>
        </w:tc>
        <w:tc>
          <w:tcPr>
            <w:tcW w:w="2498" w:type="dxa"/>
            <w:tcBorders>
              <w:top w:val="nil"/>
              <w:left w:val="nil"/>
              <w:bottom w:val="nil"/>
              <w:right w:val="single" w:sz="4" w:space="0" w:color="181717"/>
            </w:tcBorders>
          </w:tcPr>
          <w:p w14:paraId="16D1884D" w14:textId="77777777" w:rsidR="00CA5CD8" w:rsidRDefault="00CA5CD8">
            <w:pPr>
              <w:spacing w:after="0"/>
              <w:ind w:left="0" w:firstLine="0"/>
              <w:rPr>
                <w:sz w:val="20"/>
              </w:rPr>
            </w:pPr>
          </w:p>
        </w:tc>
        <w:tc>
          <w:tcPr>
            <w:tcW w:w="2498" w:type="dxa"/>
            <w:tcBorders>
              <w:top w:val="nil"/>
              <w:left w:val="nil"/>
              <w:bottom w:val="nil"/>
              <w:right w:val="single" w:sz="4" w:space="0" w:color="181717"/>
            </w:tcBorders>
          </w:tcPr>
          <w:p w14:paraId="305CB076" w14:textId="77777777" w:rsidR="00CA5CD8" w:rsidRDefault="00CA5CD8">
            <w:pPr>
              <w:spacing w:after="0"/>
              <w:ind w:left="0" w:firstLine="0"/>
              <w:rPr>
                <w:sz w:val="20"/>
              </w:rPr>
            </w:pPr>
          </w:p>
        </w:tc>
      </w:tr>
      <w:tr w:rsidR="00CA5CD8" w14:paraId="49A9B12A" w14:textId="6EEA6393" w:rsidTr="00CA5CD8">
        <w:trPr>
          <w:trHeight w:val="456"/>
        </w:trPr>
        <w:tc>
          <w:tcPr>
            <w:tcW w:w="4764" w:type="dxa"/>
            <w:tcBorders>
              <w:top w:val="nil"/>
              <w:left w:val="single" w:sz="4" w:space="0" w:color="181717"/>
              <w:bottom w:val="single" w:sz="4" w:space="0" w:color="181717"/>
              <w:right w:val="single" w:sz="4" w:space="0" w:color="181717"/>
            </w:tcBorders>
          </w:tcPr>
          <w:p w14:paraId="2E4D4F7C" w14:textId="77777777" w:rsidR="00CA5CD8" w:rsidRDefault="00CA5CD8">
            <w:pPr>
              <w:spacing w:after="160"/>
              <w:ind w:left="0" w:firstLine="0"/>
            </w:pPr>
          </w:p>
        </w:tc>
        <w:tc>
          <w:tcPr>
            <w:tcW w:w="466" w:type="dxa"/>
            <w:tcBorders>
              <w:top w:val="nil"/>
              <w:left w:val="single" w:sz="4" w:space="0" w:color="181717"/>
              <w:bottom w:val="single" w:sz="4" w:space="0" w:color="181717"/>
              <w:right w:val="nil"/>
            </w:tcBorders>
          </w:tcPr>
          <w:p w14:paraId="66EF1AFE" w14:textId="77777777" w:rsidR="00CA5CD8" w:rsidRDefault="00CA5CD8">
            <w:pPr>
              <w:spacing w:after="0"/>
              <w:ind w:left="107" w:firstLine="0"/>
            </w:pPr>
            <w:r>
              <w:rPr>
                <w:sz w:val="20"/>
              </w:rPr>
              <w:t>7.</w:t>
            </w:r>
          </w:p>
        </w:tc>
        <w:tc>
          <w:tcPr>
            <w:tcW w:w="2498" w:type="dxa"/>
            <w:tcBorders>
              <w:top w:val="nil"/>
              <w:left w:val="nil"/>
              <w:bottom w:val="single" w:sz="4" w:space="0" w:color="181717"/>
              <w:right w:val="single" w:sz="4" w:space="0" w:color="181717"/>
            </w:tcBorders>
          </w:tcPr>
          <w:p w14:paraId="7DEB5F08" w14:textId="77777777" w:rsidR="00CA5CD8" w:rsidRDefault="00CA5CD8">
            <w:pPr>
              <w:spacing w:after="0"/>
              <w:ind w:left="1" w:firstLine="0"/>
            </w:pPr>
            <w:r>
              <w:rPr>
                <w:sz w:val="20"/>
              </w:rPr>
              <w:t>Develops mentoring and apprenticeship opportunities for children and youth to explore career interests, as appropriate.</w:t>
            </w:r>
          </w:p>
        </w:tc>
        <w:tc>
          <w:tcPr>
            <w:tcW w:w="2498" w:type="dxa"/>
            <w:tcBorders>
              <w:top w:val="nil"/>
              <w:left w:val="nil"/>
              <w:bottom w:val="single" w:sz="4" w:space="0" w:color="181717"/>
              <w:right w:val="single" w:sz="4" w:space="0" w:color="181717"/>
            </w:tcBorders>
          </w:tcPr>
          <w:p w14:paraId="228C5FEE" w14:textId="77777777" w:rsidR="00CA5CD8" w:rsidRDefault="00CA5CD8">
            <w:pPr>
              <w:spacing w:after="0"/>
              <w:ind w:left="1" w:firstLine="0"/>
              <w:rPr>
                <w:sz w:val="20"/>
              </w:rPr>
            </w:pPr>
          </w:p>
        </w:tc>
        <w:tc>
          <w:tcPr>
            <w:tcW w:w="2498" w:type="dxa"/>
            <w:tcBorders>
              <w:top w:val="nil"/>
              <w:left w:val="nil"/>
              <w:bottom w:val="single" w:sz="4" w:space="0" w:color="181717"/>
              <w:right w:val="single" w:sz="4" w:space="0" w:color="181717"/>
            </w:tcBorders>
          </w:tcPr>
          <w:p w14:paraId="30FAEDE6" w14:textId="77777777" w:rsidR="00CA5CD8" w:rsidRDefault="00CA5CD8">
            <w:pPr>
              <w:spacing w:after="0"/>
              <w:ind w:left="1" w:firstLine="0"/>
              <w:rPr>
                <w:sz w:val="20"/>
              </w:rPr>
            </w:pPr>
          </w:p>
        </w:tc>
      </w:tr>
    </w:tbl>
    <w:p w14:paraId="0DFE6A75" w14:textId="77777777" w:rsidR="00187D93" w:rsidRDefault="00996F1A">
      <w:pPr>
        <w:pStyle w:val="Heading1"/>
        <w:ind w:left="-4"/>
      </w:pPr>
      <w:r>
        <w:t xml:space="preserve">Standard 6:  Professional Development and Leadership </w:t>
      </w:r>
    </w:p>
    <w:p w14:paraId="7446C7F1" w14:textId="77777777" w:rsidR="00187D93" w:rsidRDefault="00996F1A">
      <w:pPr>
        <w:ind w:left="-4"/>
      </w:pPr>
      <w:r>
        <w:t>Professional Development and Leadership requires that directors see beyond the day-to-day concerns of program operations.  Leaders consistently help the program clarify its values and live its vision.  They influence within and beyond their program, reachi</w:t>
      </w:r>
      <w:r>
        <w:t xml:space="preserve">ng out to the progression at large. </w:t>
      </w:r>
    </w:p>
    <w:tbl>
      <w:tblPr>
        <w:tblStyle w:val="TableGrid"/>
        <w:tblW w:w="12763" w:type="dxa"/>
        <w:tblInd w:w="7" w:type="dxa"/>
        <w:tblCellMar>
          <w:top w:w="17" w:type="dxa"/>
          <w:left w:w="0" w:type="dxa"/>
          <w:bottom w:w="0" w:type="dxa"/>
          <w:right w:w="115" w:type="dxa"/>
        </w:tblCellMar>
        <w:tblLook w:val="04A0" w:firstRow="1" w:lastRow="0" w:firstColumn="1" w:lastColumn="0" w:noHBand="0" w:noVBand="1"/>
      </w:tblPr>
      <w:tblGrid>
        <w:gridCol w:w="4688"/>
        <w:gridCol w:w="464"/>
        <w:gridCol w:w="2561"/>
        <w:gridCol w:w="2525"/>
        <w:gridCol w:w="2525"/>
      </w:tblGrid>
      <w:tr w:rsidR="00CA5CD8" w14:paraId="4B7C097B" w14:textId="359CB4AB" w:rsidTr="00CA5CD8">
        <w:trPr>
          <w:trHeight w:val="268"/>
        </w:trPr>
        <w:tc>
          <w:tcPr>
            <w:tcW w:w="7713" w:type="dxa"/>
            <w:gridSpan w:val="3"/>
            <w:tcBorders>
              <w:top w:val="single" w:sz="4" w:space="0" w:color="181717"/>
              <w:left w:val="single" w:sz="4" w:space="0" w:color="181717"/>
              <w:bottom w:val="single" w:sz="4" w:space="0" w:color="181717"/>
              <w:right w:val="single" w:sz="4" w:space="0" w:color="181717"/>
            </w:tcBorders>
            <w:shd w:val="clear" w:color="auto" w:fill="C8D6E9"/>
          </w:tcPr>
          <w:p w14:paraId="5A7166A7" w14:textId="77777777" w:rsidR="00CA5CD8" w:rsidRDefault="00CA5CD8">
            <w:pPr>
              <w:spacing w:after="0"/>
              <w:ind w:left="107" w:firstLine="0"/>
            </w:pPr>
            <w:r>
              <w:rPr>
                <w:b/>
              </w:rPr>
              <w:t xml:space="preserve">Standard 6:  Professional Development and Leadership </w:t>
            </w:r>
          </w:p>
        </w:tc>
        <w:tc>
          <w:tcPr>
            <w:tcW w:w="2525" w:type="dxa"/>
            <w:tcBorders>
              <w:top w:val="single" w:sz="4" w:space="0" w:color="181717"/>
              <w:left w:val="single" w:sz="4" w:space="0" w:color="181717"/>
              <w:bottom w:val="single" w:sz="4" w:space="0" w:color="181717"/>
              <w:right w:val="single" w:sz="4" w:space="0" w:color="181717"/>
            </w:tcBorders>
            <w:shd w:val="clear" w:color="auto" w:fill="C8D6E9"/>
          </w:tcPr>
          <w:p w14:paraId="3B18FAC3" w14:textId="77777777" w:rsidR="00CA5CD8" w:rsidRDefault="00CA5CD8">
            <w:pPr>
              <w:spacing w:after="0"/>
              <w:ind w:left="107" w:firstLine="0"/>
              <w:rPr>
                <w:b/>
              </w:rPr>
            </w:pPr>
          </w:p>
        </w:tc>
        <w:tc>
          <w:tcPr>
            <w:tcW w:w="2525" w:type="dxa"/>
            <w:tcBorders>
              <w:top w:val="single" w:sz="4" w:space="0" w:color="181717"/>
              <w:left w:val="single" w:sz="4" w:space="0" w:color="181717"/>
              <w:bottom w:val="single" w:sz="4" w:space="0" w:color="181717"/>
              <w:right w:val="single" w:sz="4" w:space="0" w:color="181717"/>
            </w:tcBorders>
            <w:shd w:val="clear" w:color="auto" w:fill="C8D6E9"/>
          </w:tcPr>
          <w:p w14:paraId="57CBE1A1" w14:textId="77777777" w:rsidR="00CA5CD8" w:rsidRDefault="00CA5CD8">
            <w:pPr>
              <w:spacing w:after="0"/>
              <w:ind w:left="107" w:firstLine="0"/>
              <w:rPr>
                <w:b/>
              </w:rPr>
            </w:pPr>
          </w:p>
        </w:tc>
      </w:tr>
      <w:tr w:rsidR="00CA5CD8" w14:paraId="30EA118A" w14:textId="439BD1B4" w:rsidTr="00CA5CD8">
        <w:trPr>
          <w:trHeight w:val="268"/>
        </w:trPr>
        <w:tc>
          <w:tcPr>
            <w:tcW w:w="4688" w:type="dxa"/>
            <w:tcBorders>
              <w:top w:val="single" w:sz="4" w:space="0" w:color="181717"/>
              <w:left w:val="single" w:sz="4" w:space="0" w:color="181717"/>
              <w:bottom w:val="single" w:sz="4" w:space="0" w:color="181717"/>
              <w:right w:val="single" w:sz="4" w:space="0" w:color="181717"/>
            </w:tcBorders>
            <w:shd w:val="clear" w:color="auto" w:fill="C8D6E9"/>
          </w:tcPr>
          <w:p w14:paraId="70849457" w14:textId="77777777" w:rsidR="00CA5CD8" w:rsidRDefault="00CA5CD8">
            <w:pPr>
              <w:spacing w:after="0"/>
              <w:ind w:left="115" w:firstLine="0"/>
              <w:jc w:val="center"/>
            </w:pPr>
            <w:r>
              <w:rPr>
                <w:b/>
              </w:rPr>
              <w:t xml:space="preserve">Key Competency </w:t>
            </w:r>
          </w:p>
        </w:tc>
        <w:tc>
          <w:tcPr>
            <w:tcW w:w="464" w:type="dxa"/>
            <w:tcBorders>
              <w:top w:val="single" w:sz="4" w:space="0" w:color="181717"/>
              <w:left w:val="single" w:sz="4" w:space="0" w:color="181717"/>
              <w:bottom w:val="single" w:sz="4" w:space="0" w:color="181717"/>
              <w:right w:val="nil"/>
            </w:tcBorders>
            <w:shd w:val="clear" w:color="auto" w:fill="C8D6E9"/>
          </w:tcPr>
          <w:p w14:paraId="293BB396" w14:textId="77777777" w:rsidR="00CA5CD8" w:rsidRDefault="00CA5CD8">
            <w:pPr>
              <w:spacing w:after="160"/>
              <w:ind w:left="0" w:firstLine="0"/>
            </w:pPr>
          </w:p>
        </w:tc>
        <w:tc>
          <w:tcPr>
            <w:tcW w:w="2561" w:type="dxa"/>
            <w:tcBorders>
              <w:top w:val="single" w:sz="4" w:space="0" w:color="181717"/>
              <w:left w:val="nil"/>
              <w:bottom w:val="single" w:sz="4" w:space="0" w:color="181717"/>
              <w:right w:val="single" w:sz="4" w:space="0" w:color="181717"/>
            </w:tcBorders>
            <w:shd w:val="clear" w:color="auto" w:fill="C8D6E9"/>
          </w:tcPr>
          <w:p w14:paraId="72653D35" w14:textId="77777777" w:rsidR="00CA5CD8" w:rsidRDefault="00CA5CD8">
            <w:pPr>
              <w:spacing w:after="0"/>
              <w:ind w:left="0" w:right="356" w:firstLine="0"/>
              <w:jc w:val="center"/>
            </w:pPr>
            <w:r>
              <w:rPr>
                <w:b/>
              </w:rPr>
              <w:t xml:space="preserve">Indicators </w:t>
            </w:r>
          </w:p>
        </w:tc>
        <w:tc>
          <w:tcPr>
            <w:tcW w:w="2525" w:type="dxa"/>
            <w:tcBorders>
              <w:top w:val="single" w:sz="4" w:space="0" w:color="181717"/>
              <w:left w:val="nil"/>
              <w:bottom w:val="single" w:sz="4" w:space="0" w:color="181717"/>
              <w:right w:val="single" w:sz="4" w:space="0" w:color="181717"/>
            </w:tcBorders>
            <w:shd w:val="clear" w:color="auto" w:fill="C8D6E9"/>
          </w:tcPr>
          <w:p w14:paraId="1574D6F2" w14:textId="7C89A388" w:rsidR="00CA5CD8" w:rsidRDefault="00CA5CD8">
            <w:pPr>
              <w:spacing w:after="0"/>
              <w:ind w:left="0" w:right="356" w:firstLine="0"/>
              <w:jc w:val="center"/>
              <w:rPr>
                <w:b/>
              </w:rPr>
            </w:pPr>
            <w:r>
              <w:rPr>
                <w:b/>
              </w:rPr>
              <w:t>Experience</w:t>
            </w:r>
          </w:p>
        </w:tc>
        <w:tc>
          <w:tcPr>
            <w:tcW w:w="2525" w:type="dxa"/>
            <w:tcBorders>
              <w:top w:val="single" w:sz="4" w:space="0" w:color="181717"/>
              <w:left w:val="nil"/>
              <w:bottom w:val="single" w:sz="4" w:space="0" w:color="181717"/>
              <w:right w:val="single" w:sz="4" w:space="0" w:color="181717"/>
            </w:tcBorders>
            <w:shd w:val="clear" w:color="auto" w:fill="C8D6E9"/>
          </w:tcPr>
          <w:p w14:paraId="4BC8B5AA" w14:textId="342FA5F5" w:rsidR="00CA5CD8" w:rsidRDefault="00CA5CD8">
            <w:pPr>
              <w:spacing w:after="0"/>
              <w:ind w:left="0" w:right="356" w:firstLine="0"/>
              <w:jc w:val="center"/>
              <w:rPr>
                <w:b/>
              </w:rPr>
            </w:pPr>
            <w:r>
              <w:rPr>
                <w:b/>
              </w:rPr>
              <w:t>Plan/Growth</w:t>
            </w:r>
          </w:p>
        </w:tc>
      </w:tr>
      <w:tr w:rsidR="00CA5CD8" w14:paraId="2C74DE4F" w14:textId="6DEE1B57" w:rsidTr="00CA5CD8">
        <w:trPr>
          <w:trHeight w:val="493"/>
        </w:trPr>
        <w:tc>
          <w:tcPr>
            <w:tcW w:w="4688" w:type="dxa"/>
            <w:tcBorders>
              <w:top w:val="single" w:sz="4" w:space="0" w:color="181717"/>
              <w:left w:val="single" w:sz="4" w:space="0" w:color="181717"/>
              <w:bottom w:val="nil"/>
              <w:right w:val="single" w:sz="4" w:space="0" w:color="181717"/>
            </w:tcBorders>
          </w:tcPr>
          <w:p w14:paraId="1EAFBB91" w14:textId="77777777" w:rsidR="00CA5CD8" w:rsidRDefault="00CA5CD8">
            <w:pPr>
              <w:tabs>
                <w:tab w:val="center" w:pos="1622"/>
              </w:tabs>
              <w:spacing w:after="0"/>
              <w:ind w:left="0" w:firstLine="0"/>
            </w:pPr>
            <w:r>
              <w:rPr>
                <w:sz w:val="20"/>
              </w:rPr>
              <w:t>a.</w:t>
            </w:r>
            <w:r>
              <w:rPr>
                <w:sz w:val="20"/>
              </w:rPr>
              <w:tab/>
              <w:t>Professionalism in Practice</w:t>
            </w:r>
          </w:p>
        </w:tc>
        <w:tc>
          <w:tcPr>
            <w:tcW w:w="464" w:type="dxa"/>
            <w:tcBorders>
              <w:top w:val="single" w:sz="4" w:space="0" w:color="181717"/>
              <w:left w:val="single" w:sz="4" w:space="0" w:color="181717"/>
              <w:bottom w:val="nil"/>
              <w:right w:val="nil"/>
            </w:tcBorders>
          </w:tcPr>
          <w:p w14:paraId="56BB7ABF" w14:textId="77777777" w:rsidR="00CA5CD8" w:rsidRDefault="00CA5CD8">
            <w:pPr>
              <w:spacing w:after="0"/>
              <w:ind w:left="108" w:firstLine="0"/>
            </w:pPr>
            <w:r>
              <w:rPr>
                <w:sz w:val="20"/>
              </w:rPr>
              <w:t>1.</w:t>
            </w:r>
          </w:p>
        </w:tc>
        <w:tc>
          <w:tcPr>
            <w:tcW w:w="2561" w:type="dxa"/>
            <w:tcBorders>
              <w:top w:val="single" w:sz="4" w:space="0" w:color="181717"/>
              <w:left w:val="nil"/>
              <w:bottom w:val="nil"/>
              <w:right w:val="single" w:sz="4" w:space="0" w:color="181717"/>
            </w:tcBorders>
          </w:tcPr>
          <w:p w14:paraId="7160DFC1" w14:textId="77777777" w:rsidR="00CA5CD8" w:rsidRDefault="00CA5CD8">
            <w:pPr>
              <w:spacing w:after="0"/>
              <w:ind w:left="1" w:firstLine="1"/>
            </w:pPr>
            <w:r>
              <w:rPr>
                <w:sz w:val="20"/>
              </w:rPr>
              <w:t>Articulates the program’s vision, mission, and values, and create a culture built on norms of diversity, continuous improvement and ethical conduct.</w:t>
            </w:r>
          </w:p>
        </w:tc>
        <w:tc>
          <w:tcPr>
            <w:tcW w:w="2525" w:type="dxa"/>
            <w:tcBorders>
              <w:top w:val="single" w:sz="4" w:space="0" w:color="181717"/>
              <w:left w:val="nil"/>
              <w:bottom w:val="nil"/>
              <w:right w:val="single" w:sz="4" w:space="0" w:color="181717"/>
            </w:tcBorders>
          </w:tcPr>
          <w:p w14:paraId="0774560B" w14:textId="77777777" w:rsidR="00CA5CD8" w:rsidRDefault="00CA5CD8">
            <w:pPr>
              <w:spacing w:after="0"/>
              <w:ind w:left="1" w:firstLine="1"/>
              <w:rPr>
                <w:sz w:val="20"/>
              </w:rPr>
            </w:pPr>
          </w:p>
        </w:tc>
        <w:tc>
          <w:tcPr>
            <w:tcW w:w="2525" w:type="dxa"/>
            <w:tcBorders>
              <w:top w:val="single" w:sz="4" w:space="0" w:color="181717"/>
              <w:left w:val="nil"/>
              <w:bottom w:val="nil"/>
              <w:right w:val="single" w:sz="4" w:space="0" w:color="181717"/>
            </w:tcBorders>
          </w:tcPr>
          <w:p w14:paraId="629BB79D" w14:textId="77777777" w:rsidR="00CA5CD8" w:rsidRDefault="00CA5CD8">
            <w:pPr>
              <w:spacing w:after="0"/>
              <w:ind w:left="1" w:firstLine="1"/>
              <w:rPr>
                <w:sz w:val="20"/>
              </w:rPr>
            </w:pPr>
          </w:p>
        </w:tc>
      </w:tr>
      <w:tr w:rsidR="00CA5CD8" w14:paraId="42164E24" w14:textId="0ADFE82A" w:rsidTr="00CA5CD8">
        <w:trPr>
          <w:trHeight w:val="703"/>
        </w:trPr>
        <w:tc>
          <w:tcPr>
            <w:tcW w:w="4688" w:type="dxa"/>
            <w:tcBorders>
              <w:top w:val="nil"/>
              <w:left w:val="single" w:sz="4" w:space="0" w:color="181717"/>
              <w:bottom w:val="nil"/>
              <w:right w:val="single" w:sz="4" w:space="0" w:color="181717"/>
            </w:tcBorders>
          </w:tcPr>
          <w:p w14:paraId="1A814575" w14:textId="77777777" w:rsidR="00CA5CD8" w:rsidRDefault="00CA5CD8">
            <w:pPr>
              <w:spacing w:after="160"/>
              <w:ind w:left="0" w:firstLine="0"/>
            </w:pPr>
          </w:p>
        </w:tc>
        <w:tc>
          <w:tcPr>
            <w:tcW w:w="464" w:type="dxa"/>
            <w:tcBorders>
              <w:top w:val="nil"/>
              <w:left w:val="single" w:sz="4" w:space="0" w:color="181717"/>
              <w:bottom w:val="nil"/>
              <w:right w:val="nil"/>
            </w:tcBorders>
          </w:tcPr>
          <w:p w14:paraId="6C525B4A" w14:textId="77777777" w:rsidR="00CA5CD8" w:rsidRDefault="00CA5CD8">
            <w:pPr>
              <w:spacing w:after="0"/>
              <w:ind w:left="107" w:firstLine="0"/>
            </w:pPr>
            <w:r>
              <w:rPr>
                <w:sz w:val="20"/>
              </w:rPr>
              <w:t>2.</w:t>
            </w:r>
          </w:p>
        </w:tc>
        <w:tc>
          <w:tcPr>
            <w:tcW w:w="2561" w:type="dxa"/>
            <w:tcBorders>
              <w:top w:val="nil"/>
              <w:left w:val="nil"/>
              <w:bottom w:val="nil"/>
              <w:right w:val="single" w:sz="4" w:space="0" w:color="181717"/>
            </w:tcBorders>
          </w:tcPr>
          <w:p w14:paraId="2E851228" w14:textId="77777777" w:rsidR="00CA5CD8" w:rsidRDefault="00CA5CD8">
            <w:pPr>
              <w:spacing w:after="0"/>
              <w:ind w:left="0" w:right="8" w:firstLine="0"/>
            </w:pPr>
            <w:r>
              <w:rPr>
                <w:sz w:val="20"/>
              </w:rPr>
              <w:t>Advances program practice by working collaboratively with other staff to understand and support the adoption of research and best/promising practices for children, youth, families, and staff.</w:t>
            </w:r>
          </w:p>
        </w:tc>
        <w:tc>
          <w:tcPr>
            <w:tcW w:w="2525" w:type="dxa"/>
            <w:tcBorders>
              <w:top w:val="nil"/>
              <w:left w:val="nil"/>
              <w:bottom w:val="nil"/>
              <w:right w:val="single" w:sz="4" w:space="0" w:color="181717"/>
            </w:tcBorders>
          </w:tcPr>
          <w:p w14:paraId="79D95DAF" w14:textId="77777777" w:rsidR="00CA5CD8" w:rsidRDefault="00CA5CD8">
            <w:pPr>
              <w:spacing w:after="0"/>
              <w:ind w:left="0" w:right="8" w:firstLine="0"/>
              <w:rPr>
                <w:sz w:val="20"/>
              </w:rPr>
            </w:pPr>
          </w:p>
        </w:tc>
        <w:tc>
          <w:tcPr>
            <w:tcW w:w="2525" w:type="dxa"/>
            <w:tcBorders>
              <w:top w:val="nil"/>
              <w:left w:val="nil"/>
              <w:bottom w:val="nil"/>
              <w:right w:val="single" w:sz="4" w:space="0" w:color="181717"/>
            </w:tcBorders>
          </w:tcPr>
          <w:p w14:paraId="4ADA5CD6" w14:textId="77777777" w:rsidR="00CA5CD8" w:rsidRDefault="00CA5CD8">
            <w:pPr>
              <w:spacing w:after="0"/>
              <w:ind w:left="0" w:right="8" w:firstLine="0"/>
              <w:rPr>
                <w:sz w:val="20"/>
              </w:rPr>
            </w:pPr>
          </w:p>
        </w:tc>
      </w:tr>
      <w:tr w:rsidR="00CA5CD8" w14:paraId="7BEE917F" w14:textId="362865D2" w:rsidTr="00CA5CD8">
        <w:trPr>
          <w:trHeight w:val="456"/>
        </w:trPr>
        <w:tc>
          <w:tcPr>
            <w:tcW w:w="4688" w:type="dxa"/>
            <w:tcBorders>
              <w:top w:val="nil"/>
              <w:left w:val="single" w:sz="4" w:space="0" w:color="181717"/>
              <w:bottom w:val="single" w:sz="4" w:space="0" w:color="181717"/>
              <w:right w:val="single" w:sz="4" w:space="0" w:color="181717"/>
            </w:tcBorders>
          </w:tcPr>
          <w:p w14:paraId="6CC08B19" w14:textId="77777777" w:rsidR="00CA5CD8" w:rsidRDefault="00CA5CD8">
            <w:pPr>
              <w:spacing w:after="160"/>
              <w:ind w:left="0" w:firstLine="0"/>
            </w:pPr>
          </w:p>
        </w:tc>
        <w:tc>
          <w:tcPr>
            <w:tcW w:w="464" w:type="dxa"/>
            <w:tcBorders>
              <w:top w:val="nil"/>
              <w:left w:val="single" w:sz="4" w:space="0" w:color="181717"/>
              <w:bottom w:val="single" w:sz="4" w:space="0" w:color="181717"/>
              <w:right w:val="nil"/>
            </w:tcBorders>
          </w:tcPr>
          <w:p w14:paraId="31A53DFC" w14:textId="77777777" w:rsidR="00CA5CD8" w:rsidRDefault="00CA5CD8">
            <w:pPr>
              <w:spacing w:after="0"/>
              <w:ind w:left="106" w:firstLine="0"/>
            </w:pPr>
            <w:r>
              <w:rPr>
                <w:sz w:val="20"/>
              </w:rPr>
              <w:t>3.</w:t>
            </w:r>
          </w:p>
        </w:tc>
        <w:tc>
          <w:tcPr>
            <w:tcW w:w="2561" w:type="dxa"/>
            <w:tcBorders>
              <w:top w:val="nil"/>
              <w:left w:val="nil"/>
              <w:bottom w:val="single" w:sz="4" w:space="0" w:color="181717"/>
              <w:right w:val="single" w:sz="4" w:space="0" w:color="181717"/>
            </w:tcBorders>
          </w:tcPr>
          <w:p w14:paraId="2B47C8C9" w14:textId="77777777" w:rsidR="00CA5CD8" w:rsidRDefault="00CA5CD8">
            <w:pPr>
              <w:spacing w:after="0"/>
              <w:ind w:left="0" w:firstLine="1"/>
            </w:pPr>
            <w:r>
              <w:rPr>
                <w:sz w:val="20"/>
              </w:rPr>
              <w:t>Advocates for the implementation of current research and policies relevant to child, youth, and family development.</w:t>
            </w:r>
          </w:p>
        </w:tc>
        <w:tc>
          <w:tcPr>
            <w:tcW w:w="2525" w:type="dxa"/>
            <w:tcBorders>
              <w:top w:val="nil"/>
              <w:left w:val="nil"/>
              <w:bottom w:val="single" w:sz="4" w:space="0" w:color="181717"/>
              <w:right w:val="single" w:sz="4" w:space="0" w:color="181717"/>
            </w:tcBorders>
          </w:tcPr>
          <w:p w14:paraId="52B7C386" w14:textId="77777777" w:rsidR="00CA5CD8" w:rsidRDefault="00CA5CD8">
            <w:pPr>
              <w:spacing w:after="0"/>
              <w:ind w:left="0" w:firstLine="1"/>
              <w:rPr>
                <w:sz w:val="20"/>
              </w:rPr>
            </w:pPr>
          </w:p>
        </w:tc>
        <w:tc>
          <w:tcPr>
            <w:tcW w:w="2525" w:type="dxa"/>
            <w:tcBorders>
              <w:top w:val="nil"/>
              <w:left w:val="nil"/>
              <w:bottom w:val="single" w:sz="4" w:space="0" w:color="181717"/>
              <w:right w:val="single" w:sz="4" w:space="0" w:color="181717"/>
            </w:tcBorders>
          </w:tcPr>
          <w:p w14:paraId="46D6E83B" w14:textId="77777777" w:rsidR="00CA5CD8" w:rsidRDefault="00CA5CD8">
            <w:pPr>
              <w:spacing w:after="0"/>
              <w:ind w:left="0" w:firstLine="1"/>
              <w:rPr>
                <w:sz w:val="20"/>
              </w:rPr>
            </w:pPr>
          </w:p>
        </w:tc>
      </w:tr>
      <w:tr w:rsidR="00CA5CD8" w14:paraId="19D8198E" w14:textId="3D97E917" w:rsidTr="00CA5CD8">
        <w:trPr>
          <w:trHeight w:val="478"/>
        </w:trPr>
        <w:tc>
          <w:tcPr>
            <w:tcW w:w="4688" w:type="dxa"/>
            <w:tcBorders>
              <w:top w:val="single" w:sz="4" w:space="0" w:color="181717"/>
              <w:left w:val="single" w:sz="4" w:space="0" w:color="181717"/>
              <w:bottom w:val="single" w:sz="4" w:space="0" w:color="181717"/>
              <w:right w:val="single" w:sz="4" w:space="0" w:color="181717"/>
            </w:tcBorders>
          </w:tcPr>
          <w:p w14:paraId="0A50A41C" w14:textId="77777777" w:rsidR="00CA5CD8" w:rsidRDefault="00CA5CD8">
            <w:pPr>
              <w:tabs>
                <w:tab w:val="center" w:pos="1719"/>
              </w:tabs>
              <w:spacing w:after="0"/>
              <w:ind w:left="0" w:firstLine="0"/>
            </w:pPr>
            <w:r>
              <w:rPr>
                <w:sz w:val="20"/>
              </w:rPr>
              <w:t>b.</w:t>
            </w:r>
            <w:r>
              <w:rPr>
                <w:sz w:val="20"/>
              </w:rPr>
              <w:tab/>
              <w:t>Ongoing Professional Growth</w:t>
            </w:r>
          </w:p>
        </w:tc>
        <w:tc>
          <w:tcPr>
            <w:tcW w:w="464" w:type="dxa"/>
            <w:tcBorders>
              <w:top w:val="single" w:sz="4" w:space="0" w:color="181717"/>
              <w:left w:val="single" w:sz="4" w:space="0" w:color="181717"/>
              <w:bottom w:val="single" w:sz="4" w:space="0" w:color="181717"/>
              <w:right w:val="nil"/>
            </w:tcBorders>
          </w:tcPr>
          <w:p w14:paraId="52B47A19" w14:textId="77777777" w:rsidR="00CA5CD8" w:rsidRDefault="00CA5CD8">
            <w:pPr>
              <w:spacing w:after="0"/>
              <w:ind w:left="108" w:firstLine="0"/>
            </w:pPr>
            <w:r>
              <w:rPr>
                <w:sz w:val="20"/>
              </w:rPr>
              <w:t>1.</w:t>
            </w:r>
          </w:p>
        </w:tc>
        <w:tc>
          <w:tcPr>
            <w:tcW w:w="2561" w:type="dxa"/>
            <w:tcBorders>
              <w:top w:val="single" w:sz="4" w:space="0" w:color="181717"/>
              <w:left w:val="nil"/>
              <w:bottom w:val="single" w:sz="4" w:space="0" w:color="181717"/>
              <w:right w:val="single" w:sz="4" w:space="0" w:color="181717"/>
            </w:tcBorders>
          </w:tcPr>
          <w:p w14:paraId="70BCE633" w14:textId="77777777" w:rsidR="00CA5CD8" w:rsidRDefault="00CA5CD8">
            <w:pPr>
              <w:spacing w:after="0"/>
              <w:ind w:left="1" w:firstLine="1"/>
            </w:pPr>
            <w:r>
              <w:rPr>
                <w:sz w:val="20"/>
              </w:rPr>
              <w:t>Participates at local, state, regional, and national conferences and events to disseminate knowledge and establish external professional relationships.</w:t>
            </w:r>
          </w:p>
        </w:tc>
        <w:tc>
          <w:tcPr>
            <w:tcW w:w="2525" w:type="dxa"/>
            <w:tcBorders>
              <w:top w:val="single" w:sz="4" w:space="0" w:color="181717"/>
              <w:left w:val="nil"/>
              <w:bottom w:val="single" w:sz="4" w:space="0" w:color="181717"/>
              <w:right w:val="single" w:sz="4" w:space="0" w:color="181717"/>
            </w:tcBorders>
          </w:tcPr>
          <w:p w14:paraId="772848C4" w14:textId="77777777" w:rsidR="00CA5CD8" w:rsidRDefault="00CA5CD8">
            <w:pPr>
              <w:spacing w:after="0"/>
              <w:ind w:left="1" w:firstLine="1"/>
              <w:rPr>
                <w:sz w:val="20"/>
              </w:rPr>
            </w:pPr>
          </w:p>
        </w:tc>
        <w:tc>
          <w:tcPr>
            <w:tcW w:w="2525" w:type="dxa"/>
            <w:tcBorders>
              <w:top w:val="single" w:sz="4" w:space="0" w:color="181717"/>
              <w:left w:val="nil"/>
              <w:bottom w:val="single" w:sz="4" w:space="0" w:color="181717"/>
              <w:right w:val="single" w:sz="4" w:space="0" w:color="181717"/>
            </w:tcBorders>
          </w:tcPr>
          <w:p w14:paraId="07D5E00A" w14:textId="77777777" w:rsidR="00CA5CD8" w:rsidRDefault="00CA5CD8">
            <w:pPr>
              <w:spacing w:after="0"/>
              <w:ind w:left="1" w:firstLine="1"/>
              <w:rPr>
                <w:sz w:val="20"/>
              </w:rPr>
            </w:pPr>
          </w:p>
        </w:tc>
      </w:tr>
      <w:tr w:rsidR="00CA5CD8" w14:paraId="0225554F" w14:textId="33009A74" w:rsidTr="00CA5CD8">
        <w:trPr>
          <w:trHeight w:val="268"/>
        </w:trPr>
        <w:tc>
          <w:tcPr>
            <w:tcW w:w="7713" w:type="dxa"/>
            <w:gridSpan w:val="3"/>
            <w:tcBorders>
              <w:top w:val="single" w:sz="4" w:space="0" w:color="181717"/>
              <w:left w:val="single" w:sz="4" w:space="0" w:color="181717"/>
              <w:bottom w:val="single" w:sz="4" w:space="0" w:color="181717"/>
              <w:right w:val="single" w:sz="4" w:space="0" w:color="181717"/>
            </w:tcBorders>
            <w:shd w:val="clear" w:color="auto" w:fill="C8D6E9"/>
          </w:tcPr>
          <w:p w14:paraId="12592D23" w14:textId="77777777" w:rsidR="00CA5CD8" w:rsidRDefault="00CA5CD8">
            <w:pPr>
              <w:spacing w:after="0"/>
              <w:ind w:left="107" w:firstLine="0"/>
            </w:pPr>
            <w:r>
              <w:rPr>
                <w:b/>
              </w:rPr>
              <w:t xml:space="preserve">Standard 6:  Professional Development and Leadership </w:t>
            </w:r>
          </w:p>
        </w:tc>
        <w:tc>
          <w:tcPr>
            <w:tcW w:w="2525" w:type="dxa"/>
            <w:tcBorders>
              <w:top w:val="single" w:sz="4" w:space="0" w:color="181717"/>
              <w:left w:val="single" w:sz="4" w:space="0" w:color="181717"/>
              <w:bottom w:val="single" w:sz="4" w:space="0" w:color="181717"/>
              <w:right w:val="single" w:sz="4" w:space="0" w:color="181717"/>
            </w:tcBorders>
            <w:shd w:val="clear" w:color="auto" w:fill="C8D6E9"/>
          </w:tcPr>
          <w:p w14:paraId="44FC4E34" w14:textId="77777777" w:rsidR="00CA5CD8" w:rsidRDefault="00CA5CD8">
            <w:pPr>
              <w:spacing w:after="0"/>
              <w:ind w:left="107" w:firstLine="0"/>
              <w:rPr>
                <w:b/>
              </w:rPr>
            </w:pPr>
          </w:p>
        </w:tc>
        <w:tc>
          <w:tcPr>
            <w:tcW w:w="2525" w:type="dxa"/>
            <w:tcBorders>
              <w:top w:val="single" w:sz="4" w:space="0" w:color="181717"/>
              <w:left w:val="single" w:sz="4" w:space="0" w:color="181717"/>
              <w:bottom w:val="single" w:sz="4" w:space="0" w:color="181717"/>
              <w:right w:val="single" w:sz="4" w:space="0" w:color="181717"/>
            </w:tcBorders>
            <w:shd w:val="clear" w:color="auto" w:fill="C8D6E9"/>
          </w:tcPr>
          <w:p w14:paraId="39321E2C" w14:textId="77777777" w:rsidR="00CA5CD8" w:rsidRDefault="00CA5CD8">
            <w:pPr>
              <w:spacing w:after="0"/>
              <w:ind w:left="107" w:firstLine="0"/>
              <w:rPr>
                <w:b/>
              </w:rPr>
            </w:pPr>
          </w:p>
        </w:tc>
      </w:tr>
      <w:tr w:rsidR="00CA5CD8" w14:paraId="7AEE53AE" w14:textId="52BC4324" w:rsidTr="00CA5CD8">
        <w:trPr>
          <w:trHeight w:val="265"/>
        </w:trPr>
        <w:tc>
          <w:tcPr>
            <w:tcW w:w="4688" w:type="dxa"/>
            <w:tcBorders>
              <w:top w:val="single" w:sz="4" w:space="0" w:color="181717"/>
              <w:left w:val="single" w:sz="4" w:space="0" w:color="181717"/>
              <w:bottom w:val="single" w:sz="4" w:space="0" w:color="181717"/>
              <w:right w:val="single" w:sz="4" w:space="0" w:color="181717"/>
            </w:tcBorders>
            <w:shd w:val="clear" w:color="auto" w:fill="C8D6E9"/>
          </w:tcPr>
          <w:p w14:paraId="6D467703" w14:textId="77777777" w:rsidR="00CA5CD8" w:rsidRDefault="00CA5CD8">
            <w:pPr>
              <w:spacing w:after="0"/>
              <w:ind w:left="115" w:firstLine="0"/>
              <w:jc w:val="center"/>
            </w:pPr>
            <w:r>
              <w:rPr>
                <w:b/>
              </w:rPr>
              <w:t xml:space="preserve">Key Competency </w:t>
            </w:r>
          </w:p>
        </w:tc>
        <w:tc>
          <w:tcPr>
            <w:tcW w:w="464" w:type="dxa"/>
            <w:tcBorders>
              <w:top w:val="single" w:sz="4" w:space="0" w:color="181717"/>
              <w:left w:val="single" w:sz="4" w:space="0" w:color="181717"/>
              <w:bottom w:val="single" w:sz="4" w:space="0" w:color="181717"/>
              <w:right w:val="nil"/>
            </w:tcBorders>
            <w:shd w:val="clear" w:color="auto" w:fill="C8D6E9"/>
          </w:tcPr>
          <w:p w14:paraId="43509A97" w14:textId="77777777" w:rsidR="00CA5CD8" w:rsidRDefault="00CA5CD8">
            <w:pPr>
              <w:spacing w:after="160"/>
              <w:ind w:left="0" w:firstLine="0"/>
            </w:pPr>
          </w:p>
        </w:tc>
        <w:tc>
          <w:tcPr>
            <w:tcW w:w="2561" w:type="dxa"/>
            <w:tcBorders>
              <w:top w:val="single" w:sz="4" w:space="0" w:color="181717"/>
              <w:left w:val="nil"/>
              <w:bottom w:val="single" w:sz="4" w:space="0" w:color="181717"/>
              <w:right w:val="single" w:sz="4" w:space="0" w:color="181717"/>
            </w:tcBorders>
            <w:shd w:val="clear" w:color="auto" w:fill="C8D6E9"/>
          </w:tcPr>
          <w:p w14:paraId="06475E03" w14:textId="77777777" w:rsidR="00CA5CD8" w:rsidRDefault="00CA5CD8">
            <w:pPr>
              <w:spacing w:after="0"/>
              <w:ind w:left="0" w:right="356" w:firstLine="0"/>
              <w:jc w:val="center"/>
            </w:pPr>
            <w:r>
              <w:rPr>
                <w:b/>
              </w:rPr>
              <w:t xml:space="preserve">Indicators </w:t>
            </w:r>
          </w:p>
        </w:tc>
        <w:tc>
          <w:tcPr>
            <w:tcW w:w="2525" w:type="dxa"/>
            <w:tcBorders>
              <w:top w:val="single" w:sz="4" w:space="0" w:color="181717"/>
              <w:left w:val="nil"/>
              <w:bottom w:val="single" w:sz="4" w:space="0" w:color="181717"/>
              <w:right w:val="single" w:sz="4" w:space="0" w:color="181717"/>
            </w:tcBorders>
            <w:shd w:val="clear" w:color="auto" w:fill="C8D6E9"/>
          </w:tcPr>
          <w:p w14:paraId="24987F22" w14:textId="77777777" w:rsidR="00CA5CD8" w:rsidRDefault="00CA5CD8">
            <w:pPr>
              <w:spacing w:after="0"/>
              <w:ind w:left="0" w:right="356" w:firstLine="0"/>
              <w:jc w:val="center"/>
              <w:rPr>
                <w:b/>
              </w:rPr>
            </w:pPr>
          </w:p>
        </w:tc>
        <w:tc>
          <w:tcPr>
            <w:tcW w:w="2525" w:type="dxa"/>
            <w:tcBorders>
              <w:top w:val="single" w:sz="4" w:space="0" w:color="181717"/>
              <w:left w:val="nil"/>
              <w:bottom w:val="single" w:sz="4" w:space="0" w:color="181717"/>
              <w:right w:val="single" w:sz="4" w:space="0" w:color="181717"/>
            </w:tcBorders>
            <w:shd w:val="clear" w:color="auto" w:fill="C8D6E9"/>
          </w:tcPr>
          <w:p w14:paraId="1B68AF05" w14:textId="77777777" w:rsidR="00CA5CD8" w:rsidRDefault="00CA5CD8">
            <w:pPr>
              <w:spacing w:after="0"/>
              <w:ind w:left="0" w:right="356" w:firstLine="0"/>
              <w:jc w:val="center"/>
              <w:rPr>
                <w:b/>
              </w:rPr>
            </w:pPr>
          </w:p>
        </w:tc>
      </w:tr>
      <w:tr w:rsidR="00CA5CD8" w14:paraId="34457E06" w14:textId="1A0F1EB9" w:rsidTr="00CA5CD8">
        <w:trPr>
          <w:trHeight w:val="495"/>
        </w:trPr>
        <w:tc>
          <w:tcPr>
            <w:tcW w:w="4688" w:type="dxa"/>
            <w:tcBorders>
              <w:top w:val="single" w:sz="4" w:space="0" w:color="181717"/>
              <w:left w:val="single" w:sz="4" w:space="0" w:color="181717"/>
              <w:bottom w:val="nil"/>
              <w:right w:val="single" w:sz="4" w:space="0" w:color="181717"/>
            </w:tcBorders>
          </w:tcPr>
          <w:p w14:paraId="240D3C10" w14:textId="77777777" w:rsidR="00CA5CD8" w:rsidRDefault="00CA5CD8">
            <w:pPr>
              <w:spacing w:after="160"/>
              <w:ind w:left="0" w:firstLine="0"/>
            </w:pPr>
          </w:p>
        </w:tc>
        <w:tc>
          <w:tcPr>
            <w:tcW w:w="464" w:type="dxa"/>
            <w:tcBorders>
              <w:top w:val="single" w:sz="4" w:space="0" w:color="181717"/>
              <w:left w:val="single" w:sz="4" w:space="0" w:color="181717"/>
              <w:bottom w:val="nil"/>
              <w:right w:val="nil"/>
            </w:tcBorders>
          </w:tcPr>
          <w:p w14:paraId="2AC60369" w14:textId="77777777" w:rsidR="00CA5CD8" w:rsidRDefault="00CA5CD8">
            <w:pPr>
              <w:spacing w:after="0"/>
              <w:ind w:left="107" w:firstLine="0"/>
            </w:pPr>
            <w:r>
              <w:rPr>
                <w:sz w:val="20"/>
              </w:rPr>
              <w:t>2.</w:t>
            </w:r>
          </w:p>
        </w:tc>
        <w:tc>
          <w:tcPr>
            <w:tcW w:w="2561" w:type="dxa"/>
            <w:tcBorders>
              <w:top w:val="single" w:sz="4" w:space="0" w:color="181717"/>
              <w:left w:val="nil"/>
              <w:bottom w:val="nil"/>
              <w:right w:val="single" w:sz="4" w:space="0" w:color="181717"/>
            </w:tcBorders>
          </w:tcPr>
          <w:p w14:paraId="097DA592" w14:textId="77777777" w:rsidR="00CA5CD8" w:rsidRDefault="00CA5CD8">
            <w:pPr>
              <w:spacing w:after="0"/>
              <w:ind w:left="0" w:firstLine="1"/>
            </w:pPr>
            <w:r>
              <w:rPr>
                <w:sz w:val="20"/>
              </w:rPr>
              <w:t>Engages in self-assessment, set personal and professional goals and demonstrate continuous learning.</w:t>
            </w:r>
          </w:p>
        </w:tc>
        <w:tc>
          <w:tcPr>
            <w:tcW w:w="2525" w:type="dxa"/>
            <w:tcBorders>
              <w:top w:val="single" w:sz="4" w:space="0" w:color="181717"/>
              <w:left w:val="nil"/>
              <w:bottom w:val="nil"/>
              <w:right w:val="single" w:sz="4" w:space="0" w:color="181717"/>
            </w:tcBorders>
          </w:tcPr>
          <w:p w14:paraId="28EA99AE" w14:textId="77777777" w:rsidR="00CA5CD8" w:rsidRDefault="00CA5CD8">
            <w:pPr>
              <w:spacing w:after="0"/>
              <w:ind w:left="0" w:firstLine="1"/>
              <w:rPr>
                <w:sz w:val="20"/>
              </w:rPr>
            </w:pPr>
          </w:p>
        </w:tc>
        <w:tc>
          <w:tcPr>
            <w:tcW w:w="2525" w:type="dxa"/>
            <w:tcBorders>
              <w:top w:val="single" w:sz="4" w:space="0" w:color="181717"/>
              <w:left w:val="nil"/>
              <w:bottom w:val="nil"/>
              <w:right w:val="single" w:sz="4" w:space="0" w:color="181717"/>
            </w:tcBorders>
          </w:tcPr>
          <w:p w14:paraId="511A52C2" w14:textId="77777777" w:rsidR="00CA5CD8" w:rsidRDefault="00CA5CD8">
            <w:pPr>
              <w:spacing w:after="0"/>
              <w:ind w:left="0" w:firstLine="1"/>
              <w:rPr>
                <w:sz w:val="20"/>
              </w:rPr>
            </w:pPr>
          </w:p>
        </w:tc>
      </w:tr>
      <w:tr w:rsidR="00CA5CD8" w14:paraId="017A4A91" w14:textId="79E5B51D" w:rsidTr="00CA5CD8">
        <w:trPr>
          <w:trHeight w:val="468"/>
        </w:trPr>
        <w:tc>
          <w:tcPr>
            <w:tcW w:w="4688" w:type="dxa"/>
            <w:tcBorders>
              <w:top w:val="nil"/>
              <w:left w:val="single" w:sz="4" w:space="0" w:color="181717"/>
              <w:bottom w:val="nil"/>
              <w:right w:val="single" w:sz="4" w:space="0" w:color="181717"/>
            </w:tcBorders>
          </w:tcPr>
          <w:p w14:paraId="6900778E" w14:textId="77777777" w:rsidR="00CA5CD8" w:rsidRDefault="00CA5CD8">
            <w:pPr>
              <w:spacing w:after="160"/>
              <w:ind w:left="0" w:firstLine="0"/>
            </w:pPr>
          </w:p>
        </w:tc>
        <w:tc>
          <w:tcPr>
            <w:tcW w:w="464" w:type="dxa"/>
            <w:tcBorders>
              <w:top w:val="nil"/>
              <w:left w:val="single" w:sz="4" w:space="0" w:color="181717"/>
              <w:bottom w:val="nil"/>
              <w:right w:val="nil"/>
            </w:tcBorders>
          </w:tcPr>
          <w:p w14:paraId="51F77873" w14:textId="77777777" w:rsidR="00CA5CD8" w:rsidRDefault="00CA5CD8">
            <w:pPr>
              <w:spacing w:after="0"/>
              <w:ind w:left="107" w:firstLine="0"/>
            </w:pPr>
            <w:r>
              <w:rPr>
                <w:sz w:val="20"/>
              </w:rPr>
              <w:t>3.</w:t>
            </w:r>
          </w:p>
        </w:tc>
        <w:tc>
          <w:tcPr>
            <w:tcW w:w="2561" w:type="dxa"/>
            <w:tcBorders>
              <w:top w:val="nil"/>
              <w:left w:val="nil"/>
              <w:bottom w:val="nil"/>
              <w:right w:val="single" w:sz="4" w:space="0" w:color="181717"/>
            </w:tcBorders>
          </w:tcPr>
          <w:p w14:paraId="1DD4A2E7" w14:textId="77777777" w:rsidR="00CA5CD8" w:rsidRDefault="00CA5CD8">
            <w:pPr>
              <w:spacing w:after="0"/>
              <w:ind w:left="0" w:firstLine="0"/>
            </w:pPr>
            <w:r>
              <w:rPr>
                <w:sz w:val="20"/>
              </w:rPr>
              <w:t>Defines problems and gather data and available evidence to inform decisions, and apply necessary skills to solve problems.</w:t>
            </w:r>
          </w:p>
        </w:tc>
        <w:tc>
          <w:tcPr>
            <w:tcW w:w="2525" w:type="dxa"/>
            <w:tcBorders>
              <w:top w:val="nil"/>
              <w:left w:val="nil"/>
              <w:bottom w:val="nil"/>
              <w:right w:val="single" w:sz="4" w:space="0" w:color="181717"/>
            </w:tcBorders>
          </w:tcPr>
          <w:p w14:paraId="34EA938C" w14:textId="77777777" w:rsidR="00CA5CD8" w:rsidRDefault="00CA5CD8">
            <w:pPr>
              <w:spacing w:after="0"/>
              <w:ind w:left="0" w:firstLine="0"/>
              <w:rPr>
                <w:sz w:val="20"/>
              </w:rPr>
            </w:pPr>
          </w:p>
        </w:tc>
        <w:tc>
          <w:tcPr>
            <w:tcW w:w="2525" w:type="dxa"/>
            <w:tcBorders>
              <w:top w:val="nil"/>
              <w:left w:val="nil"/>
              <w:bottom w:val="nil"/>
              <w:right w:val="single" w:sz="4" w:space="0" w:color="181717"/>
            </w:tcBorders>
          </w:tcPr>
          <w:p w14:paraId="7C62152A" w14:textId="77777777" w:rsidR="00CA5CD8" w:rsidRDefault="00CA5CD8">
            <w:pPr>
              <w:spacing w:after="0"/>
              <w:ind w:left="0" w:firstLine="0"/>
              <w:rPr>
                <w:sz w:val="20"/>
              </w:rPr>
            </w:pPr>
          </w:p>
        </w:tc>
      </w:tr>
      <w:tr w:rsidR="00CA5CD8" w14:paraId="5ABD24DE" w14:textId="59D2E15F" w:rsidTr="00CA5CD8">
        <w:trPr>
          <w:trHeight w:val="469"/>
        </w:trPr>
        <w:tc>
          <w:tcPr>
            <w:tcW w:w="4688" w:type="dxa"/>
            <w:tcBorders>
              <w:top w:val="nil"/>
              <w:left w:val="single" w:sz="4" w:space="0" w:color="181717"/>
              <w:bottom w:val="nil"/>
              <w:right w:val="single" w:sz="4" w:space="0" w:color="181717"/>
            </w:tcBorders>
          </w:tcPr>
          <w:p w14:paraId="4B8B5D90" w14:textId="77777777" w:rsidR="00CA5CD8" w:rsidRDefault="00CA5CD8">
            <w:pPr>
              <w:spacing w:after="160"/>
              <w:ind w:left="0" w:firstLine="0"/>
            </w:pPr>
          </w:p>
        </w:tc>
        <w:tc>
          <w:tcPr>
            <w:tcW w:w="464" w:type="dxa"/>
            <w:tcBorders>
              <w:top w:val="nil"/>
              <w:left w:val="single" w:sz="4" w:space="0" w:color="181717"/>
              <w:bottom w:val="nil"/>
              <w:right w:val="nil"/>
            </w:tcBorders>
          </w:tcPr>
          <w:p w14:paraId="3C9142B1" w14:textId="77777777" w:rsidR="00CA5CD8" w:rsidRDefault="00CA5CD8">
            <w:pPr>
              <w:spacing w:after="0"/>
              <w:ind w:left="107" w:firstLine="0"/>
            </w:pPr>
            <w:r>
              <w:rPr>
                <w:sz w:val="20"/>
              </w:rPr>
              <w:t>4.</w:t>
            </w:r>
          </w:p>
        </w:tc>
        <w:tc>
          <w:tcPr>
            <w:tcW w:w="2561" w:type="dxa"/>
            <w:tcBorders>
              <w:top w:val="nil"/>
              <w:left w:val="nil"/>
              <w:bottom w:val="nil"/>
              <w:right w:val="single" w:sz="4" w:space="0" w:color="181717"/>
            </w:tcBorders>
          </w:tcPr>
          <w:p w14:paraId="2BB85C64" w14:textId="77777777" w:rsidR="00CA5CD8" w:rsidRDefault="00CA5CD8">
            <w:pPr>
              <w:spacing w:after="0"/>
              <w:ind w:left="0" w:firstLine="0"/>
            </w:pPr>
            <w:r>
              <w:rPr>
                <w:sz w:val="20"/>
              </w:rPr>
              <w:t>Evaluates knowledge of best / promising practices to shape practices and policies that positively influence the profession.</w:t>
            </w:r>
          </w:p>
        </w:tc>
        <w:tc>
          <w:tcPr>
            <w:tcW w:w="2525" w:type="dxa"/>
            <w:tcBorders>
              <w:top w:val="nil"/>
              <w:left w:val="nil"/>
              <w:bottom w:val="nil"/>
              <w:right w:val="single" w:sz="4" w:space="0" w:color="181717"/>
            </w:tcBorders>
          </w:tcPr>
          <w:p w14:paraId="646A2A84" w14:textId="77777777" w:rsidR="00CA5CD8" w:rsidRDefault="00CA5CD8">
            <w:pPr>
              <w:spacing w:after="0"/>
              <w:ind w:left="0" w:firstLine="0"/>
              <w:rPr>
                <w:sz w:val="20"/>
              </w:rPr>
            </w:pPr>
          </w:p>
        </w:tc>
        <w:tc>
          <w:tcPr>
            <w:tcW w:w="2525" w:type="dxa"/>
            <w:tcBorders>
              <w:top w:val="nil"/>
              <w:left w:val="nil"/>
              <w:bottom w:val="nil"/>
              <w:right w:val="single" w:sz="4" w:space="0" w:color="181717"/>
            </w:tcBorders>
          </w:tcPr>
          <w:p w14:paraId="0A1CCFC2" w14:textId="77777777" w:rsidR="00CA5CD8" w:rsidRDefault="00CA5CD8">
            <w:pPr>
              <w:spacing w:after="0"/>
              <w:ind w:left="0" w:firstLine="0"/>
              <w:rPr>
                <w:sz w:val="20"/>
              </w:rPr>
            </w:pPr>
          </w:p>
        </w:tc>
      </w:tr>
      <w:tr w:rsidR="00CA5CD8" w14:paraId="1DADAF87" w14:textId="0E5AFB94" w:rsidTr="00CA5CD8">
        <w:trPr>
          <w:trHeight w:val="455"/>
        </w:trPr>
        <w:tc>
          <w:tcPr>
            <w:tcW w:w="4688" w:type="dxa"/>
            <w:tcBorders>
              <w:top w:val="nil"/>
              <w:left w:val="single" w:sz="4" w:space="0" w:color="181717"/>
              <w:bottom w:val="single" w:sz="4" w:space="0" w:color="181717"/>
              <w:right w:val="single" w:sz="4" w:space="0" w:color="181717"/>
            </w:tcBorders>
          </w:tcPr>
          <w:p w14:paraId="253C4FDC" w14:textId="77777777" w:rsidR="00CA5CD8" w:rsidRDefault="00CA5CD8">
            <w:pPr>
              <w:spacing w:after="160"/>
              <w:ind w:left="0" w:firstLine="0"/>
            </w:pPr>
          </w:p>
        </w:tc>
        <w:tc>
          <w:tcPr>
            <w:tcW w:w="464" w:type="dxa"/>
            <w:tcBorders>
              <w:top w:val="nil"/>
              <w:left w:val="single" w:sz="4" w:space="0" w:color="181717"/>
              <w:bottom w:val="single" w:sz="4" w:space="0" w:color="181717"/>
              <w:right w:val="nil"/>
            </w:tcBorders>
          </w:tcPr>
          <w:p w14:paraId="15D08464" w14:textId="77777777" w:rsidR="00CA5CD8" w:rsidRDefault="00CA5CD8">
            <w:pPr>
              <w:spacing w:after="0"/>
              <w:ind w:left="107" w:firstLine="0"/>
            </w:pPr>
            <w:r>
              <w:rPr>
                <w:sz w:val="20"/>
              </w:rPr>
              <w:t>5.</w:t>
            </w:r>
          </w:p>
        </w:tc>
        <w:tc>
          <w:tcPr>
            <w:tcW w:w="2561" w:type="dxa"/>
            <w:tcBorders>
              <w:top w:val="nil"/>
              <w:left w:val="nil"/>
              <w:bottom w:val="single" w:sz="4" w:space="0" w:color="181717"/>
              <w:right w:val="single" w:sz="4" w:space="0" w:color="181717"/>
            </w:tcBorders>
          </w:tcPr>
          <w:p w14:paraId="7B739F28" w14:textId="77777777" w:rsidR="00CA5CD8" w:rsidRDefault="00CA5CD8">
            <w:pPr>
              <w:spacing w:after="0"/>
              <w:ind w:left="0" w:firstLine="1"/>
            </w:pPr>
            <w:r>
              <w:rPr>
                <w:sz w:val="20"/>
              </w:rPr>
              <w:t>Explores and designs models of professional development and assesses opportunities to promote the professional growth of others.</w:t>
            </w:r>
          </w:p>
        </w:tc>
        <w:tc>
          <w:tcPr>
            <w:tcW w:w="2525" w:type="dxa"/>
            <w:tcBorders>
              <w:top w:val="nil"/>
              <w:left w:val="nil"/>
              <w:bottom w:val="single" w:sz="4" w:space="0" w:color="181717"/>
              <w:right w:val="single" w:sz="4" w:space="0" w:color="181717"/>
            </w:tcBorders>
          </w:tcPr>
          <w:p w14:paraId="5E5C7C7E" w14:textId="77777777" w:rsidR="00CA5CD8" w:rsidRDefault="00CA5CD8">
            <w:pPr>
              <w:spacing w:after="0"/>
              <w:ind w:left="0" w:firstLine="1"/>
              <w:rPr>
                <w:sz w:val="20"/>
              </w:rPr>
            </w:pPr>
          </w:p>
        </w:tc>
        <w:tc>
          <w:tcPr>
            <w:tcW w:w="2525" w:type="dxa"/>
            <w:tcBorders>
              <w:top w:val="nil"/>
              <w:left w:val="nil"/>
              <w:bottom w:val="single" w:sz="4" w:space="0" w:color="181717"/>
              <w:right w:val="single" w:sz="4" w:space="0" w:color="181717"/>
            </w:tcBorders>
          </w:tcPr>
          <w:p w14:paraId="537215C9" w14:textId="77777777" w:rsidR="00CA5CD8" w:rsidRDefault="00CA5CD8">
            <w:pPr>
              <w:spacing w:after="0"/>
              <w:ind w:left="0" w:firstLine="1"/>
              <w:rPr>
                <w:sz w:val="20"/>
              </w:rPr>
            </w:pPr>
          </w:p>
        </w:tc>
      </w:tr>
      <w:tr w:rsidR="00CA5CD8" w14:paraId="2EF5AE98" w14:textId="5ABAA2A0" w:rsidTr="00CA5CD8">
        <w:trPr>
          <w:trHeight w:val="493"/>
        </w:trPr>
        <w:tc>
          <w:tcPr>
            <w:tcW w:w="4688" w:type="dxa"/>
            <w:tcBorders>
              <w:top w:val="single" w:sz="4" w:space="0" w:color="181717"/>
              <w:left w:val="single" w:sz="4" w:space="0" w:color="181717"/>
              <w:bottom w:val="nil"/>
              <w:right w:val="single" w:sz="4" w:space="0" w:color="181717"/>
            </w:tcBorders>
          </w:tcPr>
          <w:p w14:paraId="2B339A66" w14:textId="77777777" w:rsidR="00CA5CD8" w:rsidRDefault="00CA5CD8">
            <w:pPr>
              <w:tabs>
                <w:tab w:val="center" w:pos="1558"/>
              </w:tabs>
              <w:spacing w:after="0"/>
              <w:ind w:left="0" w:firstLine="0"/>
            </w:pPr>
            <w:r>
              <w:rPr>
                <w:sz w:val="20"/>
              </w:rPr>
              <w:lastRenderedPageBreak/>
              <w:t>c.</w:t>
            </w:r>
            <w:r>
              <w:rPr>
                <w:sz w:val="20"/>
              </w:rPr>
              <w:tab/>
              <w:t>Leadership and Advocacy</w:t>
            </w:r>
          </w:p>
        </w:tc>
        <w:tc>
          <w:tcPr>
            <w:tcW w:w="464" w:type="dxa"/>
            <w:tcBorders>
              <w:top w:val="single" w:sz="4" w:space="0" w:color="181717"/>
              <w:left w:val="single" w:sz="4" w:space="0" w:color="181717"/>
              <w:bottom w:val="nil"/>
              <w:right w:val="nil"/>
            </w:tcBorders>
          </w:tcPr>
          <w:p w14:paraId="75B6F20D" w14:textId="77777777" w:rsidR="00CA5CD8" w:rsidRDefault="00CA5CD8">
            <w:pPr>
              <w:spacing w:after="0"/>
              <w:ind w:left="109" w:firstLine="0"/>
            </w:pPr>
            <w:r>
              <w:rPr>
                <w:sz w:val="20"/>
              </w:rPr>
              <w:t>1.</w:t>
            </w:r>
          </w:p>
        </w:tc>
        <w:tc>
          <w:tcPr>
            <w:tcW w:w="2561" w:type="dxa"/>
            <w:tcBorders>
              <w:top w:val="single" w:sz="4" w:space="0" w:color="181717"/>
              <w:left w:val="nil"/>
              <w:bottom w:val="nil"/>
              <w:right w:val="single" w:sz="4" w:space="0" w:color="181717"/>
            </w:tcBorders>
          </w:tcPr>
          <w:p w14:paraId="0670C301" w14:textId="77777777" w:rsidR="00CA5CD8" w:rsidRDefault="00CA5CD8">
            <w:pPr>
              <w:spacing w:after="0"/>
              <w:ind w:left="0" w:firstLine="2"/>
            </w:pPr>
            <w:r>
              <w:rPr>
                <w:sz w:val="20"/>
              </w:rPr>
              <w:t>Serves as a spokesperson to the community and media about child/youth development and best/promising practices in the field.</w:t>
            </w:r>
          </w:p>
        </w:tc>
        <w:tc>
          <w:tcPr>
            <w:tcW w:w="2525" w:type="dxa"/>
            <w:tcBorders>
              <w:top w:val="single" w:sz="4" w:space="0" w:color="181717"/>
              <w:left w:val="nil"/>
              <w:bottom w:val="nil"/>
              <w:right w:val="single" w:sz="4" w:space="0" w:color="181717"/>
            </w:tcBorders>
          </w:tcPr>
          <w:p w14:paraId="0E403C15" w14:textId="77777777" w:rsidR="00CA5CD8" w:rsidRDefault="00CA5CD8">
            <w:pPr>
              <w:spacing w:after="0"/>
              <w:ind w:left="0" w:firstLine="2"/>
              <w:rPr>
                <w:sz w:val="20"/>
              </w:rPr>
            </w:pPr>
          </w:p>
        </w:tc>
        <w:tc>
          <w:tcPr>
            <w:tcW w:w="2525" w:type="dxa"/>
            <w:tcBorders>
              <w:top w:val="single" w:sz="4" w:space="0" w:color="181717"/>
              <w:left w:val="nil"/>
              <w:bottom w:val="nil"/>
              <w:right w:val="single" w:sz="4" w:space="0" w:color="181717"/>
            </w:tcBorders>
          </w:tcPr>
          <w:p w14:paraId="44FDAF76" w14:textId="77777777" w:rsidR="00CA5CD8" w:rsidRDefault="00CA5CD8">
            <w:pPr>
              <w:spacing w:after="0"/>
              <w:ind w:left="0" w:firstLine="2"/>
              <w:rPr>
                <w:sz w:val="20"/>
              </w:rPr>
            </w:pPr>
          </w:p>
        </w:tc>
      </w:tr>
      <w:tr w:rsidR="00CA5CD8" w14:paraId="3896F228" w14:textId="53412BD1" w:rsidTr="00CA5CD8">
        <w:trPr>
          <w:trHeight w:val="469"/>
        </w:trPr>
        <w:tc>
          <w:tcPr>
            <w:tcW w:w="4688" w:type="dxa"/>
            <w:tcBorders>
              <w:top w:val="nil"/>
              <w:left w:val="single" w:sz="4" w:space="0" w:color="181717"/>
              <w:bottom w:val="nil"/>
              <w:right w:val="single" w:sz="4" w:space="0" w:color="181717"/>
            </w:tcBorders>
          </w:tcPr>
          <w:p w14:paraId="2237BDA9" w14:textId="77777777" w:rsidR="00CA5CD8" w:rsidRDefault="00CA5CD8">
            <w:pPr>
              <w:spacing w:after="160"/>
              <w:ind w:left="0" w:firstLine="0"/>
            </w:pPr>
          </w:p>
        </w:tc>
        <w:tc>
          <w:tcPr>
            <w:tcW w:w="464" w:type="dxa"/>
            <w:tcBorders>
              <w:top w:val="nil"/>
              <w:left w:val="single" w:sz="4" w:space="0" w:color="181717"/>
              <w:bottom w:val="nil"/>
              <w:right w:val="nil"/>
            </w:tcBorders>
          </w:tcPr>
          <w:p w14:paraId="4F73B7F6" w14:textId="77777777" w:rsidR="00CA5CD8" w:rsidRDefault="00CA5CD8">
            <w:pPr>
              <w:spacing w:after="0"/>
              <w:ind w:left="107" w:firstLine="0"/>
            </w:pPr>
            <w:r>
              <w:rPr>
                <w:sz w:val="20"/>
              </w:rPr>
              <w:t>2.</w:t>
            </w:r>
          </w:p>
        </w:tc>
        <w:tc>
          <w:tcPr>
            <w:tcW w:w="2561" w:type="dxa"/>
            <w:tcBorders>
              <w:top w:val="nil"/>
              <w:left w:val="nil"/>
              <w:bottom w:val="nil"/>
              <w:right w:val="single" w:sz="4" w:space="0" w:color="181717"/>
            </w:tcBorders>
          </w:tcPr>
          <w:p w14:paraId="256541B8" w14:textId="77777777" w:rsidR="00CA5CD8" w:rsidRDefault="00CA5CD8">
            <w:pPr>
              <w:spacing w:after="0"/>
              <w:ind w:left="0" w:firstLine="0"/>
            </w:pPr>
            <w:r>
              <w:rPr>
                <w:sz w:val="20"/>
              </w:rPr>
              <w:t>Implement strategies to advocate for public policies that support children and their families.</w:t>
            </w:r>
          </w:p>
        </w:tc>
        <w:tc>
          <w:tcPr>
            <w:tcW w:w="2525" w:type="dxa"/>
            <w:tcBorders>
              <w:top w:val="nil"/>
              <w:left w:val="nil"/>
              <w:bottom w:val="nil"/>
              <w:right w:val="single" w:sz="4" w:space="0" w:color="181717"/>
            </w:tcBorders>
          </w:tcPr>
          <w:p w14:paraId="28C145A2" w14:textId="77777777" w:rsidR="00CA5CD8" w:rsidRDefault="00CA5CD8">
            <w:pPr>
              <w:spacing w:after="0"/>
              <w:ind w:left="0" w:firstLine="0"/>
              <w:rPr>
                <w:sz w:val="20"/>
              </w:rPr>
            </w:pPr>
          </w:p>
        </w:tc>
        <w:tc>
          <w:tcPr>
            <w:tcW w:w="2525" w:type="dxa"/>
            <w:tcBorders>
              <w:top w:val="nil"/>
              <w:left w:val="nil"/>
              <w:bottom w:val="nil"/>
              <w:right w:val="single" w:sz="4" w:space="0" w:color="181717"/>
            </w:tcBorders>
          </w:tcPr>
          <w:p w14:paraId="063AC4A0" w14:textId="77777777" w:rsidR="00CA5CD8" w:rsidRDefault="00CA5CD8">
            <w:pPr>
              <w:spacing w:after="0"/>
              <w:ind w:left="0" w:firstLine="0"/>
              <w:rPr>
                <w:sz w:val="20"/>
              </w:rPr>
            </w:pPr>
          </w:p>
        </w:tc>
      </w:tr>
      <w:tr w:rsidR="00CA5CD8" w14:paraId="6CA075B4" w14:textId="1795DD7C" w:rsidTr="00CA5CD8">
        <w:trPr>
          <w:trHeight w:val="456"/>
        </w:trPr>
        <w:tc>
          <w:tcPr>
            <w:tcW w:w="4688" w:type="dxa"/>
            <w:tcBorders>
              <w:top w:val="nil"/>
              <w:left w:val="single" w:sz="4" w:space="0" w:color="181717"/>
              <w:bottom w:val="single" w:sz="4" w:space="0" w:color="181717"/>
              <w:right w:val="single" w:sz="4" w:space="0" w:color="181717"/>
            </w:tcBorders>
          </w:tcPr>
          <w:p w14:paraId="11D4B8DC" w14:textId="77777777" w:rsidR="00CA5CD8" w:rsidRDefault="00CA5CD8">
            <w:pPr>
              <w:spacing w:after="160"/>
              <w:ind w:left="0" w:firstLine="0"/>
            </w:pPr>
          </w:p>
        </w:tc>
        <w:tc>
          <w:tcPr>
            <w:tcW w:w="464" w:type="dxa"/>
            <w:tcBorders>
              <w:top w:val="nil"/>
              <w:left w:val="single" w:sz="4" w:space="0" w:color="181717"/>
              <w:bottom w:val="single" w:sz="4" w:space="0" w:color="181717"/>
              <w:right w:val="nil"/>
            </w:tcBorders>
          </w:tcPr>
          <w:p w14:paraId="28C4789C" w14:textId="77777777" w:rsidR="00CA5CD8" w:rsidRDefault="00CA5CD8">
            <w:pPr>
              <w:spacing w:after="0"/>
              <w:ind w:left="107" w:firstLine="0"/>
            </w:pPr>
            <w:r>
              <w:rPr>
                <w:sz w:val="20"/>
              </w:rPr>
              <w:t>3.</w:t>
            </w:r>
          </w:p>
        </w:tc>
        <w:tc>
          <w:tcPr>
            <w:tcW w:w="2561" w:type="dxa"/>
            <w:tcBorders>
              <w:top w:val="nil"/>
              <w:left w:val="nil"/>
              <w:bottom w:val="single" w:sz="4" w:space="0" w:color="181717"/>
              <w:right w:val="single" w:sz="4" w:space="0" w:color="181717"/>
            </w:tcBorders>
          </w:tcPr>
          <w:p w14:paraId="1453C45A" w14:textId="77777777" w:rsidR="00CA5CD8" w:rsidRDefault="00CA5CD8">
            <w:pPr>
              <w:spacing w:after="0"/>
              <w:ind w:left="0" w:firstLine="0"/>
            </w:pPr>
            <w:r>
              <w:rPr>
                <w:sz w:val="20"/>
              </w:rPr>
              <w:t>Provides leadership to professional associations and/or other boards, task forces, or committees.</w:t>
            </w:r>
          </w:p>
        </w:tc>
        <w:tc>
          <w:tcPr>
            <w:tcW w:w="2525" w:type="dxa"/>
            <w:tcBorders>
              <w:top w:val="nil"/>
              <w:left w:val="nil"/>
              <w:bottom w:val="single" w:sz="4" w:space="0" w:color="181717"/>
              <w:right w:val="single" w:sz="4" w:space="0" w:color="181717"/>
            </w:tcBorders>
          </w:tcPr>
          <w:p w14:paraId="209378D6" w14:textId="77777777" w:rsidR="00CA5CD8" w:rsidRDefault="00CA5CD8">
            <w:pPr>
              <w:spacing w:after="0"/>
              <w:ind w:left="0" w:firstLine="0"/>
              <w:rPr>
                <w:sz w:val="20"/>
              </w:rPr>
            </w:pPr>
          </w:p>
        </w:tc>
        <w:tc>
          <w:tcPr>
            <w:tcW w:w="2525" w:type="dxa"/>
            <w:tcBorders>
              <w:top w:val="nil"/>
              <w:left w:val="nil"/>
              <w:bottom w:val="single" w:sz="4" w:space="0" w:color="181717"/>
              <w:right w:val="single" w:sz="4" w:space="0" w:color="181717"/>
            </w:tcBorders>
          </w:tcPr>
          <w:p w14:paraId="6B5E89BA" w14:textId="77777777" w:rsidR="00CA5CD8" w:rsidRDefault="00CA5CD8">
            <w:pPr>
              <w:spacing w:after="0"/>
              <w:ind w:left="0" w:firstLine="0"/>
              <w:rPr>
                <w:sz w:val="20"/>
              </w:rPr>
            </w:pPr>
          </w:p>
        </w:tc>
      </w:tr>
    </w:tbl>
    <w:p w14:paraId="62D05F64" w14:textId="77777777" w:rsidR="00187D93" w:rsidRDefault="00996F1A">
      <w:pPr>
        <w:spacing w:after="158"/>
        <w:ind w:left="-4"/>
      </w:pPr>
      <w:r>
        <w:rPr>
          <w:b/>
        </w:rPr>
        <w:t xml:space="preserve">Notes:   </w:t>
      </w:r>
    </w:p>
    <w:p w14:paraId="6EE879D5" w14:textId="77777777" w:rsidR="00187D93" w:rsidRDefault="00996F1A">
      <w:pPr>
        <w:ind w:left="-4"/>
      </w:pPr>
      <w:r>
        <w:t>*Specific standard for Directors of Afterschool programs.</w:t>
      </w:r>
    </w:p>
    <w:sectPr w:rsidR="00187D93">
      <w:footerReference w:type="even" r:id="rId7"/>
      <w:footerReference w:type="default" r:id="rId8"/>
      <w:footerReference w:type="first" r:id="rId9"/>
      <w:pgSz w:w="15840" w:h="12240" w:orient="landscape"/>
      <w:pgMar w:top="1446" w:right="1621" w:bottom="984" w:left="1439" w:header="72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53DB" w14:textId="77777777" w:rsidR="00996F1A" w:rsidRDefault="00996F1A">
      <w:pPr>
        <w:spacing w:after="0" w:line="240" w:lineRule="auto"/>
      </w:pPr>
      <w:r>
        <w:separator/>
      </w:r>
    </w:p>
  </w:endnote>
  <w:endnote w:type="continuationSeparator" w:id="0">
    <w:p w14:paraId="5A34743F" w14:textId="77777777" w:rsidR="00996F1A" w:rsidRDefault="0099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FFCC" w14:textId="77777777" w:rsidR="00187D93" w:rsidRDefault="00996F1A">
    <w:pPr>
      <w:spacing w:after="0"/>
      <w:ind w:left="0" w:right="-41" w:firstLine="0"/>
      <w:jc w:val="right"/>
    </w:pPr>
    <w:r>
      <w:fldChar w:fldCharType="begin"/>
    </w:r>
    <w:r>
      <w:instrText xml:space="preserve"> PAGE   \* MERGEFORMAT </w:instrText>
    </w:r>
    <w:r>
      <w:fldChar w:fldCharType="separate"/>
    </w:r>
    <w:r>
      <w:t>2</w:t>
    </w:r>
    <w: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4ED8" w14:textId="77777777" w:rsidR="00187D93" w:rsidRDefault="00996F1A">
    <w:pPr>
      <w:spacing w:after="0"/>
      <w:ind w:left="0" w:right="-9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E337" w14:textId="77777777" w:rsidR="00187D93" w:rsidRDefault="00996F1A">
    <w:pPr>
      <w:spacing w:after="0"/>
      <w:ind w:left="0" w:right="-9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9077" w14:textId="77777777" w:rsidR="00996F1A" w:rsidRDefault="00996F1A">
      <w:pPr>
        <w:spacing w:after="0" w:line="240" w:lineRule="auto"/>
      </w:pPr>
      <w:r>
        <w:separator/>
      </w:r>
    </w:p>
  </w:footnote>
  <w:footnote w:type="continuationSeparator" w:id="0">
    <w:p w14:paraId="1E2AC7CE" w14:textId="77777777" w:rsidR="00996F1A" w:rsidRDefault="0099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63F6"/>
    <w:multiLevelType w:val="hybridMultilevel"/>
    <w:tmpl w:val="2D30F228"/>
    <w:lvl w:ilvl="0" w:tplc="6A8C119E">
      <w:start w:val="3"/>
      <w:numFmt w:val="decimal"/>
      <w:lvlText w:val="%1."/>
      <w:lvlJc w:val="left"/>
      <w:pPr>
        <w:ind w:left="36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1" w:tplc="22B4C668">
      <w:start w:val="1"/>
      <w:numFmt w:val="lowerLetter"/>
      <w:lvlText w:val="%2"/>
      <w:lvlJc w:val="left"/>
      <w:pPr>
        <w:ind w:left="118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0A500C40">
      <w:start w:val="1"/>
      <w:numFmt w:val="lowerRoman"/>
      <w:lvlText w:val="%3"/>
      <w:lvlJc w:val="left"/>
      <w:pPr>
        <w:ind w:left="190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4642E5A2">
      <w:start w:val="1"/>
      <w:numFmt w:val="decimal"/>
      <w:lvlText w:val="%4"/>
      <w:lvlJc w:val="left"/>
      <w:pPr>
        <w:ind w:left="262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0A0E2A80">
      <w:start w:val="1"/>
      <w:numFmt w:val="lowerLetter"/>
      <w:lvlText w:val="%5"/>
      <w:lvlJc w:val="left"/>
      <w:pPr>
        <w:ind w:left="334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B53405B6">
      <w:start w:val="1"/>
      <w:numFmt w:val="lowerRoman"/>
      <w:lvlText w:val="%6"/>
      <w:lvlJc w:val="left"/>
      <w:pPr>
        <w:ind w:left="406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6678A898">
      <w:start w:val="1"/>
      <w:numFmt w:val="decimal"/>
      <w:lvlText w:val="%7"/>
      <w:lvlJc w:val="left"/>
      <w:pPr>
        <w:ind w:left="478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3BE2AC54">
      <w:start w:val="1"/>
      <w:numFmt w:val="lowerLetter"/>
      <w:lvlText w:val="%8"/>
      <w:lvlJc w:val="left"/>
      <w:pPr>
        <w:ind w:left="550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C2500262">
      <w:start w:val="1"/>
      <w:numFmt w:val="lowerRoman"/>
      <w:lvlText w:val="%9"/>
      <w:lvlJc w:val="left"/>
      <w:pPr>
        <w:ind w:left="622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93"/>
    <w:rsid w:val="00187D93"/>
    <w:rsid w:val="0046178A"/>
    <w:rsid w:val="00981635"/>
    <w:rsid w:val="00996F1A"/>
    <w:rsid w:val="00A622C7"/>
    <w:rsid w:val="00B134EC"/>
    <w:rsid w:val="00CA5CD8"/>
    <w:rsid w:val="00EA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39A7F"/>
  <w15:docId w15:val="{F6B399D1-5C93-004A-92A0-D8D88427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9" w:lineRule="auto"/>
      <w:ind w:left="11" w:hanging="10"/>
    </w:pPr>
    <w:rPr>
      <w:rFonts w:ascii="Cambria" w:eastAsia="Cambria" w:hAnsi="Cambria" w:cs="Cambria"/>
      <w:color w:val="181717"/>
      <w:sz w:val="22"/>
    </w:rPr>
  </w:style>
  <w:style w:type="paragraph" w:styleId="Heading1">
    <w:name w:val="heading 1"/>
    <w:next w:val="Normal"/>
    <w:link w:val="Heading1Char"/>
    <w:uiPriority w:val="9"/>
    <w:qFormat/>
    <w:pPr>
      <w:keepNext/>
      <w:keepLines/>
      <w:spacing w:after="158" w:line="259" w:lineRule="auto"/>
      <w:ind w:left="11" w:hanging="10"/>
      <w:outlineLvl w:val="0"/>
    </w:pPr>
    <w:rPr>
      <w:rFonts w:ascii="Cambria" w:eastAsia="Cambria" w:hAnsi="Cambria" w:cs="Cambria"/>
      <w:b/>
      <w:color w:val="18171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181717"/>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Early Childhood Book with Standards for Leadership.pdf</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Book with Standards for Leadership.pdf</dc:title>
  <dc:subject/>
  <dc:creator>pkalifeh</dc:creator>
  <cp:keywords/>
  <cp:lastModifiedBy>Roth, Heather</cp:lastModifiedBy>
  <cp:revision>4</cp:revision>
  <dcterms:created xsi:type="dcterms:W3CDTF">2021-08-17T21:55:00Z</dcterms:created>
  <dcterms:modified xsi:type="dcterms:W3CDTF">2021-08-17T22:03:00Z</dcterms:modified>
</cp:coreProperties>
</file>