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F2" w:rsidRDefault="007760F2" w:rsidP="00566684">
      <w:pPr>
        <w:spacing w:line="480" w:lineRule="auto"/>
        <w:rPr>
          <w:rFonts w:ascii="Times New Roman" w:hAnsi="Times New Roman" w:cs="Times New Roman"/>
          <w:color w:val="000000" w:themeColor="text1"/>
          <w:sz w:val="24"/>
          <w:szCs w:val="24"/>
        </w:rPr>
      </w:pPr>
    </w:p>
    <w:p w:rsidR="00D17466" w:rsidRDefault="00D17466" w:rsidP="00566684">
      <w:pPr>
        <w:spacing w:line="480" w:lineRule="auto"/>
        <w:rPr>
          <w:rFonts w:ascii="Times New Roman" w:hAnsi="Times New Roman" w:cs="Times New Roman"/>
          <w:color w:val="000000" w:themeColor="text1"/>
          <w:sz w:val="24"/>
          <w:szCs w:val="24"/>
        </w:rPr>
      </w:pPr>
    </w:p>
    <w:p w:rsidR="00D17466" w:rsidRDefault="00D17466" w:rsidP="00566684">
      <w:pPr>
        <w:spacing w:line="480" w:lineRule="auto"/>
        <w:rPr>
          <w:rFonts w:ascii="Times New Roman" w:hAnsi="Times New Roman" w:cs="Times New Roman"/>
          <w:color w:val="000000" w:themeColor="text1"/>
          <w:sz w:val="24"/>
          <w:szCs w:val="24"/>
        </w:rPr>
      </w:pPr>
    </w:p>
    <w:p w:rsidR="00D17466" w:rsidRDefault="00D17466" w:rsidP="00566684">
      <w:pPr>
        <w:spacing w:line="480" w:lineRule="auto"/>
        <w:rPr>
          <w:rFonts w:ascii="Times New Roman" w:hAnsi="Times New Roman" w:cs="Times New Roman"/>
          <w:color w:val="000000" w:themeColor="text1"/>
          <w:sz w:val="24"/>
          <w:szCs w:val="24"/>
        </w:rPr>
      </w:pPr>
    </w:p>
    <w:p w:rsidR="00D17466" w:rsidRDefault="00D17466" w:rsidP="00566684">
      <w:pPr>
        <w:spacing w:line="480" w:lineRule="auto"/>
        <w:rPr>
          <w:rFonts w:ascii="Times New Roman" w:hAnsi="Times New Roman" w:cs="Times New Roman"/>
          <w:color w:val="000000" w:themeColor="text1"/>
          <w:sz w:val="24"/>
          <w:szCs w:val="24"/>
        </w:rPr>
      </w:pPr>
    </w:p>
    <w:p w:rsidR="00D17466" w:rsidRDefault="003705AB" w:rsidP="00D1746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Strategic Plan Part 1: Environmental Scan</w:t>
      </w:r>
    </w:p>
    <w:p w:rsidR="00D17466" w:rsidRDefault="003705AB" w:rsidP="00D1746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Andrea Markiewicz</w:t>
      </w:r>
    </w:p>
    <w:p w:rsidR="00D17466" w:rsidRDefault="003705AB" w:rsidP="00D1746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STR/581</w:t>
      </w:r>
    </w:p>
    <w:p w:rsidR="00D17466" w:rsidRDefault="003705AB" w:rsidP="00D1746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August 27, 2018</w:t>
      </w:r>
    </w:p>
    <w:p w:rsidR="00D17466" w:rsidRDefault="003705AB" w:rsidP="00D1746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Clarence Doelling</w:t>
      </w:r>
    </w:p>
    <w:p w:rsidR="00D17466" w:rsidRDefault="00D17466" w:rsidP="00D17466">
      <w:pPr>
        <w:spacing w:line="480" w:lineRule="auto"/>
        <w:jc w:val="center"/>
        <w:rPr>
          <w:rFonts w:ascii="Times New Roman" w:hAnsi="Times New Roman" w:cs="Times New Roman"/>
          <w:color w:val="000000" w:themeColor="text1"/>
          <w:sz w:val="24"/>
          <w:szCs w:val="24"/>
        </w:rPr>
      </w:pPr>
    </w:p>
    <w:p w:rsidR="00D17466" w:rsidRDefault="003705A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D17466" w:rsidRDefault="00D17466" w:rsidP="00D17466">
      <w:pPr>
        <w:spacing w:line="480" w:lineRule="auto"/>
        <w:jc w:val="center"/>
        <w:rPr>
          <w:rFonts w:ascii="Times New Roman" w:hAnsi="Times New Roman" w:cs="Times New Roman"/>
          <w:color w:val="000000" w:themeColor="text1"/>
          <w:sz w:val="24"/>
          <w:szCs w:val="24"/>
        </w:rPr>
      </w:pPr>
    </w:p>
    <w:p w:rsidR="00D17466" w:rsidRDefault="003705AB" w:rsidP="00D17466">
      <w:pPr>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Strategic Plan Part 1: Environmental Scan</w:t>
      </w:r>
    </w:p>
    <w:p w:rsidR="00D17466" w:rsidRPr="006D6780" w:rsidRDefault="003705AB" w:rsidP="001A10C0">
      <w:pPr>
        <w:spacing w:line="480" w:lineRule="auto"/>
        <w:ind w:firstLine="720"/>
        <w:rPr>
          <w:rFonts w:ascii="Times New Roman" w:hAnsi="Times New Roman" w:cs="Times New Roman"/>
          <w:sz w:val="24"/>
          <w:szCs w:val="24"/>
        </w:rPr>
      </w:pPr>
      <w:r w:rsidRPr="006D6780">
        <w:rPr>
          <w:rFonts w:ascii="Times New Roman" w:hAnsi="Times New Roman" w:cs="Times New Roman"/>
          <w:sz w:val="24"/>
          <w:szCs w:val="24"/>
        </w:rPr>
        <w:t xml:space="preserve"> </w:t>
      </w:r>
      <w:r w:rsidR="001A10C0">
        <w:rPr>
          <w:rFonts w:ascii="Times New Roman" w:hAnsi="Times New Roman" w:cs="Times New Roman"/>
          <w:sz w:val="24"/>
          <w:szCs w:val="24"/>
        </w:rPr>
        <w:t>T</w:t>
      </w:r>
      <w:r w:rsidRPr="006D6780">
        <w:rPr>
          <w:rFonts w:ascii="Times New Roman" w:hAnsi="Times New Roman" w:cs="Times New Roman"/>
          <w:sz w:val="24"/>
          <w:szCs w:val="24"/>
        </w:rPr>
        <w:t xml:space="preserve">he OhioHealth organization as my former employer is a nationally recognized </w:t>
      </w:r>
      <w:r w:rsidR="008B5553">
        <w:rPr>
          <w:rFonts w:ascii="Times New Roman" w:hAnsi="Times New Roman" w:cs="Times New Roman"/>
          <w:sz w:val="24"/>
          <w:szCs w:val="24"/>
        </w:rPr>
        <w:t>medical care</w:t>
      </w:r>
      <w:r w:rsidRPr="006D6780">
        <w:rPr>
          <w:rFonts w:ascii="Times New Roman" w:hAnsi="Times New Roman" w:cs="Times New Roman"/>
          <w:sz w:val="24"/>
          <w:szCs w:val="24"/>
        </w:rPr>
        <w:t xml:space="preserve"> </w:t>
      </w:r>
      <w:r w:rsidR="008B5553">
        <w:rPr>
          <w:rFonts w:ascii="Times New Roman" w:hAnsi="Times New Roman" w:cs="Times New Roman"/>
          <w:sz w:val="24"/>
          <w:szCs w:val="24"/>
        </w:rPr>
        <w:t>affiliation</w:t>
      </w:r>
      <w:r w:rsidRPr="006D6780">
        <w:rPr>
          <w:rFonts w:ascii="Times New Roman" w:hAnsi="Times New Roman" w:cs="Times New Roman"/>
          <w:sz w:val="24"/>
          <w:szCs w:val="24"/>
        </w:rPr>
        <w:t xml:space="preserve"> of the United Methodist Church. The OhioHealth </w:t>
      </w:r>
      <w:r w:rsidR="001F6BD7">
        <w:rPr>
          <w:rFonts w:ascii="Times New Roman" w:hAnsi="Times New Roman" w:cs="Times New Roman"/>
          <w:sz w:val="24"/>
          <w:szCs w:val="24"/>
        </w:rPr>
        <w:t>C</w:t>
      </w:r>
      <w:r w:rsidR="008B5553">
        <w:rPr>
          <w:rFonts w:ascii="Times New Roman" w:hAnsi="Times New Roman" w:cs="Times New Roman"/>
          <w:sz w:val="24"/>
          <w:szCs w:val="24"/>
        </w:rPr>
        <w:t>orporation</w:t>
      </w:r>
      <w:r w:rsidR="007B34F1">
        <w:rPr>
          <w:rFonts w:ascii="Times New Roman" w:hAnsi="Times New Roman" w:cs="Times New Roman"/>
          <w:sz w:val="24"/>
          <w:szCs w:val="24"/>
        </w:rPr>
        <w:t xml:space="preserve"> is</w:t>
      </w:r>
      <w:r w:rsidRPr="006D6780">
        <w:rPr>
          <w:rFonts w:ascii="Times New Roman" w:hAnsi="Times New Roman" w:cs="Times New Roman"/>
          <w:sz w:val="24"/>
          <w:szCs w:val="24"/>
        </w:rPr>
        <w:t xml:space="preserve"> co</w:t>
      </w:r>
      <w:r w:rsidR="008B5553">
        <w:rPr>
          <w:rFonts w:ascii="Times New Roman" w:hAnsi="Times New Roman" w:cs="Times New Roman"/>
          <w:sz w:val="24"/>
          <w:szCs w:val="24"/>
        </w:rPr>
        <w:t>mposed</w:t>
      </w:r>
      <w:r w:rsidRPr="006D6780">
        <w:rPr>
          <w:rFonts w:ascii="Times New Roman" w:hAnsi="Times New Roman" w:cs="Times New Roman"/>
          <w:sz w:val="24"/>
          <w:szCs w:val="24"/>
        </w:rPr>
        <w:t xml:space="preserve"> of 29,000 </w:t>
      </w:r>
      <w:r w:rsidR="008B5553">
        <w:rPr>
          <w:rFonts w:ascii="Times New Roman" w:hAnsi="Times New Roman" w:cs="Times New Roman"/>
          <w:sz w:val="24"/>
          <w:szCs w:val="24"/>
        </w:rPr>
        <w:t>healthcare employees</w:t>
      </w:r>
      <w:r w:rsidRPr="006D6780">
        <w:rPr>
          <w:rFonts w:ascii="Times New Roman" w:hAnsi="Times New Roman" w:cs="Times New Roman"/>
          <w:sz w:val="24"/>
          <w:szCs w:val="24"/>
        </w:rPr>
        <w:t>, volunteers, and physicians</w:t>
      </w:r>
      <w:r w:rsidR="007F591E">
        <w:rPr>
          <w:rFonts w:ascii="Times New Roman" w:hAnsi="Times New Roman" w:cs="Times New Roman"/>
          <w:sz w:val="24"/>
          <w:szCs w:val="24"/>
        </w:rPr>
        <w:t xml:space="preserve"> (OhioHealth, 2015-2018).</w:t>
      </w:r>
      <w:r w:rsidRPr="006D6780">
        <w:rPr>
          <w:rFonts w:ascii="Times New Roman" w:hAnsi="Times New Roman" w:cs="Times New Roman"/>
          <w:sz w:val="24"/>
          <w:szCs w:val="24"/>
        </w:rPr>
        <w:t xml:space="preserve"> </w:t>
      </w:r>
      <w:r w:rsidR="008B5553">
        <w:rPr>
          <w:rFonts w:ascii="Times New Roman" w:hAnsi="Times New Roman" w:cs="Times New Roman"/>
          <w:sz w:val="24"/>
          <w:szCs w:val="24"/>
        </w:rPr>
        <w:t>They are an enterprise that is integrated around fort-seven Ohio counties consisting of two hundred plus ambulatory sites, home health, eleven hospitals, medical equipment locations, and various other medical health services</w:t>
      </w:r>
      <w:r w:rsidR="007F591E">
        <w:rPr>
          <w:rFonts w:ascii="Times New Roman" w:hAnsi="Times New Roman" w:cs="Times New Roman"/>
          <w:sz w:val="24"/>
          <w:szCs w:val="24"/>
        </w:rPr>
        <w:t xml:space="preserve"> (OhioHealth, 2015-2018).</w:t>
      </w:r>
      <w:r w:rsidR="00611084">
        <w:rPr>
          <w:rFonts w:ascii="Times New Roman" w:hAnsi="Times New Roman" w:cs="Times New Roman"/>
          <w:sz w:val="24"/>
          <w:szCs w:val="24"/>
        </w:rPr>
        <w:t xml:space="preserve"> It is also a health system facility known to make profits in some areas and increase revenue</w:t>
      </w:r>
      <w:r w:rsidR="001F6BD7">
        <w:rPr>
          <w:rFonts w:ascii="Times New Roman" w:hAnsi="Times New Roman" w:cs="Times New Roman"/>
          <w:sz w:val="24"/>
          <w:szCs w:val="24"/>
        </w:rPr>
        <w:t>, including providing annual public financial reports to local communities.</w:t>
      </w:r>
      <w:r w:rsidR="00611084">
        <w:rPr>
          <w:rFonts w:ascii="Times New Roman" w:hAnsi="Times New Roman" w:cs="Times New Roman"/>
          <w:sz w:val="24"/>
          <w:szCs w:val="24"/>
        </w:rPr>
        <w:t xml:space="preserve"> For example, in fiscal year 2015 the corporation was able to </w:t>
      </w:r>
      <w:r w:rsidR="001F6BD7">
        <w:rPr>
          <w:rFonts w:ascii="Times New Roman" w:hAnsi="Times New Roman" w:cs="Times New Roman"/>
          <w:sz w:val="24"/>
          <w:szCs w:val="24"/>
        </w:rPr>
        <w:t>make</w:t>
      </w:r>
      <w:r w:rsidR="00611084">
        <w:rPr>
          <w:rFonts w:ascii="Times New Roman" w:hAnsi="Times New Roman" w:cs="Times New Roman"/>
          <w:sz w:val="24"/>
          <w:szCs w:val="24"/>
        </w:rPr>
        <w:t xml:space="preserve"> $3.3 billion in increased revenue, almost a half-billion dollars, with</w:t>
      </w:r>
      <w:r w:rsidR="001F6BD7">
        <w:rPr>
          <w:rFonts w:ascii="Times New Roman" w:hAnsi="Times New Roman" w:cs="Times New Roman"/>
          <w:sz w:val="24"/>
          <w:szCs w:val="24"/>
        </w:rPr>
        <w:t xml:space="preserve"> their</w:t>
      </w:r>
      <w:r w:rsidR="00611084">
        <w:rPr>
          <w:rFonts w:ascii="Times New Roman" w:hAnsi="Times New Roman" w:cs="Times New Roman"/>
          <w:sz w:val="24"/>
          <w:szCs w:val="24"/>
        </w:rPr>
        <w:t xml:space="preserve"> expan</w:t>
      </w:r>
      <w:r w:rsidR="001F6BD7">
        <w:rPr>
          <w:rFonts w:ascii="Times New Roman" w:hAnsi="Times New Roman" w:cs="Times New Roman"/>
          <w:sz w:val="24"/>
          <w:szCs w:val="24"/>
        </w:rPr>
        <w:t>sion of</w:t>
      </w:r>
      <w:r w:rsidR="00611084">
        <w:rPr>
          <w:rFonts w:ascii="Times New Roman" w:hAnsi="Times New Roman" w:cs="Times New Roman"/>
          <w:sz w:val="24"/>
          <w:szCs w:val="24"/>
        </w:rPr>
        <w:t xml:space="preserve"> three additional hospitals in three counties</w:t>
      </w:r>
      <w:r w:rsidR="001F6BD7">
        <w:rPr>
          <w:rFonts w:ascii="Times New Roman" w:hAnsi="Times New Roman" w:cs="Times New Roman"/>
          <w:sz w:val="24"/>
          <w:szCs w:val="24"/>
        </w:rPr>
        <w:t>. The large sum of revenue received was used to upgrade facilities and recruit new physicians (Ghose, 2015).</w:t>
      </w:r>
      <w:r w:rsidR="00611084">
        <w:rPr>
          <w:rFonts w:ascii="Times New Roman" w:hAnsi="Times New Roman" w:cs="Times New Roman"/>
          <w:sz w:val="24"/>
          <w:szCs w:val="24"/>
        </w:rPr>
        <w:t xml:space="preserve"> </w:t>
      </w:r>
      <w:r w:rsidRPr="006D6780">
        <w:rPr>
          <w:rFonts w:ascii="Times New Roman" w:hAnsi="Times New Roman" w:cs="Times New Roman"/>
          <w:sz w:val="24"/>
          <w:szCs w:val="24"/>
        </w:rPr>
        <w:t xml:space="preserve"> IBM Watson Health recognized OhioHealth to be among the</w:t>
      </w:r>
      <w:r w:rsidR="00AB0D1E">
        <w:rPr>
          <w:rFonts w:ascii="Times New Roman" w:hAnsi="Times New Roman" w:cs="Times New Roman"/>
          <w:sz w:val="24"/>
          <w:szCs w:val="24"/>
        </w:rPr>
        <w:t xml:space="preserve"> best</w:t>
      </w:r>
      <w:r w:rsidRPr="006D6780">
        <w:rPr>
          <w:rFonts w:ascii="Times New Roman" w:hAnsi="Times New Roman" w:cs="Times New Roman"/>
          <w:sz w:val="24"/>
          <w:szCs w:val="24"/>
        </w:rPr>
        <w:t xml:space="preserve"> top five health care systems in </w:t>
      </w:r>
      <w:r w:rsidR="00AB0D1E">
        <w:rPr>
          <w:rFonts w:ascii="Times New Roman" w:hAnsi="Times New Roman" w:cs="Times New Roman"/>
          <w:sz w:val="24"/>
          <w:szCs w:val="24"/>
        </w:rPr>
        <w:t>the United States</w:t>
      </w:r>
      <w:r w:rsidR="00171AE9">
        <w:rPr>
          <w:rFonts w:ascii="Times New Roman" w:hAnsi="Times New Roman" w:cs="Times New Roman"/>
          <w:sz w:val="24"/>
          <w:szCs w:val="24"/>
        </w:rPr>
        <w:t xml:space="preserve"> (OhioHealth, 2015-2018).</w:t>
      </w:r>
    </w:p>
    <w:p w:rsidR="00D17466" w:rsidRPr="006D6780" w:rsidRDefault="003705AB" w:rsidP="00D17466">
      <w:pPr>
        <w:spacing w:line="480" w:lineRule="auto"/>
        <w:ind w:firstLine="720"/>
        <w:rPr>
          <w:rFonts w:ascii="Times New Roman" w:hAnsi="Times New Roman" w:cs="Times New Roman"/>
          <w:sz w:val="24"/>
          <w:szCs w:val="24"/>
        </w:rPr>
      </w:pPr>
      <w:r w:rsidRPr="006D6780">
        <w:rPr>
          <w:rFonts w:ascii="Times New Roman" w:hAnsi="Times New Roman" w:cs="Times New Roman"/>
          <w:sz w:val="24"/>
          <w:szCs w:val="24"/>
        </w:rPr>
        <w:t>It is an innovative healthcare facility that offers world-class patient care in a supportive and professional environment</w:t>
      </w:r>
      <w:r w:rsidR="007F591E">
        <w:rPr>
          <w:rFonts w:ascii="Times New Roman" w:hAnsi="Times New Roman" w:cs="Times New Roman"/>
          <w:sz w:val="24"/>
          <w:szCs w:val="24"/>
        </w:rPr>
        <w:t xml:space="preserve"> </w:t>
      </w:r>
      <w:r w:rsidRPr="006D6780">
        <w:rPr>
          <w:rFonts w:ascii="Times New Roman" w:hAnsi="Times New Roman" w:cs="Times New Roman"/>
          <w:sz w:val="24"/>
          <w:szCs w:val="24"/>
        </w:rPr>
        <w:t>(</w:t>
      </w:r>
      <w:r w:rsidR="007F591E">
        <w:rPr>
          <w:rFonts w:ascii="Times New Roman" w:hAnsi="Times New Roman" w:cs="Times New Roman"/>
          <w:sz w:val="24"/>
          <w:szCs w:val="24"/>
          <w:shd w:val="clear" w:color="auto" w:fill="FFFFFF"/>
        </w:rPr>
        <w:t>OhioHealth Opens Doors to Next Generation Hospital, 2008</w:t>
      </w:r>
      <w:r w:rsidRPr="006D6780">
        <w:rPr>
          <w:rFonts w:ascii="Times New Roman" w:hAnsi="Times New Roman" w:cs="Times New Roman"/>
          <w:sz w:val="24"/>
          <w:szCs w:val="24"/>
          <w:shd w:val="clear" w:color="auto" w:fill="FFFFFF"/>
        </w:rPr>
        <w:t>)</w:t>
      </w:r>
      <w:r w:rsidRPr="006D6780">
        <w:rPr>
          <w:rFonts w:ascii="Times New Roman" w:hAnsi="Times New Roman" w:cs="Times New Roman"/>
          <w:sz w:val="24"/>
          <w:szCs w:val="24"/>
        </w:rPr>
        <w:t>. The OhioHealth organization has a lot of opportunities to learn and grow. It ensures that the careers of its associates get realized by giving them a chance to take advantage of the available programs and opportunities. Through this, the associates are in a position to express their ideas and more so advance on their professional goals. The four pillars of the OhioHealth organization are excellence, compassion, stewardship, and integrity</w:t>
      </w:r>
      <w:r w:rsidR="00F113A5">
        <w:rPr>
          <w:rFonts w:ascii="Times New Roman" w:hAnsi="Times New Roman" w:cs="Times New Roman"/>
          <w:sz w:val="24"/>
          <w:szCs w:val="24"/>
        </w:rPr>
        <w:t xml:space="preserve"> (OhioHealth, 2015-2018).</w:t>
      </w:r>
    </w:p>
    <w:p w:rsidR="001F6BD7" w:rsidRDefault="001F6BD7" w:rsidP="005E5C9A">
      <w:pPr>
        <w:spacing w:line="480" w:lineRule="auto"/>
        <w:ind w:firstLine="720"/>
        <w:rPr>
          <w:rFonts w:ascii="Times New Roman" w:hAnsi="Times New Roman" w:cs="Times New Roman"/>
          <w:sz w:val="24"/>
          <w:szCs w:val="24"/>
        </w:rPr>
      </w:pPr>
    </w:p>
    <w:p w:rsidR="001F6BD7" w:rsidRDefault="001F6BD7" w:rsidP="005E5C9A">
      <w:pPr>
        <w:spacing w:line="480" w:lineRule="auto"/>
        <w:ind w:firstLine="720"/>
        <w:rPr>
          <w:rFonts w:ascii="Times New Roman" w:hAnsi="Times New Roman" w:cs="Times New Roman"/>
          <w:sz w:val="24"/>
          <w:szCs w:val="24"/>
        </w:rPr>
      </w:pPr>
    </w:p>
    <w:p w:rsidR="00D17466" w:rsidRPr="006D6780" w:rsidRDefault="003705AB" w:rsidP="001F6BD7">
      <w:pPr>
        <w:spacing w:line="480" w:lineRule="auto"/>
        <w:ind w:firstLine="720"/>
        <w:rPr>
          <w:rFonts w:ascii="Times New Roman" w:hAnsi="Times New Roman" w:cs="Times New Roman"/>
          <w:sz w:val="24"/>
          <w:szCs w:val="24"/>
        </w:rPr>
      </w:pPr>
      <w:r w:rsidRPr="006D6780">
        <w:rPr>
          <w:rFonts w:ascii="Times New Roman" w:hAnsi="Times New Roman" w:cs="Times New Roman"/>
          <w:sz w:val="24"/>
          <w:szCs w:val="24"/>
        </w:rPr>
        <w:t>The OhioHealth organization facilitates the expansion of talents and skills. It enables the nurses to employ their skills in their tasks as they get offered full support. It results in the productive work that the nurses do as they carry out their responsibilities. There are advanced equipment and procedures in the organization which is necessary for the physicians. The talented professionals are attracted to working in the OhioHealth organization because of the utility of</w:t>
      </w:r>
      <w:r w:rsidR="001F6BD7">
        <w:rPr>
          <w:rFonts w:ascii="Times New Roman" w:hAnsi="Times New Roman" w:cs="Times New Roman"/>
          <w:sz w:val="24"/>
          <w:szCs w:val="24"/>
        </w:rPr>
        <w:t xml:space="preserve"> </w:t>
      </w:r>
      <w:r w:rsidRPr="006D6780">
        <w:rPr>
          <w:rFonts w:ascii="Times New Roman" w:hAnsi="Times New Roman" w:cs="Times New Roman"/>
          <w:sz w:val="24"/>
          <w:szCs w:val="24"/>
        </w:rPr>
        <w:t>telemedicine for emergencies and also the presence of the comprehensive neuroscience programs</w:t>
      </w:r>
      <w:r w:rsidR="00E1022B">
        <w:rPr>
          <w:rFonts w:ascii="Times New Roman" w:hAnsi="Times New Roman" w:cs="Times New Roman"/>
          <w:sz w:val="24"/>
          <w:szCs w:val="24"/>
        </w:rPr>
        <w:t xml:space="preserve"> (OhioHealth, 2015-2018).</w:t>
      </w:r>
      <w:r w:rsidRPr="006D6780">
        <w:rPr>
          <w:rFonts w:ascii="Times New Roman" w:hAnsi="Times New Roman" w:cs="Times New Roman"/>
          <w:sz w:val="24"/>
          <w:szCs w:val="24"/>
        </w:rPr>
        <w:t xml:space="preserve"> </w:t>
      </w:r>
    </w:p>
    <w:p w:rsidR="00D17466" w:rsidRPr="00E1022B" w:rsidRDefault="00AB0D1E" w:rsidP="00D1746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OhioHealth </w:t>
      </w:r>
      <w:r w:rsidR="007B34F1">
        <w:rPr>
          <w:rFonts w:ascii="Times New Roman" w:hAnsi="Times New Roman" w:cs="Times New Roman"/>
          <w:sz w:val="24"/>
          <w:szCs w:val="24"/>
        </w:rPr>
        <w:t>C</w:t>
      </w:r>
      <w:r>
        <w:rPr>
          <w:rFonts w:ascii="Times New Roman" w:hAnsi="Times New Roman" w:cs="Times New Roman"/>
          <w:sz w:val="24"/>
          <w:szCs w:val="24"/>
        </w:rPr>
        <w:t>orporation’s stated mission</w:t>
      </w:r>
      <w:r w:rsidR="003705AB" w:rsidRPr="006D6780">
        <w:rPr>
          <w:rFonts w:ascii="Times New Roman" w:hAnsi="Times New Roman" w:cs="Times New Roman"/>
          <w:sz w:val="24"/>
          <w:szCs w:val="24"/>
        </w:rPr>
        <w:t xml:space="preserve"> </w:t>
      </w:r>
      <w:r w:rsidR="003705AB" w:rsidRPr="00AB0D1E">
        <w:rPr>
          <w:rFonts w:ascii="Times New Roman" w:hAnsi="Times New Roman" w:cs="Times New Roman"/>
          <w:sz w:val="24"/>
          <w:szCs w:val="24"/>
        </w:rPr>
        <w:t>is</w:t>
      </w:r>
      <w:r w:rsidR="003705AB" w:rsidRPr="00D45587">
        <w:rPr>
          <w:rFonts w:ascii="Times New Roman" w:hAnsi="Times New Roman" w:cs="Times New Roman"/>
          <w:i/>
          <w:sz w:val="24"/>
          <w:szCs w:val="24"/>
        </w:rPr>
        <w:t xml:space="preserve"> “To improve the health of those we serve.”</w:t>
      </w:r>
      <w:r w:rsidR="003705AB" w:rsidRPr="006D6780">
        <w:rPr>
          <w:rFonts w:ascii="Times New Roman" w:hAnsi="Times New Roman" w:cs="Times New Roman"/>
          <w:sz w:val="24"/>
          <w:szCs w:val="24"/>
        </w:rPr>
        <w:t xml:space="preserve"> The</w:t>
      </w:r>
      <w:r>
        <w:rPr>
          <w:rFonts w:ascii="Times New Roman" w:hAnsi="Times New Roman" w:cs="Times New Roman"/>
          <w:sz w:val="24"/>
          <w:szCs w:val="24"/>
        </w:rPr>
        <w:t xml:space="preserve"> stated</w:t>
      </w:r>
      <w:r w:rsidR="003705AB" w:rsidRPr="006D6780">
        <w:rPr>
          <w:rFonts w:ascii="Times New Roman" w:hAnsi="Times New Roman" w:cs="Times New Roman"/>
          <w:sz w:val="24"/>
          <w:szCs w:val="24"/>
        </w:rPr>
        <w:t xml:space="preserve"> vision is </w:t>
      </w:r>
      <w:r w:rsidR="003705AB" w:rsidRPr="00D45587">
        <w:rPr>
          <w:rFonts w:ascii="Times New Roman" w:hAnsi="Times New Roman" w:cs="Times New Roman"/>
          <w:i/>
          <w:sz w:val="24"/>
          <w:szCs w:val="24"/>
        </w:rPr>
        <w:t>“Where people want to work, where physicians want to practice and, most importantly, where patients want to go when they need healthcare services.”</w:t>
      </w:r>
      <w:r w:rsidR="003705AB" w:rsidRPr="006D6780">
        <w:rPr>
          <w:rFonts w:ascii="Times New Roman" w:hAnsi="Times New Roman" w:cs="Times New Roman"/>
          <w:sz w:val="24"/>
          <w:szCs w:val="24"/>
        </w:rPr>
        <w:t xml:space="preserve"> The </w:t>
      </w:r>
      <w:r>
        <w:rPr>
          <w:rFonts w:ascii="Times New Roman" w:hAnsi="Times New Roman" w:cs="Times New Roman"/>
          <w:sz w:val="24"/>
          <w:szCs w:val="24"/>
        </w:rPr>
        <w:t>fundamental</w:t>
      </w:r>
      <w:r w:rsidR="003705AB" w:rsidRPr="006D6780">
        <w:rPr>
          <w:rFonts w:ascii="Times New Roman" w:hAnsi="Times New Roman" w:cs="Times New Roman"/>
          <w:sz w:val="24"/>
          <w:szCs w:val="24"/>
        </w:rPr>
        <w:t xml:space="preserve"> value of the </w:t>
      </w:r>
      <w:r>
        <w:rPr>
          <w:rFonts w:ascii="Times New Roman" w:hAnsi="Times New Roman" w:cs="Times New Roman"/>
          <w:sz w:val="24"/>
          <w:szCs w:val="24"/>
        </w:rPr>
        <w:t>corporation</w:t>
      </w:r>
      <w:r w:rsidR="003705AB" w:rsidRPr="006D6780">
        <w:rPr>
          <w:rFonts w:ascii="Times New Roman" w:hAnsi="Times New Roman" w:cs="Times New Roman"/>
          <w:sz w:val="24"/>
          <w:szCs w:val="24"/>
        </w:rPr>
        <w:t xml:space="preserve"> is </w:t>
      </w:r>
      <w:r w:rsidR="003705AB" w:rsidRPr="00D45587">
        <w:rPr>
          <w:rFonts w:ascii="Times New Roman" w:hAnsi="Times New Roman" w:cs="Times New Roman"/>
          <w:i/>
          <w:sz w:val="24"/>
          <w:szCs w:val="24"/>
        </w:rPr>
        <w:t>“we honor the dignity and worth of each person</w:t>
      </w:r>
      <w:r w:rsidR="00E1022B">
        <w:rPr>
          <w:rFonts w:ascii="Times New Roman" w:hAnsi="Times New Roman" w:cs="Times New Roman"/>
          <w:i/>
          <w:sz w:val="24"/>
          <w:szCs w:val="24"/>
        </w:rPr>
        <w:t xml:space="preserve">” </w:t>
      </w:r>
      <w:r w:rsidR="00E1022B">
        <w:rPr>
          <w:rFonts w:ascii="Times New Roman" w:hAnsi="Times New Roman" w:cs="Times New Roman"/>
          <w:sz w:val="24"/>
          <w:szCs w:val="24"/>
        </w:rPr>
        <w:t>(OhioHealth, 2015-2018).</w:t>
      </w:r>
    </w:p>
    <w:p w:rsidR="00E1022B" w:rsidRPr="00E1022B" w:rsidRDefault="003705AB" w:rsidP="00E1022B">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Creating Value and Sustaining Competitive Advantage</w:t>
      </w:r>
    </w:p>
    <w:p w:rsidR="001F6BD7" w:rsidRDefault="003705AB" w:rsidP="001F6BD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D17466" w:rsidRPr="006D6780">
        <w:rPr>
          <w:rFonts w:ascii="Times New Roman" w:hAnsi="Times New Roman" w:cs="Times New Roman"/>
          <w:sz w:val="24"/>
          <w:szCs w:val="24"/>
        </w:rPr>
        <w:t>OhioHealth organization operates in both the internal and external environments. It, therefore, scans the environment</w:t>
      </w:r>
      <w:r w:rsidR="00D17466">
        <w:rPr>
          <w:rFonts w:ascii="Times New Roman" w:hAnsi="Times New Roman" w:cs="Times New Roman"/>
          <w:sz w:val="24"/>
          <w:szCs w:val="24"/>
        </w:rPr>
        <w:t xml:space="preserve"> that</w:t>
      </w:r>
      <w:r w:rsidR="00D17466" w:rsidRPr="006D6780">
        <w:rPr>
          <w:rFonts w:ascii="Times New Roman" w:hAnsi="Times New Roman" w:cs="Times New Roman"/>
          <w:sz w:val="24"/>
          <w:szCs w:val="24"/>
        </w:rPr>
        <w:t xml:space="preserve"> continues to identify the opportunities, strengths, threats, and weaknesses. The strengths</w:t>
      </w:r>
      <w:r>
        <w:rPr>
          <w:rFonts w:ascii="Times New Roman" w:hAnsi="Times New Roman" w:cs="Times New Roman"/>
          <w:sz w:val="24"/>
          <w:szCs w:val="24"/>
        </w:rPr>
        <w:t xml:space="preserve"> of the medical facility are the </w:t>
      </w:r>
      <w:r w:rsidR="00D17466" w:rsidRPr="006D6780">
        <w:rPr>
          <w:rFonts w:ascii="Times New Roman" w:hAnsi="Times New Roman" w:cs="Times New Roman"/>
          <w:sz w:val="24"/>
          <w:szCs w:val="24"/>
        </w:rPr>
        <w:t>availability of resources, advanced equipment, and professional healthcare providers</w:t>
      </w:r>
      <w:r w:rsidR="00D17466">
        <w:rPr>
          <w:rFonts w:ascii="Times New Roman" w:hAnsi="Times New Roman" w:cs="Times New Roman"/>
          <w:sz w:val="24"/>
          <w:szCs w:val="24"/>
        </w:rPr>
        <w:t xml:space="preserve"> </w:t>
      </w:r>
      <w:r w:rsidR="00D17466" w:rsidRPr="006D6780">
        <w:rPr>
          <w:rFonts w:ascii="Times New Roman" w:hAnsi="Times New Roman" w:cs="Times New Roman"/>
          <w:sz w:val="24"/>
          <w:szCs w:val="24"/>
        </w:rPr>
        <w:t>of OhioHealth</w:t>
      </w:r>
      <w:r>
        <w:rPr>
          <w:rFonts w:ascii="Times New Roman" w:hAnsi="Times New Roman" w:cs="Times New Roman"/>
          <w:sz w:val="24"/>
          <w:szCs w:val="24"/>
        </w:rPr>
        <w:t xml:space="preserve"> that</w:t>
      </w:r>
      <w:r w:rsidR="00D17466" w:rsidRPr="006D6780">
        <w:rPr>
          <w:rFonts w:ascii="Times New Roman" w:hAnsi="Times New Roman" w:cs="Times New Roman"/>
          <w:sz w:val="24"/>
          <w:szCs w:val="24"/>
        </w:rPr>
        <w:t xml:space="preserve"> get used in creating value and sustain</w:t>
      </w:r>
      <w:r>
        <w:rPr>
          <w:rFonts w:ascii="Times New Roman" w:hAnsi="Times New Roman" w:cs="Times New Roman"/>
          <w:sz w:val="24"/>
          <w:szCs w:val="24"/>
        </w:rPr>
        <w:t>ing a</w:t>
      </w:r>
      <w:r w:rsidR="00D17466" w:rsidRPr="006D6780">
        <w:rPr>
          <w:rFonts w:ascii="Times New Roman" w:hAnsi="Times New Roman" w:cs="Times New Roman"/>
          <w:sz w:val="24"/>
          <w:szCs w:val="24"/>
        </w:rPr>
        <w:t xml:space="preserve"> competitive advantage</w:t>
      </w:r>
      <w:r w:rsidR="00D17466" w:rsidRPr="00A31EB2">
        <w:rPr>
          <w:rFonts w:ascii="Times New Roman" w:hAnsi="Times New Roman" w:cs="Times New Roman"/>
          <w:sz w:val="24"/>
          <w:szCs w:val="24"/>
        </w:rPr>
        <w:t>. The strength that OhioHealth has is the fact that it has enough resources, such as medicines</w:t>
      </w:r>
      <w:r>
        <w:rPr>
          <w:rFonts w:ascii="Times New Roman" w:hAnsi="Times New Roman" w:cs="Times New Roman"/>
          <w:sz w:val="24"/>
          <w:szCs w:val="24"/>
        </w:rPr>
        <w:t xml:space="preserve"> for various treatments for medical conditions</w:t>
      </w:r>
      <w:r w:rsidR="00D17466" w:rsidRPr="00A31EB2">
        <w:rPr>
          <w:rFonts w:ascii="Times New Roman" w:hAnsi="Times New Roman" w:cs="Times New Roman"/>
          <w:sz w:val="24"/>
          <w:szCs w:val="24"/>
        </w:rPr>
        <w:t xml:space="preserve"> and professional physicians</w:t>
      </w:r>
      <w:r>
        <w:rPr>
          <w:rFonts w:ascii="Times New Roman" w:hAnsi="Times New Roman" w:cs="Times New Roman"/>
          <w:sz w:val="24"/>
          <w:szCs w:val="24"/>
        </w:rPr>
        <w:t xml:space="preserve"> </w:t>
      </w:r>
      <w:r w:rsidR="00D17466" w:rsidRPr="00A31EB2">
        <w:rPr>
          <w:rFonts w:ascii="Times New Roman" w:hAnsi="Times New Roman" w:cs="Times New Roman"/>
          <w:sz w:val="24"/>
          <w:szCs w:val="24"/>
        </w:rPr>
        <w:t>and nurses</w:t>
      </w:r>
      <w:r>
        <w:rPr>
          <w:rFonts w:ascii="Times New Roman" w:hAnsi="Times New Roman" w:cs="Times New Roman"/>
          <w:sz w:val="24"/>
          <w:szCs w:val="24"/>
        </w:rPr>
        <w:t>, such as specialists or subspecialists who have a specific branch of medic</w:t>
      </w:r>
      <w:r w:rsidR="00660F75">
        <w:rPr>
          <w:rFonts w:ascii="Times New Roman" w:hAnsi="Times New Roman" w:cs="Times New Roman"/>
          <w:sz w:val="24"/>
          <w:szCs w:val="24"/>
        </w:rPr>
        <w:t>al practice they can treat certain medical conditions on and</w:t>
      </w:r>
      <w:r w:rsidR="00D17466" w:rsidRPr="00A31EB2">
        <w:rPr>
          <w:rFonts w:ascii="Times New Roman" w:hAnsi="Times New Roman" w:cs="Times New Roman"/>
          <w:sz w:val="24"/>
          <w:szCs w:val="24"/>
        </w:rPr>
        <w:t xml:space="preserve"> get required for </w:t>
      </w:r>
    </w:p>
    <w:p w:rsidR="001F6BD7" w:rsidRDefault="001F6BD7" w:rsidP="001F6BD7">
      <w:pPr>
        <w:spacing w:line="480" w:lineRule="auto"/>
        <w:rPr>
          <w:rFonts w:ascii="Times New Roman" w:hAnsi="Times New Roman" w:cs="Times New Roman"/>
          <w:sz w:val="24"/>
          <w:szCs w:val="24"/>
        </w:rPr>
      </w:pPr>
    </w:p>
    <w:p w:rsidR="00D17466" w:rsidRPr="006D6780" w:rsidRDefault="00D17466" w:rsidP="001F6BD7">
      <w:pPr>
        <w:spacing w:line="480" w:lineRule="auto"/>
        <w:rPr>
          <w:rFonts w:ascii="Times New Roman" w:hAnsi="Times New Roman" w:cs="Times New Roman"/>
          <w:sz w:val="24"/>
          <w:szCs w:val="24"/>
        </w:rPr>
      </w:pPr>
      <w:r w:rsidRPr="00A31EB2">
        <w:rPr>
          <w:rFonts w:ascii="Times New Roman" w:hAnsi="Times New Roman" w:cs="Times New Roman"/>
          <w:sz w:val="24"/>
          <w:szCs w:val="24"/>
        </w:rPr>
        <w:t>providing quality care to the patients. The type of</w:t>
      </w:r>
      <w:r w:rsidR="00B6480A">
        <w:rPr>
          <w:rFonts w:ascii="Times New Roman" w:hAnsi="Times New Roman" w:cs="Times New Roman"/>
          <w:sz w:val="24"/>
          <w:szCs w:val="24"/>
        </w:rPr>
        <w:t xml:space="preserve"> unique medical</w:t>
      </w:r>
      <w:r w:rsidRPr="00A31EB2">
        <w:rPr>
          <w:rFonts w:ascii="Times New Roman" w:hAnsi="Times New Roman" w:cs="Times New Roman"/>
          <w:sz w:val="24"/>
          <w:szCs w:val="24"/>
        </w:rPr>
        <w:t xml:space="preserve"> resources</w:t>
      </w:r>
      <w:r w:rsidR="00D6239D">
        <w:rPr>
          <w:rFonts w:ascii="Times New Roman" w:hAnsi="Times New Roman" w:cs="Times New Roman"/>
          <w:sz w:val="24"/>
          <w:szCs w:val="24"/>
        </w:rPr>
        <w:t xml:space="preserve"> the medical enterprise has</w:t>
      </w:r>
      <w:r w:rsidRPr="00A31EB2">
        <w:rPr>
          <w:rFonts w:ascii="Times New Roman" w:hAnsi="Times New Roman" w:cs="Times New Roman"/>
          <w:sz w:val="24"/>
          <w:szCs w:val="24"/>
        </w:rPr>
        <w:t xml:space="preserve"> available are advanced equipment such as telemedicine, ultrasonography machine</w:t>
      </w:r>
      <w:r w:rsidR="00D6239D">
        <w:rPr>
          <w:rFonts w:ascii="Times New Roman" w:hAnsi="Times New Roman" w:cs="Times New Roman"/>
          <w:sz w:val="24"/>
          <w:szCs w:val="24"/>
        </w:rPr>
        <w:t>s</w:t>
      </w:r>
      <w:r w:rsidRPr="00A31EB2">
        <w:rPr>
          <w:rFonts w:ascii="Times New Roman" w:hAnsi="Times New Roman" w:cs="Times New Roman"/>
          <w:sz w:val="24"/>
          <w:szCs w:val="24"/>
        </w:rPr>
        <w:t>,</w:t>
      </w:r>
      <w:r w:rsidR="007B34F1">
        <w:rPr>
          <w:rFonts w:ascii="Times New Roman" w:hAnsi="Times New Roman" w:cs="Times New Roman"/>
          <w:sz w:val="24"/>
          <w:szCs w:val="24"/>
        </w:rPr>
        <w:t xml:space="preserve"> and</w:t>
      </w:r>
      <w:r w:rsidRPr="00A31EB2">
        <w:rPr>
          <w:rFonts w:ascii="Times New Roman" w:hAnsi="Times New Roman" w:cs="Times New Roman"/>
          <w:sz w:val="24"/>
          <w:szCs w:val="24"/>
        </w:rPr>
        <w:t xml:space="preserve"> neuroscience machines such as optogenetics</w:t>
      </w:r>
      <w:r w:rsidR="0043297E">
        <w:rPr>
          <w:rFonts w:ascii="Times New Roman" w:hAnsi="Times New Roman" w:cs="Times New Roman"/>
          <w:sz w:val="24"/>
          <w:szCs w:val="24"/>
        </w:rPr>
        <w:t xml:space="preserve"> </w:t>
      </w:r>
      <w:r w:rsidR="00043357">
        <w:rPr>
          <w:rFonts w:ascii="Times New Roman" w:hAnsi="Times New Roman" w:cs="Times New Roman"/>
          <w:sz w:val="24"/>
          <w:szCs w:val="24"/>
        </w:rPr>
        <w:t>(OhioHealth, 2015-2018).</w:t>
      </w:r>
      <w:r w:rsidRPr="00A31EB2">
        <w:rPr>
          <w:rFonts w:ascii="Times New Roman" w:hAnsi="Times New Roman" w:cs="Times New Roman"/>
          <w:sz w:val="24"/>
          <w:szCs w:val="24"/>
        </w:rPr>
        <w:t xml:space="preserve"> The kind of healthcare providers is nurse</w:t>
      </w:r>
      <w:r w:rsidR="003705AB">
        <w:rPr>
          <w:rFonts w:ascii="Times New Roman" w:hAnsi="Times New Roman" w:cs="Times New Roman"/>
          <w:sz w:val="24"/>
          <w:szCs w:val="24"/>
        </w:rPr>
        <w:t xml:space="preserve"> practitioners</w:t>
      </w:r>
      <w:r w:rsidR="00043357">
        <w:rPr>
          <w:rFonts w:ascii="Times New Roman" w:hAnsi="Times New Roman" w:cs="Times New Roman"/>
          <w:sz w:val="24"/>
          <w:szCs w:val="24"/>
        </w:rPr>
        <w:t>,</w:t>
      </w:r>
      <w:r w:rsidRPr="00A31EB2">
        <w:rPr>
          <w:rFonts w:ascii="Times New Roman" w:hAnsi="Times New Roman" w:cs="Times New Roman"/>
          <w:sz w:val="24"/>
          <w:szCs w:val="24"/>
        </w:rPr>
        <w:t xml:space="preserve"> </w:t>
      </w:r>
      <w:r w:rsidR="00043357">
        <w:rPr>
          <w:rFonts w:ascii="Times New Roman" w:hAnsi="Times New Roman" w:cs="Times New Roman"/>
          <w:sz w:val="24"/>
          <w:szCs w:val="24"/>
        </w:rPr>
        <w:t>primary care and special</w:t>
      </w:r>
      <w:r w:rsidR="003705AB">
        <w:rPr>
          <w:rFonts w:ascii="Times New Roman" w:hAnsi="Times New Roman" w:cs="Times New Roman"/>
          <w:sz w:val="24"/>
          <w:szCs w:val="24"/>
        </w:rPr>
        <w:t>ty</w:t>
      </w:r>
      <w:r w:rsidRPr="00A31EB2">
        <w:rPr>
          <w:rFonts w:ascii="Times New Roman" w:hAnsi="Times New Roman" w:cs="Times New Roman"/>
          <w:sz w:val="24"/>
          <w:szCs w:val="24"/>
        </w:rPr>
        <w:t xml:space="preserve"> physicians</w:t>
      </w:r>
      <w:r w:rsidR="003705AB">
        <w:rPr>
          <w:rFonts w:ascii="Times New Roman" w:hAnsi="Times New Roman" w:cs="Times New Roman"/>
          <w:sz w:val="24"/>
          <w:szCs w:val="24"/>
        </w:rPr>
        <w:t>, along with</w:t>
      </w:r>
      <w:r w:rsidR="001F6BD7">
        <w:rPr>
          <w:rFonts w:ascii="Times New Roman" w:hAnsi="Times New Roman" w:cs="Times New Roman"/>
          <w:sz w:val="24"/>
          <w:szCs w:val="24"/>
        </w:rPr>
        <w:t xml:space="preserve"> </w:t>
      </w:r>
      <w:r w:rsidR="003705AB">
        <w:rPr>
          <w:rFonts w:ascii="Times New Roman" w:hAnsi="Times New Roman" w:cs="Times New Roman"/>
          <w:sz w:val="24"/>
          <w:szCs w:val="24"/>
        </w:rPr>
        <w:t>medical program coordinators and therapists.</w:t>
      </w:r>
      <w:r>
        <w:rPr>
          <w:rFonts w:ascii="Times New Roman" w:hAnsi="Times New Roman" w:cs="Times New Roman"/>
          <w:sz w:val="24"/>
          <w:szCs w:val="24"/>
        </w:rPr>
        <w:t xml:space="preserve"> </w:t>
      </w:r>
      <w:r w:rsidRPr="006D6780">
        <w:rPr>
          <w:rFonts w:ascii="Times New Roman" w:hAnsi="Times New Roman" w:cs="Times New Roman"/>
          <w:sz w:val="24"/>
          <w:szCs w:val="24"/>
        </w:rPr>
        <w:t xml:space="preserve">OhioHealth creates value by providing quality care to the patients that they serve and ensuring </w:t>
      </w:r>
      <w:r w:rsidR="003705AB" w:rsidRPr="006D6780">
        <w:rPr>
          <w:rFonts w:ascii="Times New Roman" w:hAnsi="Times New Roman" w:cs="Times New Roman"/>
          <w:sz w:val="24"/>
          <w:szCs w:val="24"/>
        </w:rPr>
        <w:t xml:space="preserve">that the </w:t>
      </w:r>
      <w:r w:rsidR="00AB0D1E">
        <w:rPr>
          <w:rFonts w:ascii="Times New Roman" w:hAnsi="Times New Roman" w:cs="Times New Roman"/>
          <w:sz w:val="24"/>
          <w:szCs w:val="24"/>
        </w:rPr>
        <w:t>spiritual, emotional, and physical</w:t>
      </w:r>
      <w:r w:rsidR="003705AB" w:rsidRPr="006D6780">
        <w:rPr>
          <w:rFonts w:ascii="Times New Roman" w:hAnsi="Times New Roman" w:cs="Times New Roman"/>
          <w:sz w:val="24"/>
          <w:szCs w:val="24"/>
        </w:rPr>
        <w:t xml:space="preserve"> needs of the patients get provided. Their services are not biased since they are committed to ensuring that the quality</w:t>
      </w:r>
      <w:r w:rsidR="003705AB">
        <w:rPr>
          <w:rFonts w:ascii="Times New Roman" w:hAnsi="Times New Roman" w:cs="Times New Roman"/>
          <w:sz w:val="24"/>
          <w:szCs w:val="24"/>
        </w:rPr>
        <w:t xml:space="preserve"> of</w:t>
      </w:r>
      <w:r w:rsidR="003705AB" w:rsidRPr="006D6780">
        <w:rPr>
          <w:rFonts w:ascii="Times New Roman" w:hAnsi="Times New Roman" w:cs="Times New Roman"/>
          <w:sz w:val="24"/>
          <w:szCs w:val="24"/>
        </w:rPr>
        <w:t xml:space="preserve"> healthcare that gets provided is available to all. The organization also creates value by offering opportunities to </w:t>
      </w:r>
      <w:r w:rsidR="00F3428A">
        <w:rPr>
          <w:rFonts w:ascii="Times New Roman" w:hAnsi="Times New Roman" w:cs="Times New Roman"/>
          <w:sz w:val="24"/>
          <w:szCs w:val="24"/>
        </w:rPr>
        <w:t>all medical professionals</w:t>
      </w:r>
      <w:r w:rsidR="007B34F1">
        <w:rPr>
          <w:rFonts w:ascii="Times New Roman" w:hAnsi="Times New Roman" w:cs="Times New Roman"/>
          <w:sz w:val="24"/>
          <w:szCs w:val="24"/>
        </w:rPr>
        <w:t>,</w:t>
      </w:r>
      <w:r w:rsidR="00F3428A">
        <w:rPr>
          <w:rFonts w:ascii="Times New Roman" w:hAnsi="Times New Roman" w:cs="Times New Roman"/>
          <w:sz w:val="24"/>
          <w:szCs w:val="24"/>
        </w:rPr>
        <w:t xml:space="preserve"> such as nurses and</w:t>
      </w:r>
      <w:r w:rsidR="003705AB" w:rsidRPr="006D6780">
        <w:rPr>
          <w:rFonts w:ascii="Times New Roman" w:hAnsi="Times New Roman" w:cs="Times New Roman"/>
          <w:sz w:val="24"/>
          <w:szCs w:val="24"/>
        </w:rPr>
        <w:t xml:space="preserve"> physicians</w:t>
      </w:r>
      <w:r w:rsidR="007B34F1">
        <w:rPr>
          <w:rFonts w:ascii="Times New Roman" w:hAnsi="Times New Roman" w:cs="Times New Roman"/>
          <w:sz w:val="24"/>
          <w:szCs w:val="24"/>
        </w:rPr>
        <w:t>,</w:t>
      </w:r>
      <w:r w:rsidR="003705AB" w:rsidRPr="006D6780">
        <w:rPr>
          <w:rFonts w:ascii="Times New Roman" w:hAnsi="Times New Roman" w:cs="Times New Roman"/>
          <w:sz w:val="24"/>
          <w:szCs w:val="24"/>
        </w:rPr>
        <w:t xml:space="preserve"> where they can advance their skills and get exposed to better equipment</w:t>
      </w:r>
      <w:r w:rsidR="00F3428A">
        <w:rPr>
          <w:rFonts w:ascii="Times New Roman" w:hAnsi="Times New Roman" w:cs="Times New Roman"/>
          <w:sz w:val="24"/>
          <w:szCs w:val="24"/>
        </w:rPr>
        <w:t xml:space="preserve"> (OhioHealth, 2015-2018).</w:t>
      </w:r>
      <w:r w:rsidR="003705AB" w:rsidRPr="006D6780">
        <w:rPr>
          <w:rFonts w:ascii="Times New Roman" w:hAnsi="Times New Roman" w:cs="Times New Roman"/>
          <w:sz w:val="24"/>
          <w:szCs w:val="24"/>
        </w:rPr>
        <w:t xml:space="preserve"> The health and well-being of the patients served by the OhioHealth</w:t>
      </w:r>
      <w:r w:rsidR="003705AB">
        <w:rPr>
          <w:rFonts w:ascii="Times New Roman" w:hAnsi="Times New Roman" w:cs="Times New Roman"/>
          <w:sz w:val="24"/>
          <w:szCs w:val="24"/>
        </w:rPr>
        <w:t xml:space="preserve"> Corporation</w:t>
      </w:r>
      <w:r w:rsidR="003705AB" w:rsidRPr="006D6780">
        <w:rPr>
          <w:rFonts w:ascii="Times New Roman" w:hAnsi="Times New Roman" w:cs="Times New Roman"/>
          <w:sz w:val="24"/>
          <w:szCs w:val="24"/>
        </w:rPr>
        <w:t xml:space="preserve"> is their</w:t>
      </w:r>
      <w:r w:rsidR="00F3428A">
        <w:rPr>
          <w:rFonts w:ascii="Times New Roman" w:hAnsi="Times New Roman" w:cs="Times New Roman"/>
          <w:sz w:val="24"/>
          <w:szCs w:val="24"/>
        </w:rPr>
        <w:t xml:space="preserve"> top</w:t>
      </w:r>
      <w:r w:rsidR="003705AB" w:rsidRPr="006D6780">
        <w:rPr>
          <w:rFonts w:ascii="Times New Roman" w:hAnsi="Times New Roman" w:cs="Times New Roman"/>
          <w:sz w:val="24"/>
          <w:szCs w:val="24"/>
        </w:rPr>
        <w:t xml:space="preserve"> priority. </w:t>
      </w:r>
    </w:p>
    <w:p w:rsidR="001F6BD7" w:rsidRDefault="003705AB" w:rsidP="001F6BD7">
      <w:pPr>
        <w:spacing w:line="480" w:lineRule="auto"/>
        <w:ind w:firstLine="720"/>
        <w:rPr>
          <w:rFonts w:ascii="Times New Roman" w:hAnsi="Times New Roman" w:cs="Times New Roman"/>
          <w:sz w:val="24"/>
          <w:szCs w:val="24"/>
        </w:rPr>
      </w:pPr>
      <w:r w:rsidRPr="006D6780">
        <w:rPr>
          <w:rFonts w:ascii="Times New Roman" w:hAnsi="Times New Roman" w:cs="Times New Roman"/>
          <w:sz w:val="24"/>
          <w:szCs w:val="24"/>
        </w:rPr>
        <w:t>The OhioHealth organization uses</w:t>
      </w:r>
      <w:r>
        <w:rPr>
          <w:rFonts w:ascii="Times New Roman" w:hAnsi="Times New Roman" w:cs="Times New Roman"/>
          <w:sz w:val="24"/>
          <w:szCs w:val="24"/>
        </w:rPr>
        <w:t xml:space="preserve"> the</w:t>
      </w:r>
      <w:r w:rsidRPr="006D6780">
        <w:rPr>
          <w:rFonts w:ascii="Times New Roman" w:hAnsi="Times New Roman" w:cs="Times New Roman"/>
          <w:sz w:val="24"/>
          <w:szCs w:val="24"/>
        </w:rPr>
        <w:t xml:space="preserve"> environmental scanning strategy to sustain its competitive advantage</w:t>
      </w:r>
      <w:r w:rsidRPr="006D6780">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sidRPr="006D6780">
        <w:rPr>
          <w:rFonts w:ascii="Times New Roman" w:hAnsi="Times New Roman" w:cs="Times New Roman"/>
          <w:sz w:val="24"/>
          <w:szCs w:val="24"/>
        </w:rPr>
        <w:t>The internal and external factors are identified and analyzed to note the weaknesses of the organization, and the threats and opportunities presented by the competitors</w:t>
      </w:r>
      <w:r>
        <w:rPr>
          <w:rFonts w:ascii="Times New Roman" w:hAnsi="Times New Roman" w:cs="Times New Roman"/>
          <w:sz w:val="24"/>
          <w:szCs w:val="24"/>
        </w:rPr>
        <w:t xml:space="preserve"> </w:t>
      </w:r>
      <w:r w:rsidRPr="006D6780">
        <w:rPr>
          <w:rFonts w:ascii="Times New Roman" w:hAnsi="Times New Roman" w:cs="Times New Roman"/>
          <w:sz w:val="24"/>
          <w:szCs w:val="24"/>
        </w:rPr>
        <w:t>(</w:t>
      </w:r>
      <w:r>
        <w:rPr>
          <w:rFonts w:ascii="Times New Roman" w:hAnsi="Times New Roman" w:cs="Times New Roman"/>
          <w:sz w:val="24"/>
          <w:szCs w:val="24"/>
          <w:shd w:val="clear" w:color="auto" w:fill="FFFFFF"/>
        </w:rPr>
        <w:t>Kumar, Subramanian &amp; Strandholm, 2001</w:t>
      </w:r>
      <w:r w:rsidRPr="006D6780">
        <w:rPr>
          <w:rFonts w:ascii="Times New Roman" w:hAnsi="Times New Roman" w:cs="Times New Roman"/>
          <w:sz w:val="24"/>
          <w:szCs w:val="24"/>
          <w:shd w:val="clear" w:color="auto" w:fill="FFFFFF"/>
        </w:rPr>
        <w:t>).</w:t>
      </w:r>
      <w:r w:rsidRPr="006D6780">
        <w:rPr>
          <w:rFonts w:ascii="Times New Roman" w:hAnsi="Times New Roman" w:cs="Times New Roman"/>
          <w:sz w:val="24"/>
          <w:szCs w:val="24"/>
        </w:rPr>
        <w:t xml:space="preserve"> The organization seeks out the best solutions to the</w:t>
      </w:r>
      <w:r w:rsidR="00E1056E">
        <w:rPr>
          <w:rFonts w:ascii="Times New Roman" w:hAnsi="Times New Roman" w:cs="Times New Roman"/>
          <w:sz w:val="24"/>
          <w:szCs w:val="24"/>
        </w:rPr>
        <w:t>ir</w:t>
      </w:r>
      <w:r w:rsidRPr="006D6780">
        <w:rPr>
          <w:rFonts w:ascii="Times New Roman" w:hAnsi="Times New Roman" w:cs="Times New Roman"/>
          <w:sz w:val="24"/>
          <w:szCs w:val="24"/>
        </w:rPr>
        <w:t xml:space="preserve"> weaknesses to eliminate them</w:t>
      </w:r>
      <w:r w:rsidRPr="00A31EB2">
        <w:rPr>
          <w:rFonts w:ascii="Times New Roman" w:hAnsi="Times New Roman" w:cs="Times New Roman"/>
          <w:sz w:val="24"/>
          <w:szCs w:val="24"/>
        </w:rPr>
        <w:t>. A weakness such as less management support can get dealt with by having the workers address the issue to the CEO</w:t>
      </w:r>
      <w:r w:rsidR="00E1056E">
        <w:rPr>
          <w:rFonts w:ascii="Times New Roman" w:hAnsi="Times New Roman" w:cs="Times New Roman"/>
          <w:sz w:val="24"/>
          <w:szCs w:val="24"/>
        </w:rPr>
        <w:t xml:space="preserve"> (Oliver, 1997).</w:t>
      </w:r>
      <w:r w:rsidRPr="00A31EB2">
        <w:rPr>
          <w:rFonts w:ascii="Times New Roman" w:hAnsi="Times New Roman" w:cs="Times New Roman"/>
          <w:sz w:val="24"/>
          <w:szCs w:val="24"/>
        </w:rPr>
        <w:t xml:space="preserve"> The management support team contributes indirectly for effective and quality care towards patients. It ensures that the company does not get failed by factors that are internal. The OhioHealth organization takes advantage of the opportunities available by providing quality care to the people in need of their services. Such opportunities include engaging in innovations and learning about the new or current changes</w:t>
      </w:r>
      <w:r w:rsidR="007B34F1">
        <w:rPr>
          <w:rFonts w:ascii="Times New Roman" w:hAnsi="Times New Roman" w:cs="Times New Roman"/>
          <w:sz w:val="24"/>
          <w:szCs w:val="24"/>
        </w:rPr>
        <w:t>,</w:t>
      </w:r>
      <w:r w:rsidRPr="00A31EB2">
        <w:rPr>
          <w:rFonts w:ascii="Times New Roman" w:hAnsi="Times New Roman" w:cs="Times New Roman"/>
          <w:sz w:val="24"/>
          <w:szCs w:val="24"/>
        </w:rPr>
        <w:t xml:space="preserve"> such as synthesized antibiotics to facilitate better care to patients</w:t>
      </w:r>
      <w:r w:rsidR="003D3124">
        <w:rPr>
          <w:rFonts w:ascii="Times New Roman" w:hAnsi="Times New Roman" w:cs="Times New Roman"/>
          <w:sz w:val="24"/>
          <w:szCs w:val="24"/>
        </w:rPr>
        <w:t xml:space="preserve"> (OhioHealth, </w:t>
      </w:r>
    </w:p>
    <w:p w:rsidR="001F6BD7" w:rsidRDefault="001F6BD7" w:rsidP="001F6BD7">
      <w:pPr>
        <w:spacing w:line="480" w:lineRule="auto"/>
        <w:rPr>
          <w:rFonts w:ascii="Times New Roman" w:hAnsi="Times New Roman" w:cs="Times New Roman"/>
          <w:sz w:val="24"/>
          <w:szCs w:val="24"/>
        </w:rPr>
      </w:pPr>
    </w:p>
    <w:p w:rsidR="00D17466" w:rsidRPr="005E5C9A" w:rsidRDefault="003D3124" w:rsidP="001F6BD7">
      <w:pPr>
        <w:spacing w:line="480" w:lineRule="auto"/>
        <w:rPr>
          <w:rFonts w:ascii="Times New Roman" w:hAnsi="Times New Roman" w:cs="Times New Roman"/>
          <w:sz w:val="24"/>
          <w:szCs w:val="24"/>
        </w:rPr>
      </w:pPr>
      <w:r>
        <w:rPr>
          <w:rFonts w:ascii="Times New Roman" w:hAnsi="Times New Roman" w:cs="Times New Roman"/>
          <w:sz w:val="24"/>
          <w:szCs w:val="24"/>
        </w:rPr>
        <w:t>2015-2018).</w:t>
      </w:r>
      <w:r w:rsidR="003705AB" w:rsidRPr="00A31EB2">
        <w:rPr>
          <w:rFonts w:ascii="Times New Roman" w:hAnsi="Times New Roman" w:cs="Times New Roman"/>
          <w:sz w:val="24"/>
          <w:szCs w:val="24"/>
        </w:rPr>
        <w:t xml:space="preserve"> It is not the case in the majority of the hospitals which only focus</w:t>
      </w:r>
      <w:r w:rsidR="003705AB">
        <w:rPr>
          <w:rFonts w:ascii="Times New Roman" w:hAnsi="Times New Roman" w:cs="Times New Roman"/>
          <w:sz w:val="24"/>
          <w:szCs w:val="24"/>
        </w:rPr>
        <w:t>es</w:t>
      </w:r>
      <w:r w:rsidR="003705AB" w:rsidRPr="00A31EB2">
        <w:rPr>
          <w:rFonts w:ascii="Times New Roman" w:hAnsi="Times New Roman" w:cs="Times New Roman"/>
          <w:sz w:val="24"/>
          <w:szCs w:val="24"/>
        </w:rPr>
        <w:t xml:space="preserve"> on serving as many patients as possible to get more money</w:t>
      </w:r>
      <w:r w:rsidR="007B34F1">
        <w:rPr>
          <w:rFonts w:ascii="Times New Roman" w:hAnsi="Times New Roman" w:cs="Times New Roman"/>
          <w:sz w:val="24"/>
          <w:szCs w:val="24"/>
        </w:rPr>
        <w:t>, even though OhioHealth is known to be profitable and accumulate revenue in some areas of the corporation.</w:t>
      </w:r>
      <w:r w:rsidR="003705AB" w:rsidRPr="00A31EB2">
        <w:rPr>
          <w:rFonts w:ascii="Times New Roman" w:hAnsi="Times New Roman" w:cs="Times New Roman"/>
          <w:sz w:val="24"/>
          <w:szCs w:val="24"/>
        </w:rPr>
        <w:t xml:space="preserve"> OhioHealth is committed to helping people of all living standards which means that their services can be afforded by the poor. The</w:t>
      </w:r>
      <w:r w:rsidR="001F6BD7">
        <w:rPr>
          <w:rFonts w:ascii="Times New Roman" w:hAnsi="Times New Roman" w:cs="Times New Roman"/>
          <w:sz w:val="24"/>
          <w:szCs w:val="24"/>
        </w:rPr>
        <w:t xml:space="preserve"> </w:t>
      </w:r>
      <w:r w:rsidR="003705AB" w:rsidRPr="00A31EB2">
        <w:rPr>
          <w:rFonts w:ascii="Times New Roman" w:hAnsi="Times New Roman" w:cs="Times New Roman"/>
          <w:sz w:val="24"/>
          <w:szCs w:val="24"/>
        </w:rPr>
        <w:t>threats from the external environment get dealt with appropriately and in advance. Such risks could be</w:t>
      </w:r>
      <w:r w:rsidR="00E1056E">
        <w:rPr>
          <w:rFonts w:ascii="Times New Roman" w:hAnsi="Times New Roman" w:cs="Times New Roman"/>
          <w:sz w:val="24"/>
          <w:szCs w:val="24"/>
        </w:rPr>
        <w:t xml:space="preserve"> a</w:t>
      </w:r>
      <w:r w:rsidR="003705AB" w:rsidRPr="00A31EB2">
        <w:rPr>
          <w:rFonts w:ascii="Times New Roman" w:hAnsi="Times New Roman" w:cs="Times New Roman"/>
          <w:sz w:val="24"/>
          <w:szCs w:val="24"/>
        </w:rPr>
        <w:t xml:space="preserve"> rise in tax rates</w:t>
      </w:r>
      <w:r w:rsidR="003705AB">
        <w:rPr>
          <w:rFonts w:ascii="Times New Roman" w:hAnsi="Times New Roman" w:cs="Times New Roman"/>
          <w:sz w:val="24"/>
          <w:szCs w:val="24"/>
        </w:rPr>
        <w:t xml:space="preserve"> that would not allow them to innovate medical services properly for appropriate patient care needed for certain chronic medical conditions, like heart disease or neurological conditions like epilepsy</w:t>
      </w:r>
      <w:r w:rsidR="003705AB" w:rsidRPr="00A31EB2">
        <w:rPr>
          <w:rFonts w:ascii="Times New Roman" w:hAnsi="Times New Roman" w:cs="Times New Roman"/>
          <w:sz w:val="24"/>
          <w:szCs w:val="24"/>
        </w:rPr>
        <w:t xml:space="preserve">.  </w:t>
      </w:r>
    </w:p>
    <w:p w:rsidR="00D17466" w:rsidRPr="00A31EB2" w:rsidRDefault="003705AB" w:rsidP="00D1746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OhioHealth’s External Environment</w:t>
      </w:r>
    </w:p>
    <w:p w:rsidR="00D22BC9" w:rsidRDefault="003705AB" w:rsidP="003D3124">
      <w:pPr>
        <w:spacing w:line="480" w:lineRule="auto"/>
        <w:ind w:firstLine="720"/>
        <w:rPr>
          <w:rFonts w:ascii="Times New Roman" w:hAnsi="Times New Roman" w:cs="Times New Roman"/>
          <w:color w:val="1C1D1E"/>
          <w:sz w:val="24"/>
          <w:szCs w:val="24"/>
          <w:shd w:val="clear" w:color="auto" w:fill="FFFFFF"/>
        </w:rPr>
      </w:pPr>
      <w:r w:rsidRPr="00A31EB2">
        <w:rPr>
          <w:rFonts w:ascii="Times New Roman" w:hAnsi="Times New Roman" w:cs="Times New Roman"/>
          <w:sz w:val="24"/>
          <w:szCs w:val="24"/>
        </w:rPr>
        <w:t>The external environment of the OhioHealth organization includes its competitors</w:t>
      </w:r>
      <w:r w:rsidR="007B34F1">
        <w:rPr>
          <w:rFonts w:ascii="Times New Roman" w:hAnsi="Times New Roman" w:cs="Times New Roman"/>
          <w:sz w:val="24"/>
          <w:szCs w:val="24"/>
        </w:rPr>
        <w:t>,</w:t>
      </w:r>
      <w:r w:rsidRPr="00A31EB2">
        <w:rPr>
          <w:rFonts w:ascii="Times New Roman" w:hAnsi="Times New Roman" w:cs="Times New Roman"/>
          <w:sz w:val="24"/>
          <w:szCs w:val="24"/>
        </w:rPr>
        <w:t xml:space="preserve"> which are the Ohio State</w:t>
      </w:r>
      <w:r w:rsidR="003D3124">
        <w:rPr>
          <w:rFonts w:ascii="Times New Roman" w:hAnsi="Times New Roman" w:cs="Times New Roman"/>
          <w:sz w:val="24"/>
          <w:szCs w:val="24"/>
        </w:rPr>
        <w:t xml:space="preserve"> Wexner Center</w:t>
      </w:r>
      <w:r w:rsidRPr="00A31EB2">
        <w:rPr>
          <w:rFonts w:ascii="Times New Roman" w:hAnsi="Times New Roman" w:cs="Times New Roman"/>
          <w:sz w:val="24"/>
          <w:szCs w:val="24"/>
        </w:rPr>
        <w:t xml:space="preserve"> University Hospital and Mount Carmel Health</w:t>
      </w:r>
      <w:r w:rsidR="007966C1">
        <w:rPr>
          <w:rFonts w:ascii="Times New Roman" w:hAnsi="Times New Roman" w:cs="Times New Roman"/>
          <w:sz w:val="24"/>
          <w:szCs w:val="24"/>
        </w:rPr>
        <w:t xml:space="preserve"> (Sutherly, 2013).</w:t>
      </w:r>
      <w:r w:rsidRPr="00A31EB2">
        <w:rPr>
          <w:rFonts w:ascii="Times New Roman" w:hAnsi="Times New Roman" w:cs="Times New Roman"/>
          <w:sz w:val="24"/>
          <w:szCs w:val="24"/>
        </w:rPr>
        <w:t xml:space="preserve"> Th</w:t>
      </w:r>
      <w:r w:rsidR="007966C1">
        <w:rPr>
          <w:rFonts w:ascii="Times New Roman" w:hAnsi="Times New Roman" w:cs="Times New Roman"/>
          <w:sz w:val="24"/>
          <w:szCs w:val="24"/>
        </w:rPr>
        <w:t xml:space="preserve">rough OhioHealth’s </w:t>
      </w:r>
      <w:r w:rsidR="008D39B1">
        <w:rPr>
          <w:rFonts w:ascii="Times New Roman" w:hAnsi="Times New Roman" w:cs="Times New Roman"/>
          <w:sz w:val="24"/>
          <w:szCs w:val="24"/>
        </w:rPr>
        <w:t>central Ohio primary care, the</w:t>
      </w:r>
      <w:r w:rsidRPr="00A31EB2">
        <w:rPr>
          <w:rFonts w:ascii="Times New Roman" w:hAnsi="Times New Roman" w:cs="Times New Roman"/>
          <w:sz w:val="24"/>
          <w:szCs w:val="24"/>
        </w:rPr>
        <w:t xml:space="preserve"> laboratories </w:t>
      </w:r>
      <w:r w:rsidR="008D39B1">
        <w:rPr>
          <w:rFonts w:ascii="Times New Roman" w:hAnsi="Times New Roman" w:cs="Times New Roman"/>
          <w:sz w:val="24"/>
          <w:szCs w:val="24"/>
        </w:rPr>
        <w:t xml:space="preserve">they </w:t>
      </w:r>
      <w:r w:rsidRPr="00A31EB2">
        <w:rPr>
          <w:rFonts w:ascii="Times New Roman" w:hAnsi="Times New Roman" w:cs="Times New Roman"/>
          <w:sz w:val="24"/>
          <w:szCs w:val="24"/>
        </w:rPr>
        <w:t>compete with are Lab Corp, Quest Diagnos</w:t>
      </w:r>
      <w:r w:rsidR="003D3124">
        <w:rPr>
          <w:rFonts w:ascii="Times New Roman" w:hAnsi="Times New Roman" w:cs="Times New Roman"/>
          <w:sz w:val="24"/>
          <w:szCs w:val="24"/>
        </w:rPr>
        <w:t>tics</w:t>
      </w:r>
      <w:r w:rsidRPr="00A31EB2">
        <w:rPr>
          <w:rFonts w:ascii="Times New Roman" w:hAnsi="Times New Roman" w:cs="Times New Roman"/>
          <w:sz w:val="24"/>
          <w:szCs w:val="24"/>
        </w:rPr>
        <w:t>, and the Mayo Clinic</w:t>
      </w:r>
      <w:r w:rsidR="008D39B1">
        <w:rPr>
          <w:rFonts w:ascii="Times New Roman" w:hAnsi="Times New Roman" w:cs="Times New Roman"/>
          <w:sz w:val="24"/>
          <w:szCs w:val="24"/>
        </w:rPr>
        <w:t xml:space="preserve"> (Central Ohio Primary Care, 2018).</w:t>
      </w:r>
      <w:r w:rsidRPr="00A31EB2">
        <w:rPr>
          <w:rFonts w:ascii="Times New Roman" w:hAnsi="Times New Roman" w:cs="Times New Roman"/>
          <w:sz w:val="24"/>
          <w:szCs w:val="24"/>
        </w:rPr>
        <w:t xml:space="preserve"> The society, which includes the people who are served by OhioHealth, is happy since it receives quality care and most of them have benefited from the services offered within the organization. The organization is not much flexible to the changes that occur in the health care system because the top management</w:t>
      </w:r>
      <w:r w:rsidR="003D3124">
        <w:rPr>
          <w:rFonts w:ascii="Times New Roman" w:hAnsi="Times New Roman" w:cs="Times New Roman"/>
          <w:sz w:val="24"/>
          <w:szCs w:val="24"/>
        </w:rPr>
        <w:t xml:space="preserve"> </w:t>
      </w:r>
      <w:r w:rsidRPr="00A31EB2">
        <w:rPr>
          <w:rFonts w:ascii="Times New Roman" w:hAnsi="Times New Roman" w:cs="Times New Roman"/>
          <w:sz w:val="24"/>
          <w:szCs w:val="24"/>
        </w:rPr>
        <w:t>team is not skilled in managing change.</w:t>
      </w:r>
      <w:r w:rsidRPr="00A31EB2">
        <w:rPr>
          <w:rFonts w:ascii="Times New Roman" w:hAnsi="Times New Roman" w:cs="Times New Roman"/>
          <w:b/>
          <w:sz w:val="24"/>
          <w:szCs w:val="24"/>
        </w:rPr>
        <w:t xml:space="preserve"> </w:t>
      </w:r>
      <w:r w:rsidRPr="00A31EB2">
        <w:rPr>
          <w:rFonts w:ascii="Times New Roman" w:hAnsi="Times New Roman" w:cs="Times New Roman"/>
          <w:sz w:val="24"/>
          <w:szCs w:val="24"/>
        </w:rPr>
        <w:t>The OhioHealth organization upholds the legal guidelines where its procedures and policies follow the directions set forth by the government agencies. For instance, t</w:t>
      </w:r>
      <w:r w:rsidRPr="00A31EB2">
        <w:rPr>
          <w:rFonts w:ascii="Times New Roman" w:hAnsi="Times New Roman" w:cs="Times New Roman"/>
          <w:color w:val="1C1D1E"/>
          <w:sz w:val="24"/>
          <w:szCs w:val="24"/>
          <w:shd w:val="clear" w:color="auto" w:fill="FFFFFF"/>
        </w:rPr>
        <w:t>he Human Rights Act 1998: Article 8 of The Human Rights Act</w:t>
      </w:r>
      <w:r w:rsidR="002431E1">
        <w:rPr>
          <w:rFonts w:ascii="Times New Roman" w:hAnsi="Times New Roman" w:cs="Times New Roman"/>
          <w:color w:val="1C1D1E"/>
          <w:sz w:val="24"/>
          <w:szCs w:val="24"/>
          <w:shd w:val="clear" w:color="auto" w:fill="FFFFFF"/>
        </w:rPr>
        <w:t>,</w:t>
      </w:r>
      <w:r w:rsidRPr="00A31EB2">
        <w:rPr>
          <w:rFonts w:ascii="Times New Roman" w:hAnsi="Times New Roman" w:cs="Times New Roman"/>
          <w:color w:val="1C1D1E"/>
          <w:sz w:val="24"/>
          <w:szCs w:val="24"/>
          <w:shd w:val="clear" w:color="auto" w:fill="FFFFFF"/>
        </w:rPr>
        <w:t xml:space="preserve"> </w:t>
      </w:r>
      <w:r w:rsidR="00AB0D1E">
        <w:rPr>
          <w:rFonts w:ascii="Times New Roman" w:hAnsi="Times New Roman" w:cs="Times New Roman"/>
          <w:color w:val="1C1D1E"/>
          <w:sz w:val="24"/>
          <w:szCs w:val="24"/>
          <w:shd w:val="clear" w:color="auto" w:fill="FFFFFF"/>
        </w:rPr>
        <w:t xml:space="preserve">mentions </w:t>
      </w:r>
      <w:r w:rsidRPr="00A31EB2">
        <w:rPr>
          <w:rFonts w:ascii="Times New Roman" w:hAnsi="Times New Roman" w:cs="Times New Roman"/>
          <w:color w:val="1C1D1E"/>
          <w:sz w:val="24"/>
          <w:szCs w:val="24"/>
          <w:shd w:val="clear" w:color="auto" w:fill="FFFFFF"/>
        </w:rPr>
        <w:t xml:space="preserve">the </w:t>
      </w:r>
      <w:r w:rsidR="00AB0D1E">
        <w:rPr>
          <w:rFonts w:ascii="Times New Roman" w:hAnsi="Times New Roman" w:cs="Times New Roman"/>
          <w:color w:val="1C1D1E"/>
          <w:sz w:val="24"/>
          <w:szCs w:val="24"/>
          <w:shd w:val="clear" w:color="auto" w:fill="FFFFFF"/>
        </w:rPr>
        <w:t>honorable right</w:t>
      </w:r>
      <w:r w:rsidRPr="00A31EB2">
        <w:rPr>
          <w:rFonts w:ascii="Times New Roman" w:hAnsi="Times New Roman" w:cs="Times New Roman"/>
          <w:color w:val="1C1D1E"/>
          <w:sz w:val="24"/>
          <w:szCs w:val="24"/>
          <w:shd w:val="clear" w:color="auto" w:fill="FFFFFF"/>
        </w:rPr>
        <w:t xml:space="preserve"> of respect for privacy and </w:t>
      </w:r>
      <w:r w:rsidR="00AB0D1E">
        <w:rPr>
          <w:rFonts w:ascii="Times New Roman" w:hAnsi="Times New Roman" w:cs="Times New Roman"/>
          <w:color w:val="1C1D1E"/>
          <w:sz w:val="24"/>
          <w:szCs w:val="24"/>
          <w:shd w:val="clear" w:color="auto" w:fill="FFFFFF"/>
        </w:rPr>
        <w:t>the home life of the family</w:t>
      </w:r>
      <w:r w:rsidRPr="00A31EB2">
        <w:rPr>
          <w:rFonts w:ascii="Times New Roman" w:hAnsi="Times New Roman" w:cs="Times New Roman"/>
          <w:color w:val="1C1D1E"/>
          <w:sz w:val="24"/>
          <w:szCs w:val="24"/>
          <w:shd w:val="clear" w:color="auto" w:fill="FFFFFF"/>
        </w:rPr>
        <w:t xml:space="preserve"> </w:t>
      </w:r>
      <w:r w:rsidR="00AB0D1E">
        <w:rPr>
          <w:rFonts w:ascii="Times New Roman" w:hAnsi="Times New Roman" w:cs="Times New Roman"/>
          <w:color w:val="1C1D1E"/>
          <w:sz w:val="24"/>
          <w:szCs w:val="24"/>
          <w:shd w:val="clear" w:color="auto" w:fill="FFFFFF"/>
        </w:rPr>
        <w:t>necessitat</w:t>
      </w:r>
      <w:r w:rsidR="002431E1">
        <w:rPr>
          <w:rFonts w:ascii="Times New Roman" w:hAnsi="Times New Roman" w:cs="Times New Roman"/>
          <w:color w:val="1C1D1E"/>
          <w:sz w:val="24"/>
          <w:szCs w:val="24"/>
          <w:shd w:val="clear" w:color="auto" w:fill="FFFFFF"/>
        </w:rPr>
        <w:t>ing</w:t>
      </w:r>
      <w:r w:rsidRPr="00A31EB2">
        <w:rPr>
          <w:rFonts w:ascii="Times New Roman" w:hAnsi="Times New Roman" w:cs="Times New Roman"/>
          <w:color w:val="1C1D1E"/>
          <w:sz w:val="24"/>
          <w:szCs w:val="24"/>
          <w:shd w:val="clear" w:color="auto" w:fill="FFFFFF"/>
        </w:rPr>
        <w:t xml:space="preserve"> that private information, such as medical </w:t>
      </w:r>
      <w:r w:rsidR="00AB0D1E">
        <w:rPr>
          <w:rFonts w:ascii="Times New Roman" w:hAnsi="Times New Roman" w:cs="Times New Roman"/>
          <w:color w:val="1C1D1E"/>
          <w:sz w:val="24"/>
          <w:szCs w:val="24"/>
          <w:shd w:val="clear" w:color="auto" w:fill="FFFFFF"/>
        </w:rPr>
        <w:t>documentation</w:t>
      </w:r>
      <w:r w:rsidR="002431E1">
        <w:rPr>
          <w:rFonts w:ascii="Times New Roman" w:hAnsi="Times New Roman" w:cs="Times New Roman"/>
          <w:color w:val="1C1D1E"/>
          <w:sz w:val="24"/>
          <w:szCs w:val="24"/>
          <w:shd w:val="clear" w:color="auto" w:fill="FFFFFF"/>
        </w:rPr>
        <w:t>,</w:t>
      </w:r>
      <w:r w:rsidR="003D3124">
        <w:rPr>
          <w:rFonts w:ascii="Times New Roman" w:hAnsi="Times New Roman" w:cs="Times New Roman"/>
          <w:color w:val="1C1D1E"/>
          <w:sz w:val="24"/>
          <w:szCs w:val="24"/>
          <w:shd w:val="clear" w:color="auto" w:fill="FFFFFF"/>
        </w:rPr>
        <w:t xml:space="preserve"> </w:t>
      </w:r>
      <w:r w:rsidRPr="00A31EB2">
        <w:rPr>
          <w:rFonts w:ascii="Times New Roman" w:hAnsi="Times New Roman" w:cs="Times New Roman"/>
          <w:color w:val="1C1D1E"/>
          <w:sz w:val="24"/>
          <w:szCs w:val="24"/>
          <w:shd w:val="clear" w:color="auto" w:fill="FFFFFF"/>
        </w:rPr>
        <w:t>gets kept secret</w:t>
      </w:r>
      <w:r w:rsidR="008D39B1">
        <w:rPr>
          <w:rFonts w:ascii="Times New Roman" w:hAnsi="Times New Roman" w:cs="Times New Roman"/>
          <w:color w:val="1C1D1E"/>
          <w:sz w:val="24"/>
          <w:szCs w:val="24"/>
          <w:shd w:val="clear" w:color="auto" w:fill="FFFFFF"/>
        </w:rPr>
        <w:t xml:space="preserve"> (Equality and Human Rights Commission, 2016).</w:t>
      </w:r>
      <w:r w:rsidRPr="00A31EB2">
        <w:rPr>
          <w:rFonts w:ascii="Times New Roman" w:hAnsi="Times New Roman" w:cs="Times New Roman"/>
          <w:color w:val="1C1D1E"/>
          <w:sz w:val="24"/>
          <w:szCs w:val="24"/>
          <w:shd w:val="clear" w:color="auto" w:fill="FFFFFF"/>
        </w:rPr>
        <w:t xml:space="preserve"> In a case where the patient needs to undergo surgery, the </w:t>
      </w:r>
    </w:p>
    <w:p w:rsidR="00D22BC9" w:rsidRDefault="00D22BC9" w:rsidP="00D22BC9">
      <w:pPr>
        <w:spacing w:line="480" w:lineRule="auto"/>
        <w:rPr>
          <w:rFonts w:ascii="Times New Roman" w:hAnsi="Times New Roman" w:cs="Times New Roman"/>
          <w:color w:val="1C1D1E"/>
          <w:sz w:val="24"/>
          <w:szCs w:val="24"/>
          <w:shd w:val="clear" w:color="auto" w:fill="FFFFFF"/>
        </w:rPr>
      </w:pPr>
    </w:p>
    <w:p w:rsidR="00D17466" w:rsidRPr="003D3124" w:rsidRDefault="003705AB" w:rsidP="00D22BC9">
      <w:pPr>
        <w:spacing w:line="480" w:lineRule="auto"/>
        <w:rPr>
          <w:rFonts w:ascii="Times New Roman" w:hAnsi="Times New Roman" w:cs="Times New Roman"/>
          <w:sz w:val="24"/>
          <w:szCs w:val="24"/>
        </w:rPr>
      </w:pPr>
      <w:r w:rsidRPr="00A31EB2">
        <w:rPr>
          <w:rFonts w:ascii="Times New Roman" w:hAnsi="Times New Roman" w:cs="Times New Roman"/>
          <w:color w:val="1C1D1E"/>
          <w:sz w:val="24"/>
          <w:szCs w:val="24"/>
          <w:shd w:val="clear" w:color="auto" w:fill="FFFFFF"/>
        </w:rPr>
        <w:t>doctor who is to perform the process requires aware</w:t>
      </w:r>
      <w:r w:rsidR="003D3124">
        <w:rPr>
          <w:rFonts w:ascii="Times New Roman" w:hAnsi="Times New Roman" w:cs="Times New Roman"/>
          <w:color w:val="1C1D1E"/>
          <w:sz w:val="24"/>
          <w:szCs w:val="24"/>
          <w:shd w:val="clear" w:color="auto" w:fill="FFFFFF"/>
        </w:rPr>
        <w:t>ness</w:t>
      </w:r>
      <w:r w:rsidRPr="00A31EB2">
        <w:rPr>
          <w:rFonts w:ascii="Times New Roman" w:hAnsi="Times New Roman" w:cs="Times New Roman"/>
          <w:color w:val="1C1D1E"/>
          <w:sz w:val="24"/>
          <w:szCs w:val="24"/>
          <w:shd w:val="clear" w:color="auto" w:fill="FFFFFF"/>
        </w:rPr>
        <w:t xml:space="preserve"> about the health status of the patient. This situation indicates that private information has to get disclosed. </w:t>
      </w:r>
    </w:p>
    <w:p w:rsidR="005E5C9A" w:rsidRDefault="003705AB" w:rsidP="002431E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OhioHealth’s General Environment</w:t>
      </w:r>
    </w:p>
    <w:p w:rsidR="00D17466" w:rsidRPr="005E5C9A" w:rsidRDefault="003705AB" w:rsidP="005E5C9A">
      <w:pPr>
        <w:spacing w:line="480" w:lineRule="auto"/>
        <w:ind w:firstLine="720"/>
        <w:rPr>
          <w:rFonts w:ascii="Times New Roman" w:hAnsi="Times New Roman" w:cs="Times New Roman"/>
          <w:b/>
          <w:sz w:val="24"/>
          <w:szCs w:val="24"/>
        </w:rPr>
      </w:pPr>
      <w:r w:rsidRPr="00A31EB2">
        <w:rPr>
          <w:rFonts w:ascii="Times New Roman" w:hAnsi="Times New Roman" w:cs="Times New Roman"/>
          <w:sz w:val="24"/>
          <w:szCs w:val="24"/>
        </w:rPr>
        <w:t>The general environment includes the economy, technology, social, political, legal, and the environment</w:t>
      </w:r>
      <w:r w:rsidR="008D39B1">
        <w:rPr>
          <w:rFonts w:ascii="Times New Roman" w:hAnsi="Times New Roman" w:cs="Times New Roman"/>
          <w:sz w:val="24"/>
          <w:szCs w:val="24"/>
        </w:rPr>
        <w:t xml:space="preserve"> itself (Hilt,</w:t>
      </w:r>
      <w:r>
        <w:rPr>
          <w:rFonts w:ascii="Times New Roman" w:hAnsi="Times New Roman" w:cs="Times New Roman"/>
          <w:sz w:val="24"/>
          <w:szCs w:val="24"/>
        </w:rPr>
        <w:t xml:space="preserve"> Ireland &amp; Hoskisson, 2015).</w:t>
      </w:r>
      <w:r w:rsidR="008D39B1">
        <w:rPr>
          <w:rFonts w:ascii="Times New Roman" w:hAnsi="Times New Roman" w:cs="Times New Roman"/>
          <w:sz w:val="24"/>
          <w:szCs w:val="24"/>
        </w:rPr>
        <w:t xml:space="preserve"> </w:t>
      </w:r>
      <w:r w:rsidRPr="00A31EB2">
        <w:rPr>
          <w:rFonts w:ascii="Times New Roman" w:hAnsi="Times New Roman" w:cs="Times New Roman"/>
          <w:sz w:val="24"/>
          <w:szCs w:val="24"/>
        </w:rPr>
        <w:t xml:space="preserve"> The economic climate of the OhioHealth organization is a crucial factor. There is an increase in the number of indigent patients since they are not in a position to pay their bills. This reason is of a result of their low financial status. Obtaining healthcare insurance is crucial in ensuring that patients will get regular check-ups and take care of any chronic conditions.</w:t>
      </w:r>
    </w:p>
    <w:p w:rsidR="00D17466" w:rsidRPr="00A31EB2" w:rsidRDefault="003705AB" w:rsidP="002801D6">
      <w:pPr>
        <w:spacing w:line="480" w:lineRule="auto"/>
        <w:ind w:firstLine="720"/>
        <w:rPr>
          <w:rFonts w:ascii="Times New Roman" w:hAnsi="Times New Roman" w:cs="Times New Roman"/>
          <w:sz w:val="24"/>
          <w:szCs w:val="24"/>
        </w:rPr>
      </w:pPr>
      <w:r w:rsidRPr="00A31EB2">
        <w:rPr>
          <w:rFonts w:ascii="Times New Roman" w:hAnsi="Times New Roman" w:cs="Times New Roman"/>
          <w:sz w:val="24"/>
          <w:szCs w:val="24"/>
        </w:rPr>
        <w:t>From the advanced technology of information systems, the employees within the organization can complete their tasks accurately. Following the past health records of a patient is easier, and therefore</w:t>
      </w:r>
      <w:r w:rsidR="002431E1">
        <w:rPr>
          <w:rFonts w:ascii="Times New Roman" w:hAnsi="Times New Roman" w:cs="Times New Roman"/>
          <w:sz w:val="24"/>
          <w:szCs w:val="24"/>
        </w:rPr>
        <w:t>,</w:t>
      </w:r>
      <w:r w:rsidRPr="00A31EB2">
        <w:rPr>
          <w:rFonts w:ascii="Times New Roman" w:hAnsi="Times New Roman" w:cs="Times New Roman"/>
          <w:sz w:val="24"/>
          <w:szCs w:val="24"/>
        </w:rPr>
        <w:t xml:space="preserve"> it facilitates quick and efficient decision making. The legal portion is about the laws which involve the health organizations </w:t>
      </w:r>
      <w:r w:rsidRPr="00A31EB2">
        <w:rPr>
          <w:rFonts w:ascii="Times New Roman" w:hAnsi="Times New Roman" w:cs="Times New Roman"/>
          <w:b/>
          <w:sz w:val="24"/>
          <w:szCs w:val="24"/>
        </w:rPr>
        <w:t>s</w:t>
      </w:r>
      <w:r w:rsidRPr="00A31EB2">
        <w:rPr>
          <w:rFonts w:ascii="Times New Roman" w:hAnsi="Times New Roman" w:cs="Times New Roman"/>
          <w:sz w:val="24"/>
          <w:szCs w:val="24"/>
        </w:rPr>
        <w:t xml:space="preserve">uch as actions undertaken by a nurse must be legally approved. </w:t>
      </w:r>
      <w:r w:rsidR="002431E1">
        <w:rPr>
          <w:rFonts w:ascii="Times New Roman" w:hAnsi="Times New Roman" w:cs="Times New Roman"/>
          <w:sz w:val="24"/>
          <w:szCs w:val="24"/>
        </w:rPr>
        <w:t>However, s</w:t>
      </w:r>
      <w:r w:rsidRPr="00A31EB2">
        <w:rPr>
          <w:rFonts w:ascii="Times New Roman" w:hAnsi="Times New Roman" w:cs="Times New Roman"/>
          <w:sz w:val="24"/>
          <w:szCs w:val="24"/>
        </w:rPr>
        <w:t>ome actions are not legal but are ethical. For instance, if there is a patient who is almost at the point of death and there are three patients where one requires a kidney transplant, the second needs a liver transplant, and the third one a lung transplant. It is ethical to save the</w:t>
      </w:r>
      <w:r w:rsidR="002801D6">
        <w:rPr>
          <w:rFonts w:ascii="Times New Roman" w:hAnsi="Times New Roman" w:cs="Times New Roman"/>
          <w:sz w:val="24"/>
          <w:szCs w:val="24"/>
        </w:rPr>
        <w:t xml:space="preserve"> </w:t>
      </w:r>
      <w:r w:rsidRPr="00A31EB2">
        <w:rPr>
          <w:rFonts w:ascii="Times New Roman" w:hAnsi="Times New Roman" w:cs="Times New Roman"/>
          <w:sz w:val="24"/>
          <w:szCs w:val="24"/>
        </w:rPr>
        <w:t>three lives and lose the one</w:t>
      </w:r>
      <w:r w:rsidR="002801D6">
        <w:rPr>
          <w:rFonts w:ascii="Times New Roman" w:hAnsi="Times New Roman" w:cs="Times New Roman"/>
          <w:sz w:val="24"/>
          <w:szCs w:val="24"/>
        </w:rPr>
        <w:t xml:space="preserve"> (Chaves &amp; Massarollo, 2009).</w:t>
      </w:r>
      <w:r w:rsidRPr="00A31EB2">
        <w:rPr>
          <w:rFonts w:ascii="Times New Roman" w:hAnsi="Times New Roman" w:cs="Times New Roman"/>
          <w:sz w:val="24"/>
          <w:szCs w:val="24"/>
        </w:rPr>
        <w:t xml:space="preserve"> The political environment includes the taxation laws which mainly contribute to the costs of products, such as medicine</w:t>
      </w:r>
      <w:r w:rsidR="002431E1">
        <w:rPr>
          <w:rFonts w:ascii="Times New Roman" w:hAnsi="Times New Roman" w:cs="Times New Roman"/>
          <w:sz w:val="24"/>
          <w:szCs w:val="24"/>
        </w:rPr>
        <w:t xml:space="preserve"> or durable medical equipment</w:t>
      </w:r>
      <w:r w:rsidRPr="00A31EB2">
        <w:rPr>
          <w:rFonts w:ascii="Times New Roman" w:hAnsi="Times New Roman" w:cs="Times New Roman"/>
          <w:sz w:val="24"/>
          <w:szCs w:val="24"/>
        </w:rPr>
        <w:t>, sold by OhioHealth. The taxation laws enforced would be imported products</w:t>
      </w:r>
      <w:r w:rsidR="002431E1">
        <w:rPr>
          <w:rFonts w:ascii="Times New Roman" w:hAnsi="Times New Roman" w:cs="Times New Roman"/>
          <w:sz w:val="24"/>
          <w:szCs w:val="24"/>
        </w:rPr>
        <w:t>,</w:t>
      </w:r>
      <w:r w:rsidRPr="00A31EB2">
        <w:rPr>
          <w:rFonts w:ascii="Times New Roman" w:hAnsi="Times New Roman" w:cs="Times New Roman"/>
          <w:sz w:val="24"/>
          <w:szCs w:val="24"/>
        </w:rPr>
        <w:t xml:space="preserve"> such as medicines</w:t>
      </w:r>
      <w:r w:rsidR="002431E1">
        <w:rPr>
          <w:rFonts w:ascii="Times New Roman" w:hAnsi="Times New Roman" w:cs="Times New Roman"/>
          <w:sz w:val="24"/>
          <w:szCs w:val="24"/>
        </w:rPr>
        <w:t>,</w:t>
      </w:r>
      <w:r w:rsidRPr="00A31EB2">
        <w:rPr>
          <w:rFonts w:ascii="Times New Roman" w:hAnsi="Times New Roman" w:cs="Times New Roman"/>
          <w:sz w:val="24"/>
          <w:szCs w:val="24"/>
        </w:rPr>
        <w:t xml:space="preserve"> that influence the amount at which the drugs are to get sold to patients</w:t>
      </w:r>
      <w:r w:rsidR="001B543B">
        <w:rPr>
          <w:rFonts w:ascii="Times New Roman" w:hAnsi="Times New Roman" w:cs="Times New Roman"/>
          <w:sz w:val="24"/>
          <w:szCs w:val="24"/>
        </w:rPr>
        <w:t xml:space="preserve"> (Friedman, 2018).</w:t>
      </w:r>
    </w:p>
    <w:p w:rsidR="00D22BC9" w:rsidRDefault="00D22BC9" w:rsidP="002641FF">
      <w:pPr>
        <w:spacing w:line="480" w:lineRule="auto"/>
        <w:ind w:firstLine="720"/>
        <w:jc w:val="center"/>
        <w:rPr>
          <w:rFonts w:ascii="Times New Roman" w:hAnsi="Times New Roman" w:cs="Times New Roman"/>
          <w:b/>
          <w:sz w:val="24"/>
          <w:szCs w:val="24"/>
        </w:rPr>
      </w:pPr>
    </w:p>
    <w:p w:rsidR="002641FF" w:rsidRPr="002641FF" w:rsidRDefault="003705AB" w:rsidP="002641FF">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OhioHealth’s Industry Operating Environment</w:t>
      </w:r>
    </w:p>
    <w:p w:rsidR="00D17466" w:rsidRPr="00A31EB2" w:rsidRDefault="003705AB" w:rsidP="002431E1">
      <w:pPr>
        <w:spacing w:line="480" w:lineRule="auto"/>
        <w:ind w:firstLine="720"/>
        <w:rPr>
          <w:rFonts w:ascii="Times New Roman" w:hAnsi="Times New Roman" w:cs="Times New Roman"/>
          <w:sz w:val="24"/>
          <w:szCs w:val="24"/>
        </w:rPr>
      </w:pPr>
      <w:r w:rsidRPr="00A31EB2">
        <w:rPr>
          <w:rFonts w:ascii="Times New Roman" w:hAnsi="Times New Roman" w:cs="Times New Roman"/>
          <w:sz w:val="24"/>
          <w:szCs w:val="24"/>
        </w:rPr>
        <w:t>The industry operating environment of the OhioHealth organization gets reflected in its performance. A collaborative environment prevails within the organization to ensure that all the health care providers are involved in the realization of the mission and the aims of the organization. The nurses are allowed to seek new horizons in different departments. The nurses can achieve this by interacting with physicians and the individuals conversant with the</w:t>
      </w:r>
      <w:r w:rsidR="005E5C9A">
        <w:rPr>
          <w:rFonts w:ascii="Times New Roman" w:hAnsi="Times New Roman" w:cs="Times New Roman"/>
          <w:sz w:val="24"/>
          <w:szCs w:val="24"/>
        </w:rPr>
        <w:t xml:space="preserve"> </w:t>
      </w:r>
      <w:r w:rsidRPr="00A31EB2">
        <w:rPr>
          <w:rFonts w:ascii="Times New Roman" w:hAnsi="Times New Roman" w:cs="Times New Roman"/>
          <w:sz w:val="24"/>
          <w:szCs w:val="24"/>
        </w:rPr>
        <w:t xml:space="preserve">Neuroscience facility. The system of facilities in OhioHealth offers an opportunity for the professionals to utilize their skills and learn more. The types of facility systems are telemedicine and micromanipulation equipment used in the </w:t>
      </w:r>
      <w:r w:rsidR="002431E1">
        <w:rPr>
          <w:rFonts w:ascii="Times New Roman" w:hAnsi="Times New Roman" w:cs="Times New Roman"/>
          <w:sz w:val="24"/>
          <w:szCs w:val="24"/>
        </w:rPr>
        <w:t>N</w:t>
      </w:r>
      <w:r w:rsidRPr="00A31EB2">
        <w:rPr>
          <w:rFonts w:ascii="Times New Roman" w:hAnsi="Times New Roman" w:cs="Times New Roman"/>
          <w:sz w:val="24"/>
          <w:szCs w:val="24"/>
        </w:rPr>
        <w:t>euroscience programs</w:t>
      </w:r>
      <w:r w:rsidR="002641FF">
        <w:rPr>
          <w:rFonts w:ascii="Times New Roman" w:hAnsi="Times New Roman" w:cs="Times New Roman"/>
          <w:sz w:val="24"/>
          <w:szCs w:val="24"/>
        </w:rPr>
        <w:t xml:space="preserve"> (OhioHealth, 2015-2018).</w:t>
      </w:r>
      <w:r w:rsidRPr="00A31EB2">
        <w:rPr>
          <w:rFonts w:ascii="Times New Roman" w:hAnsi="Times New Roman" w:cs="Times New Roman"/>
          <w:sz w:val="24"/>
          <w:szCs w:val="24"/>
        </w:rPr>
        <w:t xml:space="preserve"> OhioHealth works in association with physicians </w:t>
      </w:r>
      <w:r w:rsidR="002431E1">
        <w:rPr>
          <w:rFonts w:ascii="Times New Roman" w:hAnsi="Times New Roman" w:cs="Times New Roman"/>
          <w:sz w:val="24"/>
          <w:szCs w:val="24"/>
        </w:rPr>
        <w:t>in</w:t>
      </w:r>
      <w:r w:rsidRPr="00A31EB2">
        <w:rPr>
          <w:rFonts w:ascii="Times New Roman" w:hAnsi="Times New Roman" w:cs="Times New Roman"/>
          <w:sz w:val="24"/>
          <w:szCs w:val="24"/>
        </w:rPr>
        <w:t xml:space="preserve"> the aim of gaining the </w:t>
      </w:r>
      <w:r w:rsidR="00D74EA1">
        <w:rPr>
          <w:rFonts w:ascii="Times New Roman" w:hAnsi="Times New Roman" w:cs="Times New Roman"/>
          <w:sz w:val="24"/>
          <w:szCs w:val="24"/>
        </w:rPr>
        <w:t>essential</w:t>
      </w:r>
      <w:r w:rsidRPr="00A31EB2">
        <w:rPr>
          <w:rFonts w:ascii="Times New Roman" w:hAnsi="Times New Roman" w:cs="Times New Roman"/>
          <w:sz w:val="24"/>
          <w:szCs w:val="24"/>
        </w:rPr>
        <w:t xml:space="preserve"> input on the </w:t>
      </w:r>
      <w:r w:rsidR="00D74EA1">
        <w:rPr>
          <w:rFonts w:ascii="Times New Roman" w:hAnsi="Times New Roman" w:cs="Times New Roman"/>
          <w:sz w:val="24"/>
          <w:szCs w:val="24"/>
        </w:rPr>
        <w:t>safety of patients and quality of care given</w:t>
      </w:r>
      <w:r w:rsidRPr="00A31EB2">
        <w:rPr>
          <w:rFonts w:ascii="Times New Roman" w:hAnsi="Times New Roman" w:cs="Times New Roman"/>
          <w:sz w:val="24"/>
          <w:szCs w:val="24"/>
        </w:rPr>
        <w:t>. The operating environment of the organization is beneficial to many people since there are so many</w:t>
      </w:r>
      <w:r w:rsidR="002431E1">
        <w:rPr>
          <w:rFonts w:ascii="Times New Roman" w:hAnsi="Times New Roman" w:cs="Times New Roman"/>
          <w:sz w:val="24"/>
          <w:szCs w:val="24"/>
        </w:rPr>
        <w:t xml:space="preserve"> medical and wellness</w:t>
      </w:r>
      <w:r w:rsidRPr="00A31EB2">
        <w:rPr>
          <w:rFonts w:ascii="Times New Roman" w:hAnsi="Times New Roman" w:cs="Times New Roman"/>
          <w:sz w:val="24"/>
          <w:szCs w:val="24"/>
        </w:rPr>
        <w:t xml:space="preserve"> programs and opportunities that are available. It is useful in that it offers its associates a chance to express their ideas and helps them move their careers forward. Programs such as the neuroscience curriculum that is crucial in letting the associates learn more using advanced equipment</w:t>
      </w:r>
      <w:r w:rsidR="002641FF">
        <w:rPr>
          <w:rFonts w:ascii="Times New Roman" w:hAnsi="Times New Roman" w:cs="Times New Roman"/>
          <w:sz w:val="24"/>
          <w:szCs w:val="24"/>
        </w:rPr>
        <w:t>,</w:t>
      </w:r>
      <w:r w:rsidRPr="00A31EB2">
        <w:rPr>
          <w:rFonts w:ascii="Times New Roman" w:hAnsi="Times New Roman" w:cs="Times New Roman"/>
          <w:sz w:val="24"/>
          <w:szCs w:val="24"/>
        </w:rPr>
        <w:t xml:space="preserve"> such as the micromanipulation equipment</w:t>
      </w:r>
      <w:r w:rsidR="002641FF">
        <w:rPr>
          <w:rFonts w:ascii="Times New Roman" w:hAnsi="Times New Roman" w:cs="Times New Roman"/>
          <w:sz w:val="24"/>
          <w:szCs w:val="24"/>
        </w:rPr>
        <w:t xml:space="preserve"> (OhioHealth, 2015-2018).</w:t>
      </w:r>
      <w:r w:rsidRPr="00A31EB2">
        <w:rPr>
          <w:rFonts w:ascii="Times New Roman" w:hAnsi="Times New Roman" w:cs="Times New Roman"/>
          <w:sz w:val="24"/>
          <w:szCs w:val="24"/>
        </w:rPr>
        <w:t xml:space="preserve"> All the healthcare providers within OhioHealth ensure that they</w:t>
      </w:r>
      <w:r w:rsidR="002641FF">
        <w:rPr>
          <w:rFonts w:ascii="Times New Roman" w:hAnsi="Times New Roman" w:cs="Times New Roman"/>
          <w:sz w:val="24"/>
          <w:szCs w:val="24"/>
        </w:rPr>
        <w:t xml:space="preserve"> can</w:t>
      </w:r>
      <w:r w:rsidRPr="00A31EB2">
        <w:rPr>
          <w:rFonts w:ascii="Times New Roman" w:hAnsi="Times New Roman" w:cs="Times New Roman"/>
          <w:sz w:val="24"/>
          <w:szCs w:val="24"/>
        </w:rPr>
        <w:t xml:space="preserve"> provide quality care to their patients at the lowest cost and that clear and respectful communication get sustained.  </w:t>
      </w:r>
    </w:p>
    <w:p w:rsidR="00D17466" w:rsidRPr="00A31EB2" w:rsidRDefault="003705AB" w:rsidP="00D17466">
      <w:pPr>
        <w:spacing w:line="480" w:lineRule="auto"/>
        <w:ind w:firstLine="720"/>
        <w:jc w:val="center"/>
        <w:rPr>
          <w:rFonts w:ascii="Times New Roman" w:hAnsi="Times New Roman" w:cs="Times New Roman"/>
          <w:b/>
          <w:sz w:val="24"/>
          <w:szCs w:val="24"/>
        </w:rPr>
      </w:pPr>
      <w:r w:rsidRPr="00A31EB2">
        <w:rPr>
          <w:rFonts w:ascii="Times New Roman" w:hAnsi="Times New Roman" w:cs="Times New Roman"/>
          <w:b/>
          <w:sz w:val="24"/>
          <w:szCs w:val="24"/>
        </w:rPr>
        <w:t>Conclusion</w:t>
      </w:r>
    </w:p>
    <w:p w:rsidR="00D22BC9" w:rsidRDefault="003705AB" w:rsidP="00D22BC9">
      <w:pPr>
        <w:spacing w:line="480" w:lineRule="auto"/>
        <w:ind w:firstLine="720"/>
        <w:rPr>
          <w:rFonts w:ascii="Times New Roman" w:hAnsi="Times New Roman" w:cs="Times New Roman"/>
          <w:sz w:val="24"/>
          <w:szCs w:val="24"/>
        </w:rPr>
      </w:pPr>
      <w:r w:rsidRPr="00A31EB2">
        <w:rPr>
          <w:rFonts w:ascii="Times New Roman" w:hAnsi="Times New Roman" w:cs="Times New Roman"/>
          <w:sz w:val="24"/>
          <w:szCs w:val="24"/>
        </w:rPr>
        <w:t>In conclusion, environmental scanning is essential in an organization</w:t>
      </w:r>
      <w:r w:rsidR="00056A67">
        <w:rPr>
          <w:rFonts w:ascii="Times New Roman" w:hAnsi="Times New Roman" w:cs="Times New Roman"/>
          <w:sz w:val="24"/>
          <w:szCs w:val="24"/>
        </w:rPr>
        <w:t xml:space="preserve"> </w:t>
      </w:r>
      <w:r w:rsidRPr="00A31EB2">
        <w:rPr>
          <w:rFonts w:ascii="Times New Roman" w:hAnsi="Times New Roman" w:cs="Times New Roman"/>
          <w:sz w:val="24"/>
          <w:szCs w:val="24"/>
        </w:rPr>
        <w:t>like the OhioHealth Corporation</w:t>
      </w:r>
      <w:r w:rsidR="00056A67">
        <w:rPr>
          <w:rFonts w:ascii="Times New Roman" w:hAnsi="Times New Roman" w:cs="Times New Roman"/>
          <w:sz w:val="24"/>
          <w:szCs w:val="24"/>
        </w:rPr>
        <w:t xml:space="preserve"> </w:t>
      </w:r>
      <w:r w:rsidRPr="00A31EB2">
        <w:rPr>
          <w:rFonts w:ascii="Times New Roman" w:hAnsi="Times New Roman" w:cs="Times New Roman"/>
          <w:sz w:val="24"/>
          <w:szCs w:val="24"/>
        </w:rPr>
        <w:t xml:space="preserve">since it facilitates the identification of the </w:t>
      </w:r>
      <w:r w:rsidR="00D74EA1">
        <w:rPr>
          <w:rFonts w:ascii="Times New Roman" w:hAnsi="Times New Roman" w:cs="Times New Roman"/>
          <w:sz w:val="24"/>
          <w:szCs w:val="24"/>
        </w:rPr>
        <w:t>external and internal elements</w:t>
      </w:r>
      <w:r w:rsidRPr="00A31EB2">
        <w:rPr>
          <w:rFonts w:ascii="Times New Roman" w:hAnsi="Times New Roman" w:cs="Times New Roman"/>
          <w:sz w:val="24"/>
          <w:szCs w:val="24"/>
        </w:rPr>
        <w:t>. It</w:t>
      </w:r>
      <w:r w:rsidR="00D22BC9">
        <w:rPr>
          <w:rFonts w:ascii="Times New Roman" w:hAnsi="Times New Roman" w:cs="Times New Roman"/>
          <w:sz w:val="24"/>
          <w:szCs w:val="24"/>
        </w:rPr>
        <w:t xml:space="preserve"> </w:t>
      </w:r>
    </w:p>
    <w:p w:rsidR="00D22BC9" w:rsidRDefault="00D22BC9" w:rsidP="00D22BC9">
      <w:pPr>
        <w:spacing w:line="480" w:lineRule="auto"/>
        <w:rPr>
          <w:rFonts w:ascii="Times New Roman" w:hAnsi="Times New Roman" w:cs="Times New Roman"/>
          <w:sz w:val="24"/>
          <w:szCs w:val="24"/>
        </w:rPr>
      </w:pPr>
    </w:p>
    <w:p w:rsidR="00D17466" w:rsidRPr="006D6780" w:rsidRDefault="003705AB" w:rsidP="00D22BC9">
      <w:pPr>
        <w:spacing w:line="480" w:lineRule="auto"/>
        <w:rPr>
          <w:rFonts w:ascii="Times New Roman" w:hAnsi="Times New Roman" w:cs="Times New Roman"/>
          <w:sz w:val="24"/>
          <w:szCs w:val="24"/>
        </w:rPr>
      </w:pPr>
      <w:r w:rsidRPr="00A31EB2">
        <w:rPr>
          <w:rFonts w:ascii="Times New Roman" w:hAnsi="Times New Roman" w:cs="Times New Roman"/>
          <w:sz w:val="24"/>
          <w:szCs w:val="24"/>
        </w:rPr>
        <w:t>significantly contributes to the creation of value and most importantly the sustenance of competitive advantage</w:t>
      </w:r>
      <w:r w:rsidR="00056A67">
        <w:rPr>
          <w:rFonts w:ascii="Times New Roman" w:hAnsi="Times New Roman" w:cs="Times New Roman"/>
          <w:sz w:val="24"/>
          <w:szCs w:val="24"/>
        </w:rPr>
        <w:t xml:space="preserve"> (Hilt, Ireland &amp; Hoskisson, 2015).</w:t>
      </w:r>
      <w:r w:rsidRPr="00A31EB2">
        <w:rPr>
          <w:rFonts w:ascii="Times New Roman" w:hAnsi="Times New Roman" w:cs="Times New Roman"/>
          <w:sz w:val="24"/>
          <w:szCs w:val="24"/>
        </w:rPr>
        <w:t xml:space="preserve"> Environmental scanning should be carried out consistently due to changes in the environment which affect the healthcare centers. These environmental changes</w:t>
      </w:r>
      <w:r w:rsidR="00056A67">
        <w:rPr>
          <w:rFonts w:ascii="Times New Roman" w:hAnsi="Times New Roman" w:cs="Times New Roman"/>
          <w:sz w:val="24"/>
          <w:szCs w:val="24"/>
        </w:rPr>
        <w:t xml:space="preserve"> can</w:t>
      </w:r>
      <w:r w:rsidRPr="00A31EB2">
        <w:rPr>
          <w:rFonts w:ascii="Times New Roman" w:hAnsi="Times New Roman" w:cs="Times New Roman"/>
          <w:sz w:val="24"/>
          <w:szCs w:val="24"/>
        </w:rPr>
        <w:t xml:space="preserve"> include pollution and climate change</w:t>
      </w:r>
      <w:r w:rsidR="002431E1">
        <w:rPr>
          <w:rFonts w:ascii="Times New Roman" w:hAnsi="Times New Roman" w:cs="Times New Roman"/>
          <w:sz w:val="24"/>
          <w:szCs w:val="24"/>
        </w:rPr>
        <w:t xml:space="preserve"> that may derive sickness or chronic health problems</w:t>
      </w:r>
      <w:r w:rsidRPr="00A31EB2">
        <w:rPr>
          <w:rFonts w:ascii="Times New Roman" w:hAnsi="Times New Roman" w:cs="Times New Roman"/>
          <w:sz w:val="24"/>
          <w:szCs w:val="24"/>
        </w:rPr>
        <w:t xml:space="preserve">. It ensures that a </w:t>
      </w:r>
      <w:r w:rsidR="00D74EA1">
        <w:rPr>
          <w:rFonts w:ascii="Times New Roman" w:hAnsi="Times New Roman" w:cs="Times New Roman"/>
          <w:sz w:val="24"/>
          <w:szCs w:val="24"/>
        </w:rPr>
        <w:t>business industry</w:t>
      </w:r>
      <w:r w:rsidRPr="00A31EB2">
        <w:rPr>
          <w:rFonts w:ascii="Times New Roman" w:hAnsi="Times New Roman" w:cs="Times New Roman"/>
          <w:sz w:val="24"/>
          <w:szCs w:val="24"/>
        </w:rPr>
        <w:t xml:space="preserve"> is aware of the threats from the external </w:t>
      </w:r>
      <w:r w:rsidR="00D74EA1">
        <w:rPr>
          <w:rFonts w:ascii="Times New Roman" w:hAnsi="Times New Roman" w:cs="Times New Roman"/>
          <w:sz w:val="24"/>
          <w:szCs w:val="24"/>
        </w:rPr>
        <w:t>territory</w:t>
      </w:r>
      <w:r w:rsidRPr="00A31EB2">
        <w:rPr>
          <w:rFonts w:ascii="Times New Roman" w:hAnsi="Times New Roman" w:cs="Times New Roman"/>
          <w:sz w:val="24"/>
          <w:szCs w:val="24"/>
        </w:rPr>
        <w:t xml:space="preserve"> and therefore it can handle</w:t>
      </w:r>
      <w:r w:rsidR="005E5C9A">
        <w:rPr>
          <w:rFonts w:ascii="Times New Roman" w:hAnsi="Times New Roman" w:cs="Times New Roman"/>
          <w:sz w:val="24"/>
          <w:szCs w:val="24"/>
        </w:rPr>
        <w:t xml:space="preserve"> </w:t>
      </w:r>
      <w:r w:rsidRPr="00A31EB2">
        <w:rPr>
          <w:rFonts w:ascii="Times New Roman" w:hAnsi="Times New Roman" w:cs="Times New Roman"/>
          <w:sz w:val="24"/>
          <w:szCs w:val="24"/>
        </w:rPr>
        <w:t xml:space="preserve">them appropriately. The OhioHealth organization is an example of </w:t>
      </w:r>
      <w:r w:rsidR="00056A67">
        <w:rPr>
          <w:rFonts w:ascii="Times New Roman" w:hAnsi="Times New Roman" w:cs="Times New Roman"/>
          <w:sz w:val="24"/>
          <w:szCs w:val="24"/>
        </w:rPr>
        <w:t>a</w:t>
      </w:r>
      <w:r w:rsidRPr="00A31EB2">
        <w:rPr>
          <w:rFonts w:ascii="Times New Roman" w:hAnsi="Times New Roman" w:cs="Times New Roman"/>
          <w:sz w:val="24"/>
          <w:szCs w:val="24"/>
        </w:rPr>
        <w:t xml:space="preserve"> healthcare facility that sets a good standard in providing quality care to the</w:t>
      </w:r>
      <w:r w:rsidR="00056A67">
        <w:rPr>
          <w:rFonts w:ascii="Times New Roman" w:hAnsi="Times New Roman" w:cs="Times New Roman"/>
          <w:sz w:val="24"/>
          <w:szCs w:val="24"/>
        </w:rPr>
        <w:t>ir</w:t>
      </w:r>
      <w:r w:rsidRPr="00A31EB2">
        <w:rPr>
          <w:rFonts w:ascii="Times New Roman" w:hAnsi="Times New Roman" w:cs="Times New Roman"/>
          <w:sz w:val="24"/>
          <w:szCs w:val="24"/>
        </w:rPr>
        <w:t xml:space="preserve"> patients.</w:t>
      </w:r>
    </w:p>
    <w:p w:rsidR="00056A67" w:rsidRDefault="00056A67" w:rsidP="00056A67">
      <w:pPr>
        <w:rPr>
          <w:rFonts w:ascii="Times New Roman" w:hAnsi="Times New Roman" w:cs="Times New Roman"/>
          <w:b/>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5E5C9A" w:rsidRDefault="005E5C9A" w:rsidP="00056A67">
      <w:pPr>
        <w:jc w:val="center"/>
        <w:rPr>
          <w:rFonts w:ascii="Times New Roman" w:hAnsi="Times New Roman" w:cs="Times New Roman"/>
          <w:sz w:val="24"/>
          <w:szCs w:val="24"/>
        </w:rPr>
      </w:pPr>
    </w:p>
    <w:p w:rsidR="00D17466" w:rsidRPr="00056A67" w:rsidRDefault="003705AB" w:rsidP="002431E1">
      <w:pPr>
        <w:jc w:val="center"/>
        <w:rPr>
          <w:rFonts w:ascii="Times New Roman" w:hAnsi="Times New Roman" w:cs="Times New Roman"/>
          <w:color w:val="000000" w:themeColor="text1"/>
          <w:sz w:val="24"/>
          <w:szCs w:val="24"/>
        </w:rPr>
      </w:pPr>
      <w:r w:rsidRPr="00D17466">
        <w:rPr>
          <w:rFonts w:ascii="Times New Roman" w:hAnsi="Times New Roman" w:cs="Times New Roman"/>
          <w:sz w:val="24"/>
          <w:szCs w:val="24"/>
        </w:rPr>
        <w:t>References</w:t>
      </w:r>
    </w:p>
    <w:p w:rsidR="008D39B1" w:rsidRDefault="003705AB" w:rsidP="00E93187">
      <w:pPr>
        <w:pStyle w:val="NormalWeb"/>
        <w:shd w:val="clear" w:color="auto" w:fill="FFFFFF"/>
        <w:spacing w:before="0" w:beforeAutospacing="0" w:after="150" w:afterAutospacing="0" w:line="480" w:lineRule="auto"/>
        <w:ind w:left="1440" w:hanging="720"/>
        <w:rPr>
          <w:color w:val="000000" w:themeColor="text1"/>
          <w:shd w:val="clear" w:color="auto" w:fill="FFFFFF"/>
        </w:rPr>
      </w:pPr>
      <w:r>
        <w:rPr>
          <w:color w:val="000000" w:themeColor="text1"/>
          <w:shd w:val="clear" w:color="auto" w:fill="FFFFFF"/>
        </w:rPr>
        <w:t xml:space="preserve">Central Ohio Primary Care. (2018). Laboratory Services. Retrieved from </w:t>
      </w:r>
      <w:r w:rsidRPr="008D39B1">
        <w:rPr>
          <w:color w:val="000000" w:themeColor="text1"/>
          <w:shd w:val="clear" w:color="auto" w:fill="FFFFFF"/>
        </w:rPr>
        <w:t>https://www.copcp.com/HealthServices/LaboratoryServices</w:t>
      </w:r>
    </w:p>
    <w:p w:rsidR="001B543B" w:rsidRDefault="003705AB" w:rsidP="00E93187">
      <w:pPr>
        <w:pStyle w:val="NormalWeb"/>
        <w:shd w:val="clear" w:color="auto" w:fill="FFFFFF"/>
        <w:spacing w:before="0" w:beforeAutospacing="0" w:after="150" w:afterAutospacing="0" w:line="480" w:lineRule="auto"/>
        <w:ind w:left="1440" w:hanging="720"/>
        <w:rPr>
          <w:color w:val="000000" w:themeColor="text1"/>
          <w:shd w:val="clear" w:color="auto" w:fill="FFFFFF"/>
        </w:rPr>
      </w:pPr>
      <w:r>
        <w:rPr>
          <w:color w:val="000000" w:themeColor="text1"/>
          <w:shd w:val="clear" w:color="auto" w:fill="FFFFFF"/>
        </w:rPr>
        <w:t xml:space="preserve">Chaves, A.A.B. &amp; Massarollo, M.C.K.B. (2009). Perception of Nurses About Ethical Dilemmas Related to Terminal Patients in Intensive Care Units. Scielo. Retrieved from </w:t>
      </w:r>
      <w:r w:rsidRPr="001B543B">
        <w:rPr>
          <w:color w:val="000000" w:themeColor="text1"/>
          <w:shd w:val="clear" w:color="auto" w:fill="FFFFFF"/>
        </w:rPr>
        <w:t>http://www.scielo.br/scielo.php?pid=S0080-62342009000100004&amp;script=sci_arttext&amp;tlng=en</w:t>
      </w:r>
    </w:p>
    <w:p w:rsidR="008D39B1" w:rsidRDefault="003705AB" w:rsidP="00E93187">
      <w:pPr>
        <w:pStyle w:val="NormalWeb"/>
        <w:shd w:val="clear" w:color="auto" w:fill="FFFFFF"/>
        <w:spacing w:before="0" w:beforeAutospacing="0" w:after="150" w:afterAutospacing="0" w:line="480" w:lineRule="auto"/>
        <w:ind w:left="1440" w:hanging="720"/>
        <w:rPr>
          <w:color w:val="000000" w:themeColor="text1"/>
          <w:shd w:val="clear" w:color="auto" w:fill="FFFFFF"/>
        </w:rPr>
      </w:pPr>
      <w:r>
        <w:rPr>
          <w:color w:val="000000" w:themeColor="text1"/>
          <w:shd w:val="clear" w:color="auto" w:fill="FFFFFF"/>
        </w:rPr>
        <w:t xml:space="preserve">Equality and Human Rights Commission. (2016). Article 8: Respect for Your Private and Human Life. Retrieved from </w:t>
      </w:r>
      <w:r w:rsidRPr="008D39B1">
        <w:rPr>
          <w:color w:val="000000" w:themeColor="text1"/>
          <w:shd w:val="clear" w:color="auto" w:fill="FFFFFF"/>
        </w:rPr>
        <w:t>https://www.equalityhumanrights.com/en/human-rights-act/article-8-respect-your-private-and-family-life</w:t>
      </w:r>
    </w:p>
    <w:p w:rsidR="001B543B" w:rsidRDefault="003705AB" w:rsidP="002801D6">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Friedman, R. (2018). Importing Prescription Drugs Remains Risky Business Due to FDA and DEA Regulation, </w:t>
      </w:r>
      <w:r w:rsidR="002641FF">
        <w:rPr>
          <w:rFonts w:ascii="Times New Roman" w:hAnsi="Times New Roman" w:cs="Times New Roman"/>
          <w:sz w:val="24"/>
          <w:szCs w:val="24"/>
        </w:rPr>
        <w:t xml:space="preserve">14(7). American Bar Association Health Law Section. Retrieved from </w:t>
      </w:r>
      <w:r w:rsidR="002641FF" w:rsidRPr="002641FF">
        <w:rPr>
          <w:rFonts w:ascii="Times New Roman" w:hAnsi="Times New Roman" w:cs="Times New Roman"/>
          <w:sz w:val="24"/>
          <w:szCs w:val="24"/>
        </w:rPr>
        <w:t>https://www.americanbar.org/groups/health_law/publications/aba_health_esource/2017-2018/march2018/importing.html</w:t>
      </w:r>
    </w:p>
    <w:p w:rsidR="00D22BC9" w:rsidRDefault="00D22BC9" w:rsidP="002801D6">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Ghose, C. (2015). OhioHealth Is Now A $3.3B Health System. Columbus Business First. Retrieved from </w:t>
      </w:r>
      <w:r w:rsidRPr="00D22BC9">
        <w:rPr>
          <w:rFonts w:ascii="Times New Roman" w:hAnsi="Times New Roman" w:cs="Times New Roman"/>
          <w:sz w:val="24"/>
          <w:szCs w:val="24"/>
        </w:rPr>
        <w:t>https://www.bizjournals.com/columbus/news/2015/10/30/ohiohealth-is-now-a-3-3b-health-system.html</w:t>
      </w:r>
    </w:p>
    <w:p w:rsidR="00D22BC9" w:rsidRDefault="00D22BC9" w:rsidP="002801D6">
      <w:pPr>
        <w:spacing w:line="480" w:lineRule="auto"/>
        <w:ind w:left="1440" w:hanging="720"/>
        <w:rPr>
          <w:rFonts w:ascii="Times New Roman" w:hAnsi="Times New Roman" w:cs="Times New Roman"/>
          <w:sz w:val="24"/>
          <w:szCs w:val="24"/>
        </w:rPr>
      </w:pPr>
    </w:p>
    <w:p w:rsidR="00D22BC9" w:rsidRDefault="00D22BC9" w:rsidP="002801D6">
      <w:pPr>
        <w:spacing w:line="480" w:lineRule="auto"/>
        <w:ind w:left="1440" w:hanging="720"/>
        <w:rPr>
          <w:rFonts w:ascii="Times New Roman" w:hAnsi="Times New Roman" w:cs="Times New Roman"/>
          <w:sz w:val="24"/>
          <w:szCs w:val="24"/>
        </w:rPr>
      </w:pPr>
    </w:p>
    <w:p w:rsidR="00D22BC9" w:rsidRDefault="00D22BC9" w:rsidP="002801D6">
      <w:pPr>
        <w:spacing w:line="480" w:lineRule="auto"/>
        <w:ind w:left="1440" w:hanging="720"/>
        <w:rPr>
          <w:rFonts w:ascii="Times New Roman" w:hAnsi="Times New Roman" w:cs="Times New Roman"/>
          <w:sz w:val="24"/>
          <w:szCs w:val="24"/>
        </w:rPr>
      </w:pPr>
    </w:p>
    <w:p w:rsidR="002801D6" w:rsidRDefault="003705AB" w:rsidP="002801D6">
      <w:pPr>
        <w:spacing w:line="480" w:lineRule="auto"/>
        <w:ind w:left="1440" w:hanging="720"/>
        <w:rPr>
          <w:rFonts w:ascii="Times New Roman" w:hAnsi="Times New Roman" w:cs="Times New Roman"/>
          <w:sz w:val="24"/>
          <w:szCs w:val="24"/>
        </w:rPr>
      </w:pPr>
      <w:r>
        <w:rPr>
          <w:rFonts w:ascii="Times New Roman" w:hAnsi="Times New Roman" w:cs="Times New Roman"/>
          <w:sz w:val="24"/>
          <w:szCs w:val="24"/>
        </w:rPr>
        <w:t>Hilt, M.A., Ireland, R.D. &amp; Hoskisson, R.E. (2015). Strategic Management: Competitiveness &amp; Globalization: Concepts and Cases. (11</w:t>
      </w:r>
      <w:r w:rsidRPr="0033103F">
        <w:rPr>
          <w:rFonts w:ascii="Times New Roman" w:hAnsi="Times New Roman" w:cs="Times New Roman"/>
          <w:sz w:val="24"/>
          <w:szCs w:val="24"/>
          <w:vertAlign w:val="superscript"/>
        </w:rPr>
        <w:t>th</w:t>
      </w:r>
      <w:r>
        <w:rPr>
          <w:rFonts w:ascii="Times New Roman" w:hAnsi="Times New Roman" w:cs="Times New Roman"/>
          <w:sz w:val="24"/>
          <w:szCs w:val="24"/>
        </w:rPr>
        <w:t xml:space="preserve"> ed.). Cengage Learning. Retrieved from University of Phoenix Online eBook Database.</w:t>
      </w:r>
    </w:p>
    <w:p w:rsidR="00AC4796" w:rsidRPr="005E5C9A" w:rsidRDefault="003705AB" w:rsidP="005E5C9A">
      <w:pPr>
        <w:pStyle w:val="NormalWeb"/>
        <w:shd w:val="clear" w:color="auto" w:fill="FFFFFF"/>
        <w:spacing w:before="0" w:beforeAutospacing="0" w:after="150" w:afterAutospacing="0" w:line="480" w:lineRule="auto"/>
        <w:ind w:left="1440" w:hanging="720"/>
        <w:rPr>
          <w:rStyle w:val="Strong"/>
          <w:b w:val="0"/>
          <w:bCs w:val="0"/>
          <w:color w:val="000000" w:themeColor="text1"/>
          <w:shd w:val="clear" w:color="auto" w:fill="FFFFFF"/>
        </w:rPr>
      </w:pPr>
      <w:r w:rsidRPr="00003D79">
        <w:rPr>
          <w:color w:val="000000" w:themeColor="text1"/>
          <w:shd w:val="clear" w:color="auto" w:fill="FFFFFF"/>
        </w:rPr>
        <w:t xml:space="preserve">Kumar, K., Subramanian, R., &amp; Strandholm, K. (2001). Competitive </w:t>
      </w:r>
      <w:r>
        <w:rPr>
          <w:color w:val="000000" w:themeColor="text1"/>
          <w:shd w:val="clear" w:color="auto" w:fill="FFFFFF"/>
        </w:rPr>
        <w:t>S</w:t>
      </w:r>
      <w:r w:rsidRPr="00003D79">
        <w:rPr>
          <w:color w:val="000000" w:themeColor="text1"/>
          <w:shd w:val="clear" w:color="auto" w:fill="FFFFFF"/>
        </w:rPr>
        <w:t xml:space="preserve">trategy, </w:t>
      </w:r>
      <w:r>
        <w:rPr>
          <w:color w:val="000000" w:themeColor="text1"/>
          <w:shd w:val="clear" w:color="auto" w:fill="FFFFFF"/>
        </w:rPr>
        <w:t>E</w:t>
      </w:r>
      <w:r w:rsidRPr="00003D79">
        <w:rPr>
          <w:color w:val="000000" w:themeColor="text1"/>
          <w:shd w:val="clear" w:color="auto" w:fill="FFFFFF"/>
        </w:rPr>
        <w:t xml:space="preserve">nvironmental </w:t>
      </w:r>
      <w:r>
        <w:rPr>
          <w:color w:val="000000" w:themeColor="text1"/>
          <w:shd w:val="clear" w:color="auto" w:fill="FFFFFF"/>
        </w:rPr>
        <w:t>S</w:t>
      </w:r>
      <w:r w:rsidRPr="00003D79">
        <w:rPr>
          <w:color w:val="000000" w:themeColor="text1"/>
          <w:shd w:val="clear" w:color="auto" w:fill="FFFFFF"/>
        </w:rPr>
        <w:t xml:space="preserve">canning and </w:t>
      </w:r>
      <w:r>
        <w:rPr>
          <w:color w:val="000000" w:themeColor="text1"/>
          <w:shd w:val="clear" w:color="auto" w:fill="FFFFFF"/>
        </w:rPr>
        <w:t>P</w:t>
      </w:r>
      <w:r w:rsidRPr="00003D79">
        <w:rPr>
          <w:color w:val="000000" w:themeColor="text1"/>
          <w:shd w:val="clear" w:color="auto" w:fill="FFFFFF"/>
        </w:rPr>
        <w:t xml:space="preserve">erformance: A </w:t>
      </w:r>
      <w:r>
        <w:rPr>
          <w:color w:val="000000" w:themeColor="text1"/>
          <w:shd w:val="clear" w:color="auto" w:fill="FFFFFF"/>
        </w:rPr>
        <w:t>C</w:t>
      </w:r>
      <w:r w:rsidRPr="00003D79">
        <w:rPr>
          <w:color w:val="000000" w:themeColor="text1"/>
          <w:shd w:val="clear" w:color="auto" w:fill="FFFFFF"/>
        </w:rPr>
        <w:t xml:space="preserve">ontext </w:t>
      </w:r>
      <w:r>
        <w:rPr>
          <w:color w:val="000000" w:themeColor="text1"/>
          <w:shd w:val="clear" w:color="auto" w:fill="FFFFFF"/>
        </w:rPr>
        <w:t>S</w:t>
      </w:r>
      <w:r w:rsidRPr="00003D79">
        <w:rPr>
          <w:color w:val="000000" w:themeColor="text1"/>
          <w:shd w:val="clear" w:color="auto" w:fill="FFFFFF"/>
        </w:rPr>
        <w:t xml:space="preserve">pecific </w:t>
      </w:r>
      <w:r>
        <w:rPr>
          <w:color w:val="000000" w:themeColor="text1"/>
          <w:shd w:val="clear" w:color="auto" w:fill="FFFFFF"/>
        </w:rPr>
        <w:t>A</w:t>
      </w:r>
      <w:r w:rsidRPr="00003D79">
        <w:rPr>
          <w:color w:val="000000" w:themeColor="text1"/>
          <w:shd w:val="clear" w:color="auto" w:fill="FFFFFF"/>
        </w:rPr>
        <w:t xml:space="preserve">nalysis of </w:t>
      </w:r>
      <w:r>
        <w:rPr>
          <w:color w:val="000000" w:themeColor="text1"/>
          <w:shd w:val="clear" w:color="auto" w:fill="FFFFFF"/>
        </w:rPr>
        <w:t>T</w:t>
      </w:r>
      <w:r w:rsidRPr="00003D79">
        <w:rPr>
          <w:color w:val="000000" w:themeColor="text1"/>
          <w:shd w:val="clear" w:color="auto" w:fill="FFFFFF"/>
        </w:rPr>
        <w:t xml:space="preserve">heir </w:t>
      </w:r>
      <w:r>
        <w:rPr>
          <w:color w:val="000000" w:themeColor="text1"/>
          <w:shd w:val="clear" w:color="auto" w:fill="FFFFFF"/>
        </w:rPr>
        <w:t>R</w:t>
      </w:r>
      <w:r w:rsidRPr="00003D79">
        <w:rPr>
          <w:color w:val="000000" w:themeColor="text1"/>
          <w:shd w:val="clear" w:color="auto" w:fill="FFFFFF"/>
        </w:rPr>
        <w:t>elationship.</w:t>
      </w:r>
      <w:r w:rsidRPr="00003D79">
        <w:rPr>
          <w:iCs/>
          <w:color w:val="000000" w:themeColor="text1"/>
          <w:shd w:val="clear" w:color="auto" w:fill="FFFFFF"/>
        </w:rPr>
        <w:t> International Journal of Commerce and Management,</w:t>
      </w:r>
      <w:r w:rsidRPr="00003D79">
        <w:rPr>
          <w:i/>
          <w:iCs/>
          <w:color w:val="000000" w:themeColor="text1"/>
          <w:shd w:val="clear" w:color="auto" w:fill="FFFFFF"/>
        </w:rPr>
        <w:t> </w:t>
      </w:r>
      <w:r w:rsidRPr="00003D79">
        <w:rPr>
          <w:iCs/>
          <w:color w:val="000000" w:themeColor="text1"/>
          <w:shd w:val="clear" w:color="auto" w:fill="FFFFFF"/>
        </w:rPr>
        <w:t>11</w:t>
      </w:r>
      <w:r w:rsidRPr="00003D79">
        <w:rPr>
          <w:color w:val="000000" w:themeColor="text1"/>
          <w:shd w:val="clear" w:color="auto" w:fill="FFFFFF"/>
        </w:rPr>
        <w:t>(1), 1-33. Retrieved from</w:t>
      </w:r>
      <w:r>
        <w:rPr>
          <w:color w:val="000000" w:themeColor="text1"/>
          <w:shd w:val="clear" w:color="auto" w:fill="FFFFFF"/>
        </w:rPr>
        <w:t xml:space="preserve"> </w:t>
      </w:r>
      <w:hyperlink r:id="rId7" w:history="1">
        <w:r w:rsidR="007966C1" w:rsidRPr="007966C1">
          <w:rPr>
            <w:rStyle w:val="Hyperlink"/>
            <w:color w:val="000000" w:themeColor="text1"/>
            <w:u w:val="none"/>
            <w:shd w:val="clear" w:color="auto" w:fill="FFFFFF"/>
          </w:rPr>
          <w:t>https://search-proquest-com.contentproxy.phoenix.edu/docview/212836680?pq-origsite=summon&amp;accountid=35812</w:t>
        </w:r>
      </w:hyperlink>
    </w:p>
    <w:p w:rsidR="00171AE9" w:rsidRPr="007966C1" w:rsidRDefault="003705AB" w:rsidP="002641FF">
      <w:pPr>
        <w:pStyle w:val="NormalWeb"/>
        <w:shd w:val="clear" w:color="auto" w:fill="FFFFFF"/>
        <w:spacing w:before="0" w:beforeAutospacing="0" w:after="150" w:afterAutospacing="0" w:line="480" w:lineRule="auto"/>
        <w:ind w:left="1440" w:hanging="720"/>
        <w:rPr>
          <w:rStyle w:val="Strong"/>
          <w:b w:val="0"/>
          <w:color w:val="000000" w:themeColor="text1"/>
        </w:rPr>
      </w:pPr>
      <w:r>
        <w:rPr>
          <w:rStyle w:val="Strong"/>
          <w:b w:val="0"/>
        </w:rPr>
        <w:t xml:space="preserve">OhioHealth. (2015-2018). About OhioHealth. Retrieved from </w:t>
      </w:r>
      <w:hyperlink r:id="rId8" w:history="1">
        <w:r w:rsidR="007966C1" w:rsidRPr="007966C1">
          <w:rPr>
            <w:rStyle w:val="Hyperlink"/>
            <w:color w:val="000000" w:themeColor="text1"/>
            <w:u w:val="none"/>
          </w:rPr>
          <w:t>https://www.ohiohealth.com/about-us/</w:t>
        </w:r>
      </w:hyperlink>
    </w:p>
    <w:p w:rsidR="003D3124" w:rsidRPr="007966C1" w:rsidRDefault="003705AB" w:rsidP="003D3124">
      <w:pPr>
        <w:pStyle w:val="NormalWeb"/>
        <w:shd w:val="clear" w:color="auto" w:fill="FFFFFF"/>
        <w:spacing w:before="0" w:beforeAutospacing="0" w:after="150" w:afterAutospacing="0" w:line="480" w:lineRule="auto"/>
        <w:ind w:left="1440" w:hanging="720"/>
        <w:rPr>
          <w:color w:val="000000" w:themeColor="text1"/>
          <w:shd w:val="clear" w:color="auto" w:fill="FFFFFF"/>
        </w:rPr>
      </w:pPr>
      <w:r w:rsidRPr="007966C1">
        <w:rPr>
          <w:color w:val="000000" w:themeColor="text1"/>
          <w:shd w:val="clear" w:color="auto" w:fill="FFFFFF"/>
        </w:rPr>
        <w:t xml:space="preserve">OhioHealth. (2015-2018). Clinical Research Trials for Patients. Retrieved from </w:t>
      </w:r>
      <w:hyperlink r:id="rId9" w:history="1">
        <w:r w:rsidR="007966C1" w:rsidRPr="007966C1">
          <w:rPr>
            <w:rStyle w:val="Hyperlink"/>
            <w:color w:val="000000" w:themeColor="text1"/>
            <w:u w:val="none"/>
            <w:shd w:val="clear" w:color="auto" w:fill="FFFFFF"/>
          </w:rPr>
          <w:t>https://www.ohiohealth.com/ohiohealth-research-and-innovation-institute/for-patients/</w:t>
        </w:r>
      </w:hyperlink>
    </w:p>
    <w:p w:rsidR="002641FF" w:rsidRDefault="003705AB" w:rsidP="003D3124">
      <w:pPr>
        <w:pStyle w:val="NormalWeb"/>
        <w:shd w:val="clear" w:color="auto" w:fill="FFFFFF"/>
        <w:spacing w:before="0" w:beforeAutospacing="0" w:after="150" w:afterAutospacing="0" w:line="480" w:lineRule="auto"/>
        <w:ind w:left="1440" w:hanging="720"/>
        <w:rPr>
          <w:color w:val="000000" w:themeColor="text1"/>
          <w:shd w:val="clear" w:color="auto" w:fill="FFFFFF"/>
        </w:rPr>
      </w:pPr>
      <w:r>
        <w:rPr>
          <w:color w:val="000000" w:themeColor="text1"/>
          <w:shd w:val="clear" w:color="auto" w:fill="FFFFFF"/>
        </w:rPr>
        <w:t xml:space="preserve">OhioHealth. (2015-2018). Medical Education. Retrieved from </w:t>
      </w:r>
      <w:r w:rsidRPr="002641FF">
        <w:rPr>
          <w:color w:val="000000" w:themeColor="text1"/>
          <w:shd w:val="clear" w:color="auto" w:fill="FFFFFF"/>
        </w:rPr>
        <w:t>https://www.ohiohealth.com/medical-education/</w:t>
      </w:r>
    </w:p>
    <w:p w:rsidR="003D3124" w:rsidRPr="007966C1" w:rsidRDefault="003705AB" w:rsidP="003D3124">
      <w:pPr>
        <w:pStyle w:val="NormalWeb"/>
        <w:shd w:val="clear" w:color="auto" w:fill="FFFFFF"/>
        <w:spacing w:before="0" w:beforeAutospacing="0" w:after="150" w:afterAutospacing="0" w:line="480" w:lineRule="auto"/>
        <w:ind w:left="1440" w:hanging="720"/>
        <w:rPr>
          <w:color w:val="000000" w:themeColor="text1"/>
          <w:shd w:val="clear" w:color="auto" w:fill="FFFFFF"/>
        </w:rPr>
      </w:pPr>
      <w:r w:rsidRPr="007966C1">
        <w:rPr>
          <w:color w:val="000000" w:themeColor="text1"/>
          <w:shd w:val="clear" w:color="auto" w:fill="FFFFFF"/>
        </w:rPr>
        <w:t xml:space="preserve">OhioHealth. (2015-2018). OhioHealth Neuroscience Center At Riverside. Retrieved from </w:t>
      </w:r>
      <w:hyperlink r:id="rId10" w:history="1">
        <w:r w:rsidR="007966C1" w:rsidRPr="007966C1">
          <w:rPr>
            <w:rStyle w:val="Hyperlink"/>
            <w:color w:val="000000" w:themeColor="text1"/>
            <w:u w:val="none"/>
            <w:shd w:val="clear" w:color="auto" w:fill="FFFFFF"/>
          </w:rPr>
          <w:t>https://www.ohiohealth.com/locations/neuroscience/ohiohealth-neuroscience-center/</w:t>
        </w:r>
      </w:hyperlink>
    </w:p>
    <w:p w:rsidR="00D22BC9" w:rsidRDefault="00D22BC9" w:rsidP="003D3124">
      <w:pPr>
        <w:pStyle w:val="NormalWeb"/>
        <w:shd w:val="clear" w:color="auto" w:fill="FFFFFF"/>
        <w:spacing w:before="0" w:beforeAutospacing="0" w:after="150" w:afterAutospacing="0" w:line="480" w:lineRule="auto"/>
        <w:ind w:left="1440" w:hanging="720"/>
        <w:rPr>
          <w:color w:val="000000" w:themeColor="text1"/>
          <w:shd w:val="clear" w:color="auto" w:fill="FFFFFF"/>
        </w:rPr>
      </w:pPr>
    </w:p>
    <w:p w:rsidR="00D22BC9" w:rsidRDefault="00D22BC9" w:rsidP="003D3124">
      <w:pPr>
        <w:pStyle w:val="NormalWeb"/>
        <w:shd w:val="clear" w:color="auto" w:fill="FFFFFF"/>
        <w:spacing w:before="0" w:beforeAutospacing="0" w:after="150" w:afterAutospacing="0" w:line="480" w:lineRule="auto"/>
        <w:ind w:left="1440" w:hanging="720"/>
        <w:rPr>
          <w:color w:val="000000" w:themeColor="text1"/>
          <w:shd w:val="clear" w:color="auto" w:fill="FFFFFF"/>
        </w:rPr>
      </w:pPr>
    </w:p>
    <w:p w:rsidR="003D3124" w:rsidRPr="007966C1" w:rsidRDefault="003705AB" w:rsidP="003D3124">
      <w:pPr>
        <w:pStyle w:val="NormalWeb"/>
        <w:shd w:val="clear" w:color="auto" w:fill="FFFFFF"/>
        <w:spacing w:before="0" w:beforeAutospacing="0" w:after="150" w:afterAutospacing="0" w:line="480" w:lineRule="auto"/>
        <w:ind w:left="1440" w:hanging="720"/>
        <w:rPr>
          <w:color w:val="000000" w:themeColor="text1"/>
          <w:shd w:val="clear" w:color="auto" w:fill="FFFFFF"/>
        </w:rPr>
      </w:pPr>
      <w:r w:rsidRPr="007966C1">
        <w:rPr>
          <w:color w:val="000000" w:themeColor="text1"/>
          <w:shd w:val="clear" w:color="auto" w:fill="FFFFFF"/>
        </w:rPr>
        <w:t>OhioHealth Opens Doors to Next Generation Hospital. (2008, Jan 08). </w:t>
      </w:r>
      <w:r w:rsidRPr="007966C1">
        <w:rPr>
          <w:iCs/>
          <w:color w:val="000000" w:themeColor="text1"/>
          <w:shd w:val="clear" w:color="auto" w:fill="FFFFFF"/>
        </w:rPr>
        <w:t>PR Newswire.</w:t>
      </w:r>
      <w:r w:rsidRPr="007966C1">
        <w:rPr>
          <w:i/>
          <w:iCs/>
          <w:color w:val="000000" w:themeColor="text1"/>
          <w:shd w:val="clear" w:color="auto" w:fill="FFFFFF"/>
        </w:rPr>
        <w:t xml:space="preserve"> </w:t>
      </w:r>
      <w:r w:rsidRPr="007966C1">
        <w:rPr>
          <w:color w:val="000000" w:themeColor="text1"/>
          <w:shd w:val="clear" w:color="auto" w:fill="FFFFFF"/>
        </w:rPr>
        <w:t xml:space="preserve">Retrieved from </w:t>
      </w:r>
      <w:hyperlink r:id="rId11" w:history="1">
        <w:r w:rsidR="007966C1" w:rsidRPr="007966C1">
          <w:rPr>
            <w:rStyle w:val="Hyperlink"/>
            <w:color w:val="000000" w:themeColor="text1"/>
            <w:u w:val="none"/>
            <w:shd w:val="clear" w:color="auto" w:fill="FFFFFF"/>
          </w:rPr>
          <w:t>https://search-proquest-com.contentproxy.phoenix.edu/docview/447200858?pq-origsite=summon&amp;accountid=35812</w:t>
        </w:r>
      </w:hyperlink>
    </w:p>
    <w:p w:rsidR="003D3124" w:rsidRPr="007966C1" w:rsidRDefault="003705AB" w:rsidP="00D74EA1">
      <w:pPr>
        <w:pStyle w:val="NormalWeb"/>
        <w:shd w:val="clear" w:color="auto" w:fill="FFFFFF"/>
        <w:spacing w:before="0" w:beforeAutospacing="0" w:after="150" w:afterAutospacing="0" w:line="480" w:lineRule="auto"/>
        <w:ind w:left="1440" w:hanging="720"/>
        <w:rPr>
          <w:color w:val="000000" w:themeColor="text1"/>
          <w:shd w:val="clear" w:color="auto" w:fill="FFFFFF"/>
        </w:rPr>
      </w:pPr>
      <w:bookmarkStart w:id="0" w:name="_GoBack"/>
      <w:bookmarkEnd w:id="0"/>
      <w:r w:rsidRPr="007966C1">
        <w:rPr>
          <w:color w:val="000000" w:themeColor="text1"/>
          <w:shd w:val="clear" w:color="auto" w:fill="FFFFFF"/>
        </w:rPr>
        <w:t xml:space="preserve">OhioHealth. (2015-2018). Our Neuroscience Programs. Retrieved from </w:t>
      </w:r>
      <w:hyperlink r:id="rId12" w:history="1">
        <w:r w:rsidR="007966C1" w:rsidRPr="007966C1">
          <w:rPr>
            <w:rStyle w:val="Hyperlink"/>
            <w:color w:val="000000" w:themeColor="text1"/>
            <w:u w:val="none"/>
            <w:shd w:val="clear" w:color="auto" w:fill="FFFFFF"/>
          </w:rPr>
          <w:t>https://www.ohiohealth.com/services/neuroscience/our-programs/</w:t>
        </w:r>
      </w:hyperlink>
    </w:p>
    <w:p w:rsidR="00E93187" w:rsidRPr="007966C1" w:rsidRDefault="003705AB" w:rsidP="002801D6">
      <w:pPr>
        <w:pStyle w:val="NormalWeb"/>
        <w:shd w:val="clear" w:color="auto" w:fill="FFFFFF"/>
        <w:spacing w:before="0" w:beforeAutospacing="0" w:after="150" w:afterAutospacing="0" w:line="480" w:lineRule="auto"/>
        <w:ind w:left="1440" w:hanging="720"/>
        <w:rPr>
          <w:color w:val="000000" w:themeColor="text1"/>
        </w:rPr>
      </w:pPr>
      <w:r w:rsidRPr="007966C1">
        <w:rPr>
          <w:rStyle w:val="Strong"/>
          <w:b w:val="0"/>
          <w:color w:val="000000" w:themeColor="text1"/>
        </w:rPr>
        <w:t>OhioHealth</w:t>
      </w:r>
      <w:r w:rsidR="004F3010" w:rsidRPr="007966C1">
        <w:rPr>
          <w:rStyle w:val="Strong"/>
          <w:b w:val="0"/>
          <w:color w:val="000000" w:themeColor="text1"/>
        </w:rPr>
        <w:t>. (2015-2018).</w:t>
      </w:r>
      <w:r w:rsidRPr="007966C1">
        <w:rPr>
          <w:rStyle w:val="Strong"/>
          <w:b w:val="0"/>
          <w:color w:val="000000" w:themeColor="text1"/>
        </w:rPr>
        <w:t xml:space="preserve"> Who We Are. Retrieved </w:t>
      </w:r>
      <w:r w:rsidR="004F3010" w:rsidRPr="007966C1">
        <w:rPr>
          <w:rStyle w:val="Strong"/>
          <w:b w:val="0"/>
          <w:color w:val="000000" w:themeColor="text1"/>
        </w:rPr>
        <w:t xml:space="preserve">from </w:t>
      </w:r>
      <w:hyperlink r:id="rId13" w:history="1">
        <w:r w:rsidR="007966C1" w:rsidRPr="007966C1">
          <w:rPr>
            <w:rStyle w:val="Hyperlink"/>
            <w:color w:val="000000" w:themeColor="text1"/>
            <w:u w:val="none"/>
          </w:rPr>
          <w:t>https://www.ohiohealth.com/careers/who-we-are/</w:t>
        </w:r>
      </w:hyperlink>
    </w:p>
    <w:p w:rsidR="00F3428A" w:rsidRPr="007966C1" w:rsidRDefault="003705AB" w:rsidP="00E93187">
      <w:pPr>
        <w:pStyle w:val="NormalWeb"/>
        <w:shd w:val="clear" w:color="auto" w:fill="FFFFFF"/>
        <w:spacing w:before="0" w:beforeAutospacing="0" w:after="150" w:afterAutospacing="0" w:line="480" w:lineRule="auto"/>
        <w:ind w:left="1440" w:hanging="720"/>
        <w:rPr>
          <w:color w:val="000000" w:themeColor="text1"/>
          <w:shd w:val="clear" w:color="auto" w:fill="FFFFFF"/>
        </w:rPr>
      </w:pPr>
      <w:r w:rsidRPr="007966C1">
        <w:rPr>
          <w:color w:val="000000" w:themeColor="text1"/>
          <w:shd w:val="clear" w:color="auto" w:fill="FFFFFF"/>
        </w:rPr>
        <w:t xml:space="preserve">OhioHealth. (2015-2018). Why Work at OhioHealth. Retrieved from </w:t>
      </w:r>
      <w:hyperlink r:id="rId14" w:history="1">
        <w:r w:rsidR="007966C1" w:rsidRPr="007966C1">
          <w:rPr>
            <w:rStyle w:val="Hyperlink"/>
            <w:color w:val="000000" w:themeColor="text1"/>
            <w:u w:val="none"/>
            <w:shd w:val="clear" w:color="auto" w:fill="FFFFFF"/>
          </w:rPr>
          <w:t>https://www.ohiohealth.com/careers/why-work-here/</w:t>
        </w:r>
      </w:hyperlink>
    </w:p>
    <w:p w:rsidR="00D17466" w:rsidRPr="007966C1" w:rsidRDefault="003705AB" w:rsidP="00E93187">
      <w:pPr>
        <w:pStyle w:val="NormalWeb"/>
        <w:shd w:val="clear" w:color="auto" w:fill="FFFFFF"/>
        <w:spacing w:before="0" w:beforeAutospacing="0" w:after="150" w:afterAutospacing="0" w:line="480" w:lineRule="auto"/>
        <w:ind w:left="1440" w:hanging="720"/>
        <w:rPr>
          <w:color w:val="000000" w:themeColor="text1"/>
          <w:shd w:val="clear" w:color="auto" w:fill="FFFFFF"/>
        </w:rPr>
      </w:pPr>
      <w:r w:rsidRPr="007966C1">
        <w:rPr>
          <w:color w:val="000000" w:themeColor="text1"/>
          <w:shd w:val="clear" w:color="auto" w:fill="FFFFFF"/>
        </w:rPr>
        <w:t xml:space="preserve">Oliver, C. (1997). Sustainable </w:t>
      </w:r>
      <w:r w:rsidR="00E93187" w:rsidRPr="007966C1">
        <w:rPr>
          <w:color w:val="000000" w:themeColor="text1"/>
          <w:shd w:val="clear" w:color="auto" w:fill="FFFFFF"/>
        </w:rPr>
        <w:t>C</w:t>
      </w:r>
      <w:r w:rsidRPr="007966C1">
        <w:rPr>
          <w:color w:val="000000" w:themeColor="text1"/>
          <w:shd w:val="clear" w:color="auto" w:fill="FFFFFF"/>
        </w:rPr>
        <w:t xml:space="preserve">ompetitive </w:t>
      </w:r>
      <w:r w:rsidR="00E93187" w:rsidRPr="007966C1">
        <w:rPr>
          <w:color w:val="000000" w:themeColor="text1"/>
          <w:shd w:val="clear" w:color="auto" w:fill="FFFFFF"/>
        </w:rPr>
        <w:t>A</w:t>
      </w:r>
      <w:r w:rsidRPr="007966C1">
        <w:rPr>
          <w:color w:val="000000" w:themeColor="text1"/>
          <w:shd w:val="clear" w:color="auto" w:fill="FFFFFF"/>
        </w:rPr>
        <w:t xml:space="preserve">dvantage: </w:t>
      </w:r>
      <w:r w:rsidR="00E93187" w:rsidRPr="007966C1">
        <w:rPr>
          <w:color w:val="000000" w:themeColor="text1"/>
          <w:shd w:val="clear" w:color="auto" w:fill="FFFFFF"/>
        </w:rPr>
        <w:t>C</w:t>
      </w:r>
      <w:r w:rsidRPr="007966C1">
        <w:rPr>
          <w:color w:val="000000" w:themeColor="text1"/>
          <w:shd w:val="clear" w:color="auto" w:fill="FFFFFF"/>
        </w:rPr>
        <w:t xml:space="preserve">ombining </w:t>
      </w:r>
      <w:r w:rsidR="00E93187" w:rsidRPr="007966C1">
        <w:rPr>
          <w:color w:val="000000" w:themeColor="text1"/>
          <w:shd w:val="clear" w:color="auto" w:fill="FFFFFF"/>
        </w:rPr>
        <w:t>I</w:t>
      </w:r>
      <w:r w:rsidRPr="007966C1">
        <w:rPr>
          <w:color w:val="000000" w:themeColor="text1"/>
          <w:shd w:val="clear" w:color="auto" w:fill="FFFFFF"/>
        </w:rPr>
        <w:t xml:space="preserve">nstitutional and </w:t>
      </w:r>
      <w:r w:rsidR="00E93187" w:rsidRPr="007966C1">
        <w:rPr>
          <w:color w:val="000000" w:themeColor="text1"/>
          <w:shd w:val="clear" w:color="auto" w:fill="FFFFFF"/>
        </w:rPr>
        <w:t>R</w:t>
      </w:r>
      <w:r w:rsidRPr="007966C1">
        <w:rPr>
          <w:color w:val="000000" w:themeColor="text1"/>
          <w:shd w:val="clear" w:color="auto" w:fill="FFFFFF"/>
        </w:rPr>
        <w:t>esource‐</w:t>
      </w:r>
      <w:r w:rsidR="00E93187" w:rsidRPr="007966C1">
        <w:rPr>
          <w:color w:val="000000" w:themeColor="text1"/>
          <w:shd w:val="clear" w:color="auto" w:fill="FFFFFF"/>
        </w:rPr>
        <w:t>B</w:t>
      </w:r>
      <w:r w:rsidRPr="007966C1">
        <w:rPr>
          <w:color w:val="000000" w:themeColor="text1"/>
          <w:shd w:val="clear" w:color="auto" w:fill="FFFFFF"/>
        </w:rPr>
        <w:t xml:space="preserve">ased </w:t>
      </w:r>
      <w:r w:rsidR="00E93187" w:rsidRPr="007966C1">
        <w:rPr>
          <w:color w:val="000000" w:themeColor="text1"/>
          <w:shd w:val="clear" w:color="auto" w:fill="FFFFFF"/>
        </w:rPr>
        <w:t>V</w:t>
      </w:r>
      <w:r w:rsidRPr="007966C1">
        <w:rPr>
          <w:color w:val="000000" w:themeColor="text1"/>
          <w:shd w:val="clear" w:color="auto" w:fill="FFFFFF"/>
        </w:rPr>
        <w:t>iews. </w:t>
      </w:r>
      <w:r w:rsidRPr="007966C1">
        <w:rPr>
          <w:iCs/>
          <w:color w:val="000000" w:themeColor="text1"/>
          <w:shd w:val="clear" w:color="auto" w:fill="FFFFFF"/>
        </w:rPr>
        <w:t xml:space="preserve">Strategic </w:t>
      </w:r>
      <w:r w:rsidR="00E93187" w:rsidRPr="007966C1">
        <w:rPr>
          <w:iCs/>
          <w:color w:val="000000" w:themeColor="text1"/>
          <w:shd w:val="clear" w:color="auto" w:fill="FFFFFF"/>
        </w:rPr>
        <w:t>M</w:t>
      </w:r>
      <w:r w:rsidRPr="007966C1">
        <w:rPr>
          <w:iCs/>
          <w:color w:val="000000" w:themeColor="text1"/>
          <w:shd w:val="clear" w:color="auto" w:fill="FFFFFF"/>
        </w:rPr>
        <w:t xml:space="preserve">anagement </w:t>
      </w:r>
      <w:r w:rsidR="00E93187" w:rsidRPr="007966C1">
        <w:rPr>
          <w:iCs/>
          <w:color w:val="000000" w:themeColor="text1"/>
          <w:shd w:val="clear" w:color="auto" w:fill="FFFFFF"/>
        </w:rPr>
        <w:t>J</w:t>
      </w:r>
      <w:r w:rsidRPr="007966C1">
        <w:rPr>
          <w:iCs/>
          <w:color w:val="000000" w:themeColor="text1"/>
          <w:shd w:val="clear" w:color="auto" w:fill="FFFFFF"/>
        </w:rPr>
        <w:t>ournal</w:t>
      </w:r>
      <w:r w:rsidRPr="007966C1">
        <w:rPr>
          <w:color w:val="000000" w:themeColor="text1"/>
          <w:shd w:val="clear" w:color="auto" w:fill="FFFFFF"/>
        </w:rPr>
        <w:t>, </w:t>
      </w:r>
      <w:r w:rsidRPr="007966C1">
        <w:rPr>
          <w:iCs/>
          <w:color w:val="000000" w:themeColor="text1"/>
          <w:shd w:val="clear" w:color="auto" w:fill="FFFFFF"/>
        </w:rPr>
        <w:t>18</w:t>
      </w:r>
      <w:r w:rsidRPr="007966C1">
        <w:rPr>
          <w:color w:val="000000" w:themeColor="text1"/>
          <w:shd w:val="clear" w:color="auto" w:fill="FFFFFF"/>
        </w:rPr>
        <w:t>(9), 697. Retrieved from</w:t>
      </w:r>
      <w:r w:rsidR="00E93187" w:rsidRPr="007966C1">
        <w:rPr>
          <w:color w:val="000000" w:themeColor="text1"/>
          <w:shd w:val="clear" w:color="auto" w:fill="FFFFFF"/>
        </w:rPr>
        <w:t xml:space="preserve"> </w:t>
      </w:r>
      <w:hyperlink r:id="rId15" w:history="1">
        <w:r w:rsidR="007966C1" w:rsidRPr="007966C1">
          <w:rPr>
            <w:rStyle w:val="Hyperlink"/>
            <w:color w:val="000000" w:themeColor="text1"/>
            <w:u w:val="none"/>
            <w:shd w:val="clear" w:color="auto" w:fill="FFFFFF"/>
          </w:rPr>
          <w:t>https://search-proquest-com.contentproxy.phoenix.edu/docview/1839874910?pq-origsite=summon&amp;accountid=35812</w:t>
        </w:r>
      </w:hyperlink>
    </w:p>
    <w:p w:rsidR="00D17466" w:rsidRPr="00566684" w:rsidRDefault="003705AB" w:rsidP="007966C1">
      <w:pPr>
        <w:spacing w:line="480" w:lineRule="auto"/>
        <w:ind w:left="144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Sutherly, B. (2013). Ohio State’s Wexner Medical Center, Mount Carmel Health Announce Affiliation. The Columbus Dispatch. Retrieved from </w:t>
      </w:r>
      <w:r w:rsidRPr="007966C1">
        <w:rPr>
          <w:rFonts w:ascii="Times New Roman" w:hAnsi="Times New Roman" w:cs="Times New Roman"/>
          <w:color w:val="000000" w:themeColor="text1"/>
          <w:sz w:val="24"/>
          <w:szCs w:val="24"/>
        </w:rPr>
        <w:t>http://www.dispatch.com/content/stories/local/2013/06/18/Ohio-State-University-and-Mount-Carmel-Health-announce-affiliation.html</w:t>
      </w:r>
    </w:p>
    <w:sectPr w:rsidR="00D17466" w:rsidRPr="00566684" w:rsidSect="00B20E2E">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EC4" w:rsidRDefault="00866EC4">
      <w:pPr>
        <w:spacing w:after="0" w:line="240" w:lineRule="auto"/>
      </w:pPr>
      <w:r>
        <w:separator/>
      </w:r>
    </w:p>
  </w:endnote>
  <w:endnote w:type="continuationSeparator" w:id="0">
    <w:p w:rsidR="00866EC4" w:rsidRDefault="00866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EC4" w:rsidRDefault="00866EC4">
      <w:pPr>
        <w:spacing w:after="0" w:line="240" w:lineRule="auto"/>
      </w:pPr>
      <w:r>
        <w:separator/>
      </w:r>
    </w:p>
  </w:footnote>
  <w:footnote w:type="continuationSeparator" w:id="0">
    <w:p w:rsidR="00866EC4" w:rsidRDefault="00866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399674"/>
      <w:docPartObj>
        <w:docPartGallery w:val="Page Numbers (Top of Page)"/>
        <w:docPartUnique/>
      </w:docPartObj>
    </w:sdtPr>
    <w:sdtEndPr>
      <w:rPr>
        <w:noProof/>
      </w:rPr>
    </w:sdtEndPr>
    <w:sdtContent>
      <w:p w:rsidR="00D17466" w:rsidRDefault="00B20E2E">
        <w:pPr>
          <w:pStyle w:val="Header"/>
          <w:jc w:val="right"/>
        </w:pPr>
        <w:r>
          <w:fldChar w:fldCharType="begin"/>
        </w:r>
        <w:r w:rsidR="003705AB">
          <w:instrText xml:space="preserve"> PAGE   \* MERGEFORMAT </w:instrText>
        </w:r>
        <w:r>
          <w:fldChar w:fldCharType="separate"/>
        </w:r>
        <w:r w:rsidR="00866EC4">
          <w:rPr>
            <w:noProof/>
          </w:rPr>
          <w:t>1</w:t>
        </w:r>
        <w:r>
          <w:rPr>
            <w:noProof/>
          </w:rPr>
          <w:fldChar w:fldCharType="end"/>
        </w:r>
      </w:p>
    </w:sdtContent>
  </w:sdt>
  <w:p w:rsidR="00D17466" w:rsidRPr="00D17466" w:rsidRDefault="003705AB">
    <w:pPr>
      <w:pStyle w:val="Header"/>
      <w:rPr>
        <w:rFonts w:ascii="Times New Roman" w:hAnsi="Times New Roman" w:cs="Times New Roman"/>
        <w:sz w:val="24"/>
        <w:szCs w:val="24"/>
      </w:rPr>
    </w:pPr>
    <w:r>
      <w:rPr>
        <w:rFonts w:ascii="Times New Roman" w:hAnsi="Times New Roman" w:cs="Times New Roman"/>
        <w:sz w:val="24"/>
        <w:szCs w:val="24"/>
      </w:rPr>
      <w:t>Strategic Plan Part 1: Environmental Scan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091BF1"/>
    <w:rsid w:val="00003D79"/>
    <w:rsid w:val="00043357"/>
    <w:rsid w:val="00056A67"/>
    <w:rsid w:val="00082001"/>
    <w:rsid w:val="00091BF1"/>
    <w:rsid w:val="00096CBD"/>
    <w:rsid w:val="000D05B0"/>
    <w:rsid w:val="001427FD"/>
    <w:rsid w:val="00155E87"/>
    <w:rsid w:val="00171AE9"/>
    <w:rsid w:val="001A10C0"/>
    <w:rsid w:val="001A3CF1"/>
    <w:rsid w:val="001B543B"/>
    <w:rsid w:val="001F6BD7"/>
    <w:rsid w:val="002156AC"/>
    <w:rsid w:val="002207C5"/>
    <w:rsid w:val="002431E1"/>
    <w:rsid w:val="002641FF"/>
    <w:rsid w:val="002801D6"/>
    <w:rsid w:val="002905C7"/>
    <w:rsid w:val="002B072E"/>
    <w:rsid w:val="002C6A78"/>
    <w:rsid w:val="002C7472"/>
    <w:rsid w:val="002E081B"/>
    <w:rsid w:val="0033103F"/>
    <w:rsid w:val="003705AB"/>
    <w:rsid w:val="003B5AEE"/>
    <w:rsid w:val="003D3124"/>
    <w:rsid w:val="003E73A1"/>
    <w:rsid w:val="00404032"/>
    <w:rsid w:val="004139FA"/>
    <w:rsid w:val="0043297E"/>
    <w:rsid w:val="004D3DC8"/>
    <w:rsid w:val="004E582B"/>
    <w:rsid w:val="004F3010"/>
    <w:rsid w:val="0053127E"/>
    <w:rsid w:val="00566684"/>
    <w:rsid w:val="005B7C62"/>
    <w:rsid w:val="005C5F41"/>
    <w:rsid w:val="005E138E"/>
    <w:rsid w:val="005E5C9A"/>
    <w:rsid w:val="00607BA0"/>
    <w:rsid w:val="00610B29"/>
    <w:rsid w:val="00611084"/>
    <w:rsid w:val="00660F75"/>
    <w:rsid w:val="00694741"/>
    <w:rsid w:val="006C0847"/>
    <w:rsid w:val="006D6780"/>
    <w:rsid w:val="007760F2"/>
    <w:rsid w:val="0078182D"/>
    <w:rsid w:val="007966C1"/>
    <w:rsid w:val="007B34F1"/>
    <w:rsid w:val="007F591E"/>
    <w:rsid w:val="00804E5E"/>
    <w:rsid w:val="00866EC4"/>
    <w:rsid w:val="008843EA"/>
    <w:rsid w:val="008A06FA"/>
    <w:rsid w:val="008B5553"/>
    <w:rsid w:val="008D39B1"/>
    <w:rsid w:val="008F3FFB"/>
    <w:rsid w:val="009044CC"/>
    <w:rsid w:val="009107AA"/>
    <w:rsid w:val="0096732B"/>
    <w:rsid w:val="009F4251"/>
    <w:rsid w:val="00A31EB2"/>
    <w:rsid w:val="00A67AA1"/>
    <w:rsid w:val="00AA4564"/>
    <w:rsid w:val="00AB0D1E"/>
    <w:rsid w:val="00AC4796"/>
    <w:rsid w:val="00AE10BB"/>
    <w:rsid w:val="00B20E2E"/>
    <w:rsid w:val="00B60037"/>
    <w:rsid w:val="00B62A39"/>
    <w:rsid w:val="00B6480A"/>
    <w:rsid w:val="00B81634"/>
    <w:rsid w:val="00BC0E03"/>
    <w:rsid w:val="00BE1525"/>
    <w:rsid w:val="00C05973"/>
    <w:rsid w:val="00C05C4E"/>
    <w:rsid w:val="00C263C0"/>
    <w:rsid w:val="00C34BE6"/>
    <w:rsid w:val="00C87920"/>
    <w:rsid w:val="00D17466"/>
    <w:rsid w:val="00D22BC9"/>
    <w:rsid w:val="00D45587"/>
    <w:rsid w:val="00D6239D"/>
    <w:rsid w:val="00D74EA1"/>
    <w:rsid w:val="00D80304"/>
    <w:rsid w:val="00DD2358"/>
    <w:rsid w:val="00E1022B"/>
    <w:rsid w:val="00E1056E"/>
    <w:rsid w:val="00E124F7"/>
    <w:rsid w:val="00E17025"/>
    <w:rsid w:val="00E93187"/>
    <w:rsid w:val="00ED3A9F"/>
    <w:rsid w:val="00EF66B2"/>
    <w:rsid w:val="00F113A5"/>
    <w:rsid w:val="00F3428A"/>
    <w:rsid w:val="00FB6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E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66"/>
  </w:style>
  <w:style w:type="paragraph" w:styleId="Footer">
    <w:name w:val="footer"/>
    <w:basedOn w:val="Normal"/>
    <w:link w:val="FooterChar"/>
    <w:uiPriority w:val="99"/>
    <w:unhideWhenUsed/>
    <w:rsid w:val="00D1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66"/>
  </w:style>
  <w:style w:type="character" w:styleId="Hyperlink">
    <w:name w:val="Hyperlink"/>
    <w:basedOn w:val="DefaultParagraphFont"/>
    <w:uiPriority w:val="99"/>
    <w:unhideWhenUsed/>
    <w:rsid w:val="00D17466"/>
    <w:rPr>
      <w:color w:val="0563C1" w:themeColor="hyperlink"/>
      <w:u w:val="single"/>
    </w:rPr>
  </w:style>
  <w:style w:type="paragraph" w:styleId="NormalWeb">
    <w:name w:val="Normal (Web)"/>
    <w:basedOn w:val="Normal"/>
    <w:uiPriority w:val="99"/>
    <w:semiHidden/>
    <w:unhideWhenUsed/>
    <w:rsid w:val="00D174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17466"/>
    <w:rPr>
      <w:b/>
      <w:bCs/>
    </w:rPr>
  </w:style>
  <w:style w:type="character" w:customStyle="1" w:styleId="UnresolvedMention1">
    <w:name w:val="Unresolved Mention1"/>
    <w:basedOn w:val="DefaultParagraphFont"/>
    <w:uiPriority w:val="99"/>
    <w:semiHidden/>
    <w:unhideWhenUsed/>
    <w:rsid w:val="00E93187"/>
    <w:rPr>
      <w:color w:val="605E5C"/>
      <w:shd w:val="clear" w:color="auto" w:fill="E1DFDD"/>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sid w:val="00B20E2E"/>
    <w:pPr>
      <w:spacing w:line="240" w:lineRule="auto"/>
    </w:pPr>
    <w:rPr>
      <w:sz w:val="20"/>
      <w:szCs w:val="20"/>
    </w:rPr>
  </w:style>
  <w:style w:type="character" w:customStyle="1" w:styleId="CommentTextChar">
    <w:name w:val="Comment Text Char"/>
    <w:basedOn w:val="DefaultParagraphFont"/>
    <w:link w:val="CommentText"/>
    <w:uiPriority w:val="99"/>
    <w:semiHidden/>
    <w:rsid w:val="00B20E2E"/>
    <w:rPr>
      <w:sz w:val="20"/>
      <w:szCs w:val="20"/>
    </w:rPr>
  </w:style>
  <w:style w:type="paragraph" w:styleId="BalloonText">
    <w:name w:val="Balloon Text"/>
    <w:basedOn w:val="Normal"/>
    <w:link w:val="BalloonTextChar"/>
    <w:uiPriority w:val="99"/>
    <w:semiHidden/>
    <w:unhideWhenUsed/>
    <w:rsid w:val="005E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C9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iohealth.com/about-us/" TargetMode="External"/><Relationship Id="rId13" Type="http://schemas.openxmlformats.org/officeDocument/2006/relationships/hyperlink" Target="https://www.ohiohealth.com/careers/who-we-a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rch-proquest-com.contentproxy.phoenix.edu/docview/212836680?pq-origsite=summon&amp;accountid=35812" TargetMode="External"/><Relationship Id="rId12" Type="http://schemas.openxmlformats.org/officeDocument/2006/relationships/hyperlink" Target="https://www.ohiohealth.com/services/neuroscience/our-progra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arch-proquest-com.contentproxy.phoenix.edu/docview/447200858?pq-origsite=summon&amp;accountid=35812" TargetMode="External"/><Relationship Id="rId5" Type="http://schemas.openxmlformats.org/officeDocument/2006/relationships/footnotes" Target="footnotes.xml"/><Relationship Id="rId15" Type="http://schemas.openxmlformats.org/officeDocument/2006/relationships/hyperlink" Target="https://search-proquest-com.contentproxy.phoenix.edu/docview/1839874910?pq-origsite=summon&amp;accountid=35812" TargetMode="External"/><Relationship Id="rId10" Type="http://schemas.openxmlformats.org/officeDocument/2006/relationships/hyperlink" Target="https://www.ohiohealth.com/locations/neuroscience/ohiohealth-neuroscience-center/" TargetMode="External"/><Relationship Id="rId4" Type="http://schemas.openxmlformats.org/officeDocument/2006/relationships/webSettings" Target="webSettings.xml"/><Relationship Id="rId9" Type="http://schemas.openxmlformats.org/officeDocument/2006/relationships/hyperlink" Target="https://www.ohiohealth.com/ohiohealth-research-and-innovation-institute/for-patients/" TargetMode="External"/><Relationship Id="rId14" Type="http://schemas.openxmlformats.org/officeDocument/2006/relationships/hyperlink" Target="https://www.ohiohealth.com/careers/why-work-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817E-35AC-44A6-9B72-3331D9CB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Markiewicz</dc:creator>
  <cp:lastModifiedBy>Erick K Jnr</cp:lastModifiedBy>
  <cp:revision>2</cp:revision>
  <dcterms:created xsi:type="dcterms:W3CDTF">2018-09-14T04:46:00Z</dcterms:created>
  <dcterms:modified xsi:type="dcterms:W3CDTF">2018-09-14T04:46:00Z</dcterms:modified>
</cp:coreProperties>
</file>