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1F66" w14:textId="77777777" w:rsidR="001B2746" w:rsidRPr="001B2746" w:rsidRDefault="001B2746" w:rsidP="001B27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2746">
        <w:rPr>
          <w:rFonts w:ascii="Times New Roman" w:eastAsia="Times New Roman" w:hAnsi="Times New Roman" w:cs="Times New Roman"/>
          <w:b/>
          <w:bCs/>
          <w:color w:val="000000"/>
          <w:kern w:val="36"/>
          <w:sz w:val="48"/>
          <w:szCs w:val="48"/>
        </w:rPr>
        <w:t>Assessment 2 Instructions: Applying Research Skills</w:t>
      </w:r>
      <w:r w:rsidRPr="001B2746">
        <w:rPr>
          <w:rFonts w:ascii="Times New Roman" w:eastAsia="Times New Roman" w:hAnsi="Times New Roman" w:cs="Times New Roman"/>
          <w:b/>
          <w:bCs/>
          <w:kern w:val="36"/>
          <w:sz w:val="48"/>
          <w:szCs w:val="48"/>
        </w:rPr>
        <w:t xml:space="preserve"> </w:t>
      </w:r>
    </w:p>
    <w:p w14:paraId="08D8836B" w14:textId="77777777" w:rsidR="001B2746" w:rsidRPr="001B2746" w:rsidRDefault="001B2746" w:rsidP="001B2746">
      <w:pPr>
        <w:pBdr>
          <w:bottom w:val="single" w:sz="6" w:space="1" w:color="auto"/>
        </w:pBdr>
        <w:spacing w:after="0" w:line="240" w:lineRule="auto"/>
        <w:jc w:val="center"/>
        <w:rPr>
          <w:rFonts w:ascii="Arial" w:eastAsia="Times New Roman" w:hAnsi="Arial" w:cs="Arial"/>
          <w:vanish/>
          <w:sz w:val="16"/>
          <w:szCs w:val="16"/>
        </w:rPr>
      </w:pPr>
      <w:r w:rsidRPr="001B2746">
        <w:rPr>
          <w:rFonts w:ascii="Arial" w:eastAsia="Times New Roman" w:hAnsi="Arial" w:cs="Arial"/>
          <w:vanish/>
          <w:sz w:val="16"/>
          <w:szCs w:val="16"/>
        </w:rPr>
        <w:t>Top of Form</w:t>
      </w:r>
    </w:p>
    <w:p w14:paraId="753660FB" w14:textId="77777777" w:rsidR="001B2746" w:rsidRPr="001B2746" w:rsidRDefault="001B2746" w:rsidP="001B2746">
      <w:pPr>
        <w:pBdr>
          <w:top w:val="single" w:sz="6" w:space="1" w:color="auto"/>
        </w:pBdr>
        <w:spacing w:after="0" w:line="240" w:lineRule="auto"/>
        <w:jc w:val="center"/>
        <w:rPr>
          <w:rFonts w:ascii="Arial" w:eastAsia="Times New Roman" w:hAnsi="Arial" w:cs="Arial"/>
          <w:vanish/>
          <w:sz w:val="16"/>
          <w:szCs w:val="16"/>
        </w:rPr>
      </w:pPr>
      <w:r w:rsidRPr="001B2746">
        <w:rPr>
          <w:rFonts w:ascii="Arial" w:eastAsia="Times New Roman" w:hAnsi="Arial" w:cs="Arial"/>
          <w:vanish/>
          <w:sz w:val="16"/>
          <w:szCs w:val="16"/>
        </w:rPr>
        <w:t>Bottom of Form</w:t>
      </w:r>
    </w:p>
    <w:p w14:paraId="42337777" w14:textId="77777777" w:rsidR="001B2746" w:rsidRPr="001B2746" w:rsidRDefault="001B2746" w:rsidP="001B2746">
      <w:pPr>
        <w:spacing w:before="100" w:beforeAutospacing="1" w:after="100" w:afterAutospacing="1" w:line="240" w:lineRule="auto"/>
        <w:outlineLvl w:val="1"/>
        <w:rPr>
          <w:rFonts w:ascii="Times New Roman" w:eastAsia="Times New Roman" w:hAnsi="Times New Roman" w:cs="Times New Roman"/>
          <w:b/>
          <w:bCs/>
          <w:sz w:val="36"/>
          <w:szCs w:val="36"/>
        </w:rPr>
      </w:pPr>
      <w:r w:rsidRPr="001B2746">
        <w:rPr>
          <w:rFonts w:ascii="Times New Roman" w:eastAsia="Times New Roman" w:hAnsi="Times New Roman" w:cs="Times New Roman"/>
          <w:b/>
          <w:bCs/>
          <w:sz w:val="36"/>
          <w:szCs w:val="36"/>
        </w:rPr>
        <w:t>Content</w:t>
      </w:r>
    </w:p>
    <w:p w14:paraId="4B7AFADA" w14:textId="77777777" w:rsidR="001B2746" w:rsidRPr="001B2746" w:rsidRDefault="007B67BC" w:rsidP="001B2746">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001B2746" w:rsidRPr="001B2746">
          <w:rPr>
            <w:rFonts w:ascii="Times New Roman" w:eastAsia="Times New Roman" w:hAnsi="Times New Roman" w:cs="Times New Roman"/>
            <w:color w:val="0000FF"/>
            <w:sz w:val="24"/>
            <w:szCs w:val="24"/>
            <w:u w:val="single"/>
          </w:rPr>
          <w:t>Print</w:t>
        </w:r>
      </w:hyperlink>
    </w:p>
    <w:p w14:paraId="47F6693E" w14:textId="1A5CB668" w:rsidR="001B2746" w:rsidRDefault="001B2746" w:rsidP="001B27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Create a 3-5-page annotated bibliography and summary based on your research related to best practices addressing one of the health care problems or issues in the Assessment Topic Areas media piece faced by a health care organization that is of interest to you.</w:t>
      </w:r>
    </w:p>
    <w:p w14:paraId="71CE6648" w14:textId="1636D956" w:rsidR="00284D55" w:rsidRDefault="00284D55" w:rsidP="00284D55">
      <w:pPr>
        <w:spacing w:before="100" w:beforeAutospacing="1" w:after="100" w:afterAutospacing="1" w:line="240" w:lineRule="auto"/>
        <w:ind w:left="720"/>
        <w:rPr>
          <w:rFonts w:ascii="Times New Roman" w:eastAsia="Times New Roman" w:hAnsi="Times New Roman" w:cs="Times New Roman"/>
          <w:sz w:val="24"/>
          <w:szCs w:val="24"/>
        </w:rPr>
      </w:pPr>
    </w:p>
    <w:p w14:paraId="6C8AE9D0" w14:textId="77777777" w:rsidR="00284D55" w:rsidRDefault="00284D55" w:rsidP="00284D55">
      <w:pPr>
        <w:pStyle w:val="NormalWeb"/>
      </w:pPr>
      <w:r>
        <w:t xml:space="preserve">How do you approach a problem or issue within your organization? How often do you need credible information to solve a personal or professional problem? Credible information is information that is trustworthy. One of the best sources for credible information is the professional literature of the field you are </w:t>
      </w:r>
      <w:proofErr w:type="gramStart"/>
      <w:r>
        <w:t>studying;</w:t>
      </w:r>
      <w:proofErr w:type="gramEnd"/>
      <w:r>
        <w:t xml:space="preserve"> in your case, health care. Professional literature is research that has been written and reviewed by other people in your field.</w:t>
      </w:r>
    </w:p>
    <w:p w14:paraId="2838B711" w14:textId="77777777" w:rsidR="00284D55" w:rsidRDefault="00284D55" w:rsidP="00284D55">
      <w:pPr>
        <w:pStyle w:val="NormalWeb"/>
      </w:pPr>
      <w:r>
        <w:t>The following resources can help you as you complete your research and seek out professional literature on a health care topic.</w:t>
      </w:r>
    </w:p>
    <w:p w14:paraId="22D3CD3C" w14:textId="77777777" w:rsidR="00284D55" w:rsidRDefault="00284D55" w:rsidP="00284D55">
      <w:pPr>
        <w:numPr>
          <w:ilvl w:val="0"/>
          <w:numId w:val="4"/>
        </w:numPr>
        <w:spacing w:before="100" w:beforeAutospacing="1" w:after="100" w:afterAutospacing="1" w:line="240" w:lineRule="auto"/>
      </w:pPr>
      <w:r>
        <w:t xml:space="preserve">Gennaro, S. (2016). </w:t>
      </w:r>
      <w:hyperlink r:id="rId6" w:tgtFrame="_blank" w:tooltip="Select this link to launch this material in a new window." w:history="1">
        <w:r>
          <w:rPr>
            <w:rStyle w:val="Hyperlink"/>
          </w:rPr>
          <w:t>Why write?</w:t>
        </w:r>
      </w:hyperlink>
      <w:r>
        <w:t xml:space="preserve"> </w:t>
      </w:r>
      <w:r>
        <w:rPr>
          <w:rStyle w:val="Emphasis"/>
        </w:rPr>
        <w:t>Journal of Nursing Scholarship, 48</w:t>
      </w:r>
      <w:r>
        <w:t>(2), 117.</w:t>
      </w:r>
    </w:p>
    <w:p w14:paraId="32754A45" w14:textId="77777777" w:rsidR="00284D55" w:rsidRDefault="00284D55" w:rsidP="00284D55">
      <w:pPr>
        <w:numPr>
          <w:ilvl w:val="0"/>
          <w:numId w:val="4"/>
        </w:numPr>
        <w:spacing w:before="100" w:beforeAutospacing="1" w:after="100" w:afterAutospacing="1" w:line="240" w:lineRule="auto"/>
      </w:pPr>
      <w:r>
        <w:t xml:space="preserve">U.S. National Library of Medicine, National Institutes of Health. (n.d.). </w:t>
      </w:r>
      <w:hyperlink r:id="rId7" w:tgtFrame="_blank" w:tooltip="Select this link to launch this material in a new window." w:history="1">
        <w:r>
          <w:rPr>
            <w:rStyle w:val="Hyperlink"/>
          </w:rPr>
          <w:t>Evidence-based practice and health technology assessment</w:t>
        </w:r>
      </w:hyperlink>
      <w:r>
        <w:t>. Retrieved from https://hsric.nlm.nih.gov/hsric_public/topic/evidence_based_practice/</w:t>
      </w:r>
    </w:p>
    <w:p w14:paraId="58AEF9E1" w14:textId="77777777" w:rsidR="00284D55" w:rsidRDefault="00284D55" w:rsidP="00284D55">
      <w:pPr>
        <w:numPr>
          <w:ilvl w:val="0"/>
          <w:numId w:val="4"/>
        </w:numPr>
        <w:spacing w:before="100" w:beforeAutospacing="1" w:after="100" w:afterAutospacing="1" w:line="240" w:lineRule="auto"/>
      </w:pPr>
      <w:r>
        <w:t xml:space="preserve">Rollins, J. A. (2017). </w:t>
      </w:r>
      <w:hyperlink r:id="rId8" w:tgtFrame="_blank" w:tooltip="Select this link to launch this material in a new window." w:history="1">
        <w:r>
          <w:rPr>
            <w:rStyle w:val="Hyperlink"/>
          </w:rPr>
          <w:t xml:space="preserve">Healthcare: </w:t>
        </w:r>
        <w:proofErr w:type="gramStart"/>
        <w:r>
          <w:rPr>
            <w:rStyle w:val="Hyperlink"/>
          </w:rPr>
          <w:t>It’s</w:t>
        </w:r>
        <w:proofErr w:type="gramEnd"/>
        <w:r>
          <w:rPr>
            <w:rStyle w:val="Hyperlink"/>
          </w:rPr>
          <w:t xml:space="preserve"> "So complicated."</w:t>
        </w:r>
      </w:hyperlink>
      <w:r>
        <w:t xml:space="preserve"> </w:t>
      </w:r>
      <w:r>
        <w:rPr>
          <w:rStyle w:val="Emphasis"/>
        </w:rPr>
        <w:t>Pediatric Nursing, 43</w:t>
      </w:r>
      <w:r>
        <w:t>(2), 58, 102.</w:t>
      </w:r>
    </w:p>
    <w:p w14:paraId="513C7169" w14:textId="77777777" w:rsidR="00284D55" w:rsidRPr="001B2746" w:rsidRDefault="00284D55" w:rsidP="00284D55">
      <w:pPr>
        <w:spacing w:before="100" w:beforeAutospacing="1" w:after="100" w:afterAutospacing="1" w:line="240" w:lineRule="auto"/>
        <w:ind w:left="720"/>
        <w:rPr>
          <w:rFonts w:ascii="Times New Roman" w:eastAsia="Times New Roman" w:hAnsi="Times New Roman" w:cs="Times New Roman"/>
          <w:sz w:val="24"/>
          <w:szCs w:val="24"/>
        </w:rPr>
      </w:pPr>
    </w:p>
    <w:p w14:paraId="53304684" w14:textId="77777777" w:rsidR="001B2746" w:rsidRPr="001B2746" w:rsidRDefault="001B2746" w:rsidP="001B2746">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B2746">
        <w:rPr>
          <w:rFonts w:ascii="Times New Roman" w:eastAsia="Times New Roman" w:hAnsi="Times New Roman" w:cs="Times New Roman"/>
          <w:b/>
          <w:bCs/>
          <w:sz w:val="24"/>
          <w:szCs w:val="24"/>
        </w:rPr>
        <w:t>Introduction</w:t>
      </w:r>
    </w:p>
    <w:p w14:paraId="7E0E0B5E" w14:textId="77777777" w:rsidR="001B2746" w:rsidRPr="001B2746" w:rsidRDefault="001B2746" w:rsidP="001B2746">
      <w:pPr>
        <w:spacing w:before="100" w:beforeAutospacing="1" w:after="100" w:afterAutospacing="1" w:line="240" w:lineRule="auto"/>
        <w:ind w:left="72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In your professional life, you will need to find credible evidence to support your decisions and your plans of action. You will want to keep abreast of best practices to help your organization adapt to the ever-changing health care environment. Being adept at research will help you find the information you need. For this assessment, you will review the Assessment Topic Areas media piece and select one of the health care problems or issues to research a current health care problem or issue faced by a health care organization that is of interest to you. </w:t>
      </w:r>
    </w:p>
    <w:p w14:paraId="7BD7180B" w14:textId="77777777" w:rsidR="001B2746" w:rsidRPr="001B2746" w:rsidRDefault="001B2746" w:rsidP="001B2746">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B2746">
        <w:rPr>
          <w:rFonts w:ascii="Times New Roman" w:eastAsia="Times New Roman" w:hAnsi="Times New Roman" w:cs="Times New Roman"/>
          <w:b/>
          <w:bCs/>
          <w:sz w:val="24"/>
          <w:szCs w:val="24"/>
        </w:rPr>
        <w:t>Demonstration of Proficiency</w:t>
      </w:r>
    </w:p>
    <w:p w14:paraId="05C26ACA" w14:textId="77777777" w:rsidR="001B2746" w:rsidRPr="001B2746" w:rsidRDefault="001B2746" w:rsidP="001B2746">
      <w:pPr>
        <w:spacing w:before="100" w:beforeAutospacing="1" w:after="100" w:afterAutospacing="1" w:line="240" w:lineRule="auto"/>
        <w:ind w:left="72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By successfully completing this assessment, you will demonstrate your proficiency in the course competencies through the following assessment scoring guide criteria:</w:t>
      </w:r>
    </w:p>
    <w:p w14:paraId="0E87868D" w14:textId="77777777" w:rsidR="001B2746" w:rsidRPr="001B2746" w:rsidRDefault="001B2746" w:rsidP="001B27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lastRenderedPageBreak/>
        <w:t xml:space="preserve">Competency 1: Apply information literacy and library research skills to obtain scholarly information in the field of health care. </w:t>
      </w:r>
    </w:p>
    <w:p w14:paraId="0041876C"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Identify academic peer-reviewed journal articles relevant to a health care problem or issue and describe the criteria used for the literature search.</w:t>
      </w:r>
    </w:p>
    <w:p w14:paraId="6CF4F68D" w14:textId="77777777" w:rsidR="001B2746" w:rsidRPr="001B2746" w:rsidRDefault="001B2746" w:rsidP="001B27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Competency 2: Apply scholarly information through critical thinking to solve problems in the field of health care. </w:t>
      </w:r>
    </w:p>
    <w:p w14:paraId="0CA36189"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Assess the credibility and relevance of information sources.</w:t>
      </w:r>
    </w:p>
    <w:p w14:paraId="72E16C41"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what was learned from developing an annotated bibliography.</w:t>
      </w:r>
    </w:p>
    <w:p w14:paraId="4D02EF40"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Analyze academic peer-reviewed journal articles using the annotated bibliography organizational format.</w:t>
      </w:r>
    </w:p>
    <w:p w14:paraId="04A14AFD" w14:textId="77777777" w:rsidR="001B2746" w:rsidRPr="001B2746" w:rsidRDefault="001B2746" w:rsidP="001B2746">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Competency 4: Write for a specific audience, in appropriate tone and style, in accordance with Capella's writing standards. </w:t>
      </w:r>
    </w:p>
    <w:p w14:paraId="3AC66C21"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a health care problem or issue and describe a personal interest in it and experience with it.</w:t>
      </w:r>
    </w:p>
    <w:p w14:paraId="692F0BDF"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Write clearly and logically, with correct use of spelling, grammar, punctuation, and mechanics.</w:t>
      </w:r>
    </w:p>
    <w:p w14:paraId="4CE75AB4" w14:textId="77777777" w:rsidR="001B2746" w:rsidRPr="001B2746" w:rsidRDefault="001B2746" w:rsidP="001B2746">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Write following APA style for in-text citations, quotes, and references.</w:t>
      </w:r>
    </w:p>
    <w:p w14:paraId="628F8C6C" w14:textId="77777777" w:rsidR="001B2746" w:rsidRPr="001B2746" w:rsidRDefault="001B2746" w:rsidP="001B2746">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B2746">
        <w:rPr>
          <w:rFonts w:ascii="Times New Roman" w:eastAsia="Times New Roman" w:hAnsi="Times New Roman" w:cs="Times New Roman"/>
          <w:b/>
          <w:bCs/>
          <w:sz w:val="24"/>
          <w:szCs w:val="24"/>
        </w:rPr>
        <w:t>Instructions</w:t>
      </w:r>
    </w:p>
    <w:p w14:paraId="380AEDB1" w14:textId="77777777" w:rsidR="001B2746" w:rsidRPr="001B2746" w:rsidRDefault="001B2746" w:rsidP="001B2746">
      <w:pPr>
        <w:spacing w:before="100" w:beforeAutospacing="1" w:after="100" w:afterAutospacing="1" w:line="240" w:lineRule="auto"/>
        <w:ind w:left="720"/>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Note</w:t>
      </w:r>
      <w:r w:rsidRPr="001B2746">
        <w:rPr>
          <w:rFonts w:ascii="Times New Roman" w:eastAsia="Times New Roman" w:hAnsi="Times New Roman" w:cs="Times New Roman"/>
          <w:sz w:val="24"/>
          <w:szCs w:val="24"/>
        </w:rPr>
        <w:t>: The requirements outlined below correspond to the grading criteria in the scoring guide. At a minimum, be sure to address each point. In addition, you are encouraged to review the performance-level descriptions for each criterion to see how your work will be assessed.</w:t>
      </w:r>
    </w:p>
    <w:p w14:paraId="164D6CB4" w14:textId="00053669" w:rsidR="001B2746" w:rsidRPr="005561CB" w:rsidRDefault="001B2746" w:rsidP="001B2746">
      <w:pPr>
        <w:spacing w:before="100" w:beforeAutospacing="1" w:after="100" w:afterAutospacing="1" w:line="240" w:lineRule="auto"/>
        <w:ind w:left="720"/>
        <w:rPr>
          <w:rFonts w:ascii="Times New Roman" w:eastAsia="Times New Roman" w:hAnsi="Times New Roman" w:cs="Times New Roman"/>
          <w:b/>
          <w:bCs/>
          <w:sz w:val="24"/>
          <w:szCs w:val="24"/>
        </w:rPr>
      </w:pPr>
      <w:r w:rsidRPr="005561CB">
        <w:rPr>
          <w:rFonts w:ascii="Times New Roman" w:eastAsia="Times New Roman" w:hAnsi="Times New Roman" w:cs="Times New Roman"/>
          <w:b/>
          <w:bCs/>
          <w:sz w:val="24"/>
          <w:szCs w:val="24"/>
        </w:rPr>
        <w:t xml:space="preserve">For this assessment, research best practices related to a current health care problem. Your selected problem or issue will be utilized again in Assessment 3. To explore your chosen topic, you should use the first two steps of the </w:t>
      </w:r>
      <w:hyperlink r:id="rId9" w:tgtFrame="_blank" w:tooltip="Select this link to launch this material in a new window." w:history="1">
        <w:r w:rsidRPr="005561CB">
          <w:rPr>
            <w:rFonts w:ascii="Times New Roman" w:eastAsia="Times New Roman" w:hAnsi="Times New Roman" w:cs="Times New Roman"/>
            <w:b/>
            <w:bCs/>
            <w:color w:val="0000FF"/>
            <w:sz w:val="24"/>
            <w:szCs w:val="24"/>
            <w:u w:val="single"/>
          </w:rPr>
          <w:t>Socratic Problem-Solving Approach</w:t>
        </w:r>
      </w:hyperlink>
      <w:r w:rsidRPr="005561CB">
        <w:rPr>
          <w:rFonts w:ascii="Times New Roman" w:eastAsia="Times New Roman" w:hAnsi="Times New Roman" w:cs="Times New Roman"/>
          <w:b/>
          <w:bCs/>
          <w:sz w:val="24"/>
          <w:szCs w:val="24"/>
        </w:rPr>
        <w:t xml:space="preserve"> to aid your critical thinking.</w:t>
      </w:r>
    </w:p>
    <w:p w14:paraId="63051902" w14:textId="559D4AC7" w:rsidR="00284D55" w:rsidRDefault="00284D55" w:rsidP="001B2746">
      <w:pPr>
        <w:spacing w:before="100" w:beforeAutospacing="1" w:after="100" w:afterAutospacing="1" w:line="240" w:lineRule="auto"/>
        <w:ind w:left="720"/>
        <w:rPr>
          <w:rFonts w:ascii="Times New Roman" w:eastAsia="Times New Roman" w:hAnsi="Times New Roman" w:cs="Times New Roman"/>
          <w:sz w:val="24"/>
          <w:szCs w:val="24"/>
        </w:rPr>
      </w:pPr>
    </w:p>
    <w:p w14:paraId="2944318D" w14:textId="12F1EFAC" w:rsidR="00284D55" w:rsidRDefault="00284D55" w:rsidP="00284D55">
      <w:pPr>
        <w:pStyle w:val="Heading1"/>
      </w:pPr>
      <w:r>
        <w:t>Socratic Problem-Solving Approach</w:t>
      </w:r>
    </w:p>
    <w:p w14:paraId="382DA54C" w14:textId="77777777" w:rsidR="00284D55" w:rsidRDefault="00284D55" w:rsidP="00284D55">
      <w:pPr>
        <w:pStyle w:val="NormalWeb"/>
      </w:pPr>
      <w:r>
        <w:t>The Socratic Method is a teaching style in which teachers ask students questions designed to stimulate more complete thinking and deeper insight. It also relates to the steps of performing scientific research. When the Socratic approach is applied, students are prompted to look more closely at your ideas, question your assumptions and accepted premises, and view your choices through a rigorous lens.</w:t>
      </w:r>
    </w:p>
    <w:p w14:paraId="4A2B1B7E" w14:textId="77777777" w:rsidR="00284D55" w:rsidRDefault="00284D55" w:rsidP="00284D55">
      <w:pPr>
        <w:pStyle w:val="Heading3"/>
      </w:pPr>
      <w:r>
        <w:t>Apply the Socratic approach</w:t>
      </w:r>
    </w:p>
    <w:p w14:paraId="72CA842A" w14:textId="77777777" w:rsidR="00284D55" w:rsidRDefault="00284D55" w:rsidP="00284D55">
      <w:pPr>
        <w:pStyle w:val="NormalWeb"/>
      </w:pPr>
      <w:r>
        <w:t>Applying the Socratic approach to problem solving helps you identify gaps and improve your thinking when writing papers or completing projects. The questions may be used to spark new insights when responding to discussion topics and posts.</w:t>
      </w:r>
    </w:p>
    <w:p w14:paraId="5E3D45D4" w14:textId="77777777" w:rsidR="00284D55" w:rsidRDefault="007B67BC" w:rsidP="00284D55">
      <w:pPr>
        <w:numPr>
          <w:ilvl w:val="0"/>
          <w:numId w:val="5"/>
        </w:numPr>
        <w:spacing w:before="100" w:beforeAutospacing="1" w:after="100" w:afterAutospacing="1" w:line="240" w:lineRule="auto"/>
      </w:pPr>
      <w:hyperlink r:id="rId10" w:history="1">
        <w:r w:rsidR="00284D55">
          <w:rPr>
            <w:rStyle w:val="Hyperlink"/>
          </w:rPr>
          <w:t>Identify the elements of the problem, issue, or question</w:t>
        </w:r>
      </w:hyperlink>
      <w:r w:rsidR="00284D55">
        <w:t xml:space="preserve"> </w:t>
      </w:r>
    </w:p>
    <w:p w14:paraId="6FACB88B" w14:textId="77777777" w:rsidR="00284D55" w:rsidRDefault="007B67BC" w:rsidP="00284D55">
      <w:pPr>
        <w:numPr>
          <w:ilvl w:val="0"/>
          <w:numId w:val="5"/>
        </w:numPr>
        <w:spacing w:before="100" w:beforeAutospacing="1" w:after="100" w:afterAutospacing="1" w:line="240" w:lineRule="auto"/>
      </w:pPr>
      <w:hyperlink r:id="rId11" w:history="1">
        <w:r w:rsidR="00284D55">
          <w:rPr>
            <w:rStyle w:val="Hyperlink"/>
          </w:rPr>
          <w:t>Analyze, define, and frame the problem, issue, or question</w:t>
        </w:r>
      </w:hyperlink>
      <w:r w:rsidR="00284D55">
        <w:t xml:space="preserve"> </w:t>
      </w:r>
    </w:p>
    <w:p w14:paraId="5030A73A" w14:textId="77777777" w:rsidR="00284D55" w:rsidRDefault="007B67BC" w:rsidP="00284D55">
      <w:pPr>
        <w:numPr>
          <w:ilvl w:val="0"/>
          <w:numId w:val="5"/>
        </w:numPr>
        <w:spacing w:before="100" w:beforeAutospacing="1" w:after="100" w:afterAutospacing="1" w:line="240" w:lineRule="auto"/>
      </w:pPr>
      <w:hyperlink r:id="rId12" w:history="1">
        <w:r w:rsidR="00284D55">
          <w:rPr>
            <w:rStyle w:val="Hyperlink"/>
          </w:rPr>
          <w:t>Consider solutions, responses, or answers</w:t>
        </w:r>
      </w:hyperlink>
      <w:r w:rsidR="00284D55">
        <w:t xml:space="preserve"> </w:t>
      </w:r>
    </w:p>
    <w:p w14:paraId="758C4A49" w14:textId="77777777" w:rsidR="00284D55" w:rsidRDefault="007B67BC" w:rsidP="00284D55">
      <w:pPr>
        <w:numPr>
          <w:ilvl w:val="0"/>
          <w:numId w:val="5"/>
        </w:numPr>
        <w:spacing w:before="100" w:beforeAutospacing="1" w:after="100" w:afterAutospacing="1" w:line="240" w:lineRule="auto"/>
      </w:pPr>
      <w:hyperlink r:id="rId13" w:history="1">
        <w:r w:rsidR="00284D55">
          <w:rPr>
            <w:rStyle w:val="Hyperlink"/>
          </w:rPr>
          <w:t>Choose a solution, response, or answer</w:t>
        </w:r>
      </w:hyperlink>
      <w:r w:rsidR="00284D55">
        <w:t xml:space="preserve"> </w:t>
      </w:r>
    </w:p>
    <w:p w14:paraId="220ADA24" w14:textId="77777777" w:rsidR="00284D55" w:rsidRDefault="007B67BC" w:rsidP="00284D55">
      <w:pPr>
        <w:numPr>
          <w:ilvl w:val="0"/>
          <w:numId w:val="5"/>
        </w:numPr>
        <w:spacing w:before="100" w:beforeAutospacing="1" w:after="100" w:afterAutospacing="1" w:line="240" w:lineRule="auto"/>
      </w:pPr>
      <w:hyperlink r:id="rId14" w:history="1">
        <w:r w:rsidR="00284D55">
          <w:rPr>
            <w:rStyle w:val="Hyperlink"/>
          </w:rPr>
          <w:t>Implement your choice</w:t>
        </w:r>
      </w:hyperlink>
      <w:r w:rsidR="00284D55">
        <w:t xml:space="preserve"> </w:t>
      </w:r>
    </w:p>
    <w:p w14:paraId="155F683A" w14:textId="77777777" w:rsidR="00284D55" w:rsidRDefault="007B67BC" w:rsidP="00284D55">
      <w:pPr>
        <w:numPr>
          <w:ilvl w:val="0"/>
          <w:numId w:val="5"/>
        </w:numPr>
        <w:spacing w:before="100" w:beforeAutospacing="1" w:after="100" w:afterAutospacing="1" w:line="240" w:lineRule="auto"/>
      </w:pPr>
      <w:hyperlink r:id="rId15" w:history="1">
        <w:r w:rsidR="00284D55">
          <w:rPr>
            <w:rStyle w:val="Hyperlink"/>
          </w:rPr>
          <w:t>Evaluate the results</w:t>
        </w:r>
      </w:hyperlink>
      <w:r w:rsidR="00284D55">
        <w:t xml:space="preserve"> </w:t>
      </w:r>
    </w:p>
    <w:p w14:paraId="082E480C" w14:textId="77777777" w:rsidR="00284D55" w:rsidRDefault="00284D55" w:rsidP="00284D55">
      <w:pPr>
        <w:pStyle w:val="Heading3"/>
      </w:pPr>
      <w:r>
        <w:t>Socratic problem-solving references</w:t>
      </w:r>
    </w:p>
    <w:p w14:paraId="728EB911" w14:textId="77777777" w:rsidR="00284D55" w:rsidRDefault="00284D55" w:rsidP="00284D55">
      <w:pPr>
        <w:pStyle w:val="NormalWeb"/>
      </w:pPr>
      <w:r>
        <w:t xml:space="preserve">Paul, R., &amp; Elder., L. (2006) </w:t>
      </w:r>
      <w:r>
        <w:rPr>
          <w:rStyle w:val="Emphasis"/>
        </w:rPr>
        <w:t xml:space="preserve">The miniature guide to critical thinking concepts &amp; tools </w:t>
      </w:r>
      <w:r>
        <w:t>(4th ed.). Dillon Beach, CA: The Foundation for Critical Thinking.</w:t>
      </w:r>
    </w:p>
    <w:p w14:paraId="685EB0AB" w14:textId="77777777" w:rsidR="00284D55" w:rsidRDefault="00284D55" w:rsidP="00284D55">
      <w:pPr>
        <w:pStyle w:val="NormalWeb"/>
      </w:pPr>
      <w:r>
        <w:t xml:space="preserve">Wertheim, E. G. (n.d.). A model for case analysis and problem solving. </w:t>
      </w:r>
      <w:r>
        <w:rPr>
          <w:rStyle w:val="Emphasis"/>
        </w:rPr>
        <w:t>College of Business Administration, Northeastern University</w:t>
      </w:r>
      <w:r>
        <w:t>. Retrieved August 7, 2007, from http://web.cba.neu.edu/ewertheim/introd/cases.htm (Material no longer available at this link.)</w:t>
      </w:r>
    </w:p>
    <w:p w14:paraId="0E4A8EF6" w14:textId="77777777" w:rsidR="00284D55" w:rsidRPr="001B2746" w:rsidRDefault="00284D55" w:rsidP="001B2746">
      <w:pPr>
        <w:spacing w:before="100" w:beforeAutospacing="1" w:after="100" w:afterAutospacing="1" w:line="240" w:lineRule="auto"/>
        <w:ind w:left="720"/>
        <w:rPr>
          <w:rFonts w:ascii="Times New Roman" w:eastAsia="Times New Roman" w:hAnsi="Times New Roman" w:cs="Times New Roman"/>
          <w:sz w:val="24"/>
          <w:szCs w:val="24"/>
        </w:rPr>
      </w:pPr>
    </w:p>
    <w:p w14:paraId="33500138" w14:textId="77777777" w:rsidR="001B2746" w:rsidRPr="001B2746" w:rsidRDefault="001B2746" w:rsidP="001B274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View the </w:t>
      </w:r>
      <w:hyperlink r:id="rId16" w:tgtFrame="_blank" w:tooltip="Select this link to launch this material in a new window." w:history="1">
        <w:r w:rsidRPr="001B2746">
          <w:rPr>
            <w:rFonts w:ascii="Times New Roman" w:eastAsia="Times New Roman" w:hAnsi="Times New Roman" w:cs="Times New Roman"/>
            <w:color w:val="0000FF"/>
            <w:sz w:val="24"/>
            <w:szCs w:val="24"/>
            <w:u w:val="single"/>
          </w:rPr>
          <w:t>Assessment Topic Areas</w:t>
        </w:r>
      </w:hyperlink>
      <w:r w:rsidRPr="001B2746">
        <w:rPr>
          <w:rFonts w:ascii="Times New Roman" w:eastAsia="Times New Roman" w:hAnsi="Times New Roman" w:cs="Times New Roman"/>
          <w:sz w:val="24"/>
          <w:szCs w:val="24"/>
        </w:rPr>
        <w:t xml:space="preserve"> media piece and select one of the health care problems or issues in the media piece to research. Write a brief overview of the selected topic. In your overview: </w:t>
      </w:r>
    </w:p>
    <w:p w14:paraId="1F4B944B"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the health care problem or issue.</w:t>
      </w:r>
    </w:p>
    <w:p w14:paraId="3184B7A5"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Describe your interest in the topic.</w:t>
      </w:r>
    </w:p>
    <w:p w14:paraId="4B8609D6"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Describe any professional experience you have with this topic.</w:t>
      </w:r>
    </w:p>
    <w:p w14:paraId="703428DC" w14:textId="77777777" w:rsidR="001B2746" w:rsidRPr="001B2746" w:rsidRDefault="001B2746" w:rsidP="001B274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Identify peer-reviewed articles relevant to health care issue or problem. </w:t>
      </w:r>
    </w:p>
    <w:p w14:paraId="40831833" w14:textId="74A5B981" w:rsidR="001B2746" w:rsidRPr="00C8727F" w:rsidRDefault="001B2746" w:rsidP="00C8727F">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Conduct a search for scholarly or academic peer-reviewed literature related to the topic and describe the criteria you used to search for articles, including the names of the databases you used. You will select four current scholarly or academic peer-reviewed journal articles published during the past 3–5 years that relate to your topic. </w:t>
      </w:r>
    </w:p>
    <w:p w14:paraId="00443180"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Use keywords related to the health care problem or issue you are researching to select relevant articles.</w:t>
      </w:r>
    </w:p>
    <w:p w14:paraId="532BAE3A" w14:textId="77777777" w:rsidR="001B2746" w:rsidRPr="001B2746" w:rsidRDefault="001B2746" w:rsidP="001B274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Assess the credibility and explain relevance of the information sources you find. </w:t>
      </w:r>
    </w:p>
    <w:p w14:paraId="4DC7BFC9"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Determine if the source is from an academic peer-reviewed journal.</w:t>
      </w:r>
    </w:p>
    <w:p w14:paraId="03156CA6"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Determine if the publication is current.</w:t>
      </w:r>
    </w:p>
    <w:p w14:paraId="67F5BB9F"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Determine if information in the academic peer-reviewed journal article is still relevant.</w:t>
      </w:r>
    </w:p>
    <w:p w14:paraId="592BC01E" w14:textId="77777777" w:rsidR="001B2746" w:rsidRPr="001B2746" w:rsidRDefault="001B2746" w:rsidP="001B274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Analyze academic peer-reviewed journal articles using the annotated bibliography organizational format. Provide rationale for inclusion of each selected article. The purpose of an annotated bibliography is to document a list of references along with key information about each one. The detail about the reference is the annotation. Developing this annotated bibliography will create a foundation of knowledge about the selected topic. In your annotated bibliography: </w:t>
      </w:r>
    </w:p>
    <w:p w14:paraId="7E762B51"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Identify the purpose of the article.</w:t>
      </w:r>
    </w:p>
    <w:p w14:paraId="1668BC43"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the information.</w:t>
      </w:r>
    </w:p>
    <w:p w14:paraId="4B0B174D"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Provide rationale for inclusion of each article.</w:t>
      </w:r>
    </w:p>
    <w:p w14:paraId="0389D153"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lastRenderedPageBreak/>
        <w:t>Include the conclusions and findings of the article.</w:t>
      </w:r>
    </w:p>
    <w:p w14:paraId="5930034A"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Write your annotated bibliography in a paragraph form. The annotated bibliography should be approximately 150 words (1–3 paragraphs) in length.</w:t>
      </w:r>
    </w:p>
    <w:p w14:paraId="21FB192F"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List the full reference for the source in APA format (author, date, title, publisher, et cetera) and use APA format for the annotated bibliography. </w:t>
      </w:r>
    </w:p>
    <w:p w14:paraId="3901D7BF"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Make sure the references are listed in alphabetical order, are double-spaced, and use hanging indents.</w:t>
      </w:r>
    </w:p>
    <w:p w14:paraId="16BE92A8" w14:textId="77777777" w:rsidR="001B2746" w:rsidRPr="001B2746" w:rsidRDefault="001B2746" w:rsidP="001B2746">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 xml:space="preserve">Summarize what you have learned from developing an annotated bibliography. </w:t>
      </w:r>
    </w:p>
    <w:p w14:paraId="280CE976"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what you learned from your research in a separate paragraph or two at the end of the paper.</w:t>
      </w:r>
    </w:p>
    <w:p w14:paraId="126510B6"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List the main points you learned from your research.</w:t>
      </w:r>
    </w:p>
    <w:p w14:paraId="4A3EDC79" w14:textId="77777777" w:rsidR="001B2746" w:rsidRPr="001B2746" w:rsidRDefault="001B2746" w:rsidP="001B2746">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Summarize the main contributions of the sources you chose and how they enhanced your knowledge about the topic.</w:t>
      </w:r>
    </w:p>
    <w:p w14:paraId="69AE49AA" w14:textId="143C77F3" w:rsidR="001B2746" w:rsidRPr="001B2746" w:rsidRDefault="001B2746" w:rsidP="007B67BC">
      <w:pPr>
        <w:spacing w:before="100" w:beforeAutospacing="1" w:after="100" w:afterAutospacing="1" w:line="240" w:lineRule="auto"/>
        <w:rPr>
          <w:rFonts w:ascii="Times New Roman" w:eastAsia="Times New Roman" w:hAnsi="Times New Roman" w:cs="Times New Roman"/>
          <w:sz w:val="24"/>
          <w:szCs w:val="24"/>
        </w:rPr>
      </w:pPr>
    </w:p>
    <w:p w14:paraId="5E4CDEAA" w14:textId="77777777" w:rsidR="001B2746" w:rsidRPr="001B2746" w:rsidRDefault="001B2746" w:rsidP="001B2746">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B2746">
        <w:rPr>
          <w:rFonts w:ascii="Times New Roman" w:eastAsia="Times New Roman" w:hAnsi="Times New Roman" w:cs="Times New Roman"/>
          <w:b/>
          <w:bCs/>
          <w:sz w:val="24"/>
          <w:szCs w:val="24"/>
        </w:rPr>
        <w:t>Additional Requirements</w:t>
      </w:r>
    </w:p>
    <w:p w14:paraId="46070CC7" w14:textId="77777777" w:rsidR="001B2746" w:rsidRPr="001B2746" w:rsidRDefault="001B2746" w:rsidP="001B2746">
      <w:pPr>
        <w:spacing w:before="100" w:beforeAutospacing="1" w:after="100" w:afterAutospacing="1" w:line="240" w:lineRule="auto"/>
        <w:ind w:left="720"/>
        <w:rPr>
          <w:rFonts w:ascii="Times New Roman" w:eastAsia="Times New Roman" w:hAnsi="Times New Roman" w:cs="Times New Roman"/>
          <w:sz w:val="24"/>
          <w:szCs w:val="24"/>
        </w:rPr>
      </w:pPr>
      <w:r w:rsidRPr="001B2746">
        <w:rPr>
          <w:rFonts w:ascii="Times New Roman" w:eastAsia="Times New Roman" w:hAnsi="Times New Roman" w:cs="Times New Roman"/>
          <w:sz w:val="24"/>
          <w:szCs w:val="24"/>
        </w:rPr>
        <w:t>Your assessment should also meet the following requirements:</w:t>
      </w:r>
    </w:p>
    <w:p w14:paraId="17821326"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Length</w:t>
      </w:r>
      <w:r w:rsidRPr="001B2746">
        <w:rPr>
          <w:rFonts w:ascii="Times New Roman" w:eastAsia="Times New Roman" w:hAnsi="Times New Roman" w:cs="Times New Roman"/>
          <w:sz w:val="24"/>
          <w:szCs w:val="24"/>
        </w:rPr>
        <w:t>: 3–5 typed, double-spaced pages, not including the title page and reference page.</w:t>
      </w:r>
    </w:p>
    <w:p w14:paraId="74255F02"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Font and font size</w:t>
      </w:r>
      <w:r w:rsidRPr="001B2746">
        <w:rPr>
          <w:rFonts w:ascii="Times New Roman" w:eastAsia="Times New Roman" w:hAnsi="Times New Roman" w:cs="Times New Roman"/>
          <w:sz w:val="24"/>
          <w:szCs w:val="24"/>
        </w:rPr>
        <w:t>: Times New Roman, 12 point.</w:t>
      </w:r>
    </w:p>
    <w:p w14:paraId="58BAD77F"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APA template</w:t>
      </w:r>
      <w:r w:rsidRPr="001B2746">
        <w:rPr>
          <w:rFonts w:ascii="Times New Roman" w:eastAsia="Times New Roman" w:hAnsi="Times New Roman" w:cs="Times New Roman"/>
          <w:sz w:val="24"/>
          <w:szCs w:val="24"/>
        </w:rPr>
        <w:t xml:space="preserve">: Use the </w:t>
      </w:r>
      <w:hyperlink r:id="rId17" w:tgtFrame="_blank" w:tooltip="Select this link to launch this material in a new window." w:history="1">
        <w:r w:rsidRPr="001B2746">
          <w:rPr>
            <w:rFonts w:ascii="Times New Roman" w:eastAsia="Times New Roman" w:hAnsi="Times New Roman" w:cs="Times New Roman"/>
            <w:color w:val="0000FF"/>
            <w:sz w:val="24"/>
            <w:szCs w:val="24"/>
            <w:u w:val="single"/>
          </w:rPr>
          <w:t>APA Style Paper Template [DOCX]</w:t>
        </w:r>
      </w:hyperlink>
      <w:r w:rsidRPr="001B2746">
        <w:rPr>
          <w:rFonts w:ascii="Times New Roman" w:eastAsia="Times New Roman" w:hAnsi="Times New Roman" w:cs="Times New Roman"/>
          <w:sz w:val="24"/>
          <w:szCs w:val="24"/>
        </w:rPr>
        <w:t xml:space="preserve"> as the paper format and the </w:t>
      </w:r>
      <w:hyperlink r:id="rId18" w:tgtFrame="_blank" w:tooltip="Select this link to launch this material in a new window." w:history="1">
        <w:r w:rsidRPr="001B2746">
          <w:rPr>
            <w:rFonts w:ascii="Times New Roman" w:eastAsia="Times New Roman" w:hAnsi="Times New Roman" w:cs="Times New Roman"/>
            <w:color w:val="0000FF"/>
            <w:sz w:val="24"/>
            <w:szCs w:val="24"/>
            <w:u w:val="single"/>
          </w:rPr>
          <w:t>APA Style Paper Tutorial [DOCX]</w:t>
        </w:r>
      </w:hyperlink>
      <w:r w:rsidRPr="001B2746">
        <w:rPr>
          <w:rFonts w:ascii="Times New Roman" w:eastAsia="Times New Roman" w:hAnsi="Times New Roman" w:cs="Times New Roman"/>
          <w:sz w:val="24"/>
          <w:szCs w:val="24"/>
        </w:rPr>
        <w:t xml:space="preserve"> for guidance.</w:t>
      </w:r>
    </w:p>
    <w:p w14:paraId="12EA0213"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Written communication</w:t>
      </w:r>
      <w:r w:rsidRPr="001B2746">
        <w:rPr>
          <w:rFonts w:ascii="Times New Roman" w:eastAsia="Times New Roman" w:hAnsi="Times New Roman" w:cs="Times New Roman"/>
          <w:sz w:val="24"/>
          <w:szCs w:val="24"/>
        </w:rPr>
        <w:t>: Write clearly and logically, with correct use of spelling, grammar, punctuation, and mechanics.</w:t>
      </w:r>
    </w:p>
    <w:p w14:paraId="365E4BB3"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Content</w:t>
      </w:r>
      <w:r w:rsidRPr="001B2746">
        <w:rPr>
          <w:rFonts w:ascii="Times New Roman" w:eastAsia="Times New Roman" w:hAnsi="Times New Roman" w:cs="Times New Roman"/>
          <w:sz w:val="24"/>
          <w:szCs w:val="24"/>
        </w:rPr>
        <w:t>: Provide a title page and reference page following APA style.</w:t>
      </w:r>
    </w:p>
    <w:p w14:paraId="5A8ADFBA"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References</w:t>
      </w:r>
      <w:r w:rsidRPr="001B2746">
        <w:rPr>
          <w:rFonts w:ascii="Times New Roman" w:eastAsia="Times New Roman" w:hAnsi="Times New Roman" w:cs="Times New Roman"/>
          <w:sz w:val="24"/>
          <w:szCs w:val="24"/>
        </w:rPr>
        <w:t>: Use at least four scholarly or academic peer-reviewed journal articles.</w:t>
      </w:r>
    </w:p>
    <w:p w14:paraId="1CB5CA46" w14:textId="77777777" w:rsidR="001B2746" w:rsidRPr="001B2746" w:rsidRDefault="001B2746" w:rsidP="001B2746">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B2746">
        <w:rPr>
          <w:rFonts w:ascii="Times New Roman" w:eastAsia="Times New Roman" w:hAnsi="Times New Roman" w:cs="Times New Roman"/>
          <w:b/>
          <w:bCs/>
          <w:sz w:val="24"/>
          <w:szCs w:val="24"/>
        </w:rPr>
        <w:t>APA format</w:t>
      </w:r>
      <w:r w:rsidRPr="001B2746">
        <w:rPr>
          <w:rFonts w:ascii="Times New Roman" w:eastAsia="Times New Roman" w:hAnsi="Times New Roman" w:cs="Times New Roman"/>
          <w:sz w:val="24"/>
          <w:szCs w:val="24"/>
        </w:rPr>
        <w:t xml:space="preserve">: Follow current APA guidelines for in-text citation of outside sources in the body of your paper </w:t>
      </w:r>
      <w:proofErr w:type="gramStart"/>
      <w:r w:rsidRPr="001B2746">
        <w:rPr>
          <w:rFonts w:ascii="Times New Roman" w:eastAsia="Times New Roman" w:hAnsi="Times New Roman" w:cs="Times New Roman"/>
          <w:sz w:val="24"/>
          <w:szCs w:val="24"/>
        </w:rPr>
        <w:t>and also</w:t>
      </w:r>
      <w:proofErr w:type="gramEnd"/>
      <w:r w:rsidRPr="001B2746">
        <w:rPr>
          <w:rFonts w:ascii="Times New Roman" w:eastAsia="Times New Roman" w:hAnsi="Times New Roman" w:cs="Times New Roman"/>
          <w:sz w:val="24"/>
          <w:szCs w:val="24"/>
        </w:rPr>
        <w:t xml:space="preserve"> on the reference page.</w:t>
      </w:r>
    </w:p>
    <w:p w14:paraId="5CD88616" w14:textId="4B38251B" w:rsidR="001B2746" w:rsidRDefault="001B2746" w:rsidP="00C8727F">
      <w:pPr>
        <w:spacing w:before="100" w:beforeAutospacing="1" w:after="100" w:afterAutospacing="1" w:line="240" w:lineRule="auto"/>
        <w:ind w:left="720"/>
        <w:rPr>
          <w:rFonts w:ascii="Times New Roman" w:eastAsia="Times New Roman" w:hAnsi="Times New Roman" w:cs="Times New Roman"/>
          <w:sz w:val="24"/>
          <w:szCs w:val="24"/>
        </w:rPr>
      </w:pPr>
    </w:p>
    <w:p w14:paraId="43F46AE1" w14:textId="12B50D10" w:rsidR="00C8727F" w:rsidRDefault="00C8727F" w:rsidP="00C8727F">
      <w:pPr>
        <w:spacing w:before="100" w:beforeAutospacing="1" w:after="100" w:afterAutospacing="1" w:line="240" w:lineRule="auto"/>
        <w:ind w:left="720"/>
        <w:rPr>
          <w:rFonts w:ascii="Times New Roman" w:eastAsia="Times New Roman" w:hAnsi="Times New Roman" w:cs="Times New Roman"/>
          <w:sz w:val="24"/>
          <w:szCs w:val="24"/>
        </w:rPr>
      </w:pPr>
    </w:p>
    <w:p w14:paraId="46C2D1B0" w14:textId="3AF33397" w:rsidR="00C8727F" w:rsidRDefault="00C8727F" w:rsidP="00C8727F">
      <w:pPr>
        <w:spacing w:before="100" w:beforeAutospacing="1" w:after="100" w:afterAutospacing="1" w:line="240" w:lineRule="auto"/>
        <w:ind w:left="720"/>
        <w:rPr>
          <w:rFonts w:ascii="Times New Roman" w:eastAsia="Times New Roman" w:hAnsi="Times New Roman" w:cs="Times New Roman"/>
          <w:sz w:val="24"/>
          <w:szCs w:val="24"/>
        </w:rPr>
      </w:pPr>
    </w:p>
    <w:p w14:paraId="1F0EFBDA" w14:textId="1CE0A56D" w:rsidR="00C8727F" w:rsidRDefault="00C8727F" w:rsidP="00C8727F">
      <w:pPr>
        <w:spacing w:before="100" w:beforeAutospacing="1" w:after="100" w:afterAutospacing="1" w:line="240" w:lineRule="auto"/>
        <w:ind w:left="720"/>
        <w:rPr>
          <w:rFonts w:ascii="Times New Roman" w:eastAsia="Times New Roman" w:hAnsi="Times New Roman" w:cs="Times New Roman"/>
          <w:sz w:val="24"/>
          <w:szCs w:val="24"/>
        </w:rPr>
      </w:pPr>
    </w:p>
    <w:p w14:paraId="71370828" w14:textId="77777777" w:rsidR="00C8727F" w:rsidRPr="001B2746" w:rsidRDefault="00C8727F" w:rsidP="00C8727F">
      <w:pPr>
        <w:spacing w:before="100" w:beforeAutospacing="1" w:after="100" w:afterAutospacing="1" w:line="240" w:lineRule="auto"/>
        <w:ind w:left="720"/>
        <w:rPr>
          <w:rFonts w:ascii="Times New Roman" w:eastAsia="Times New Roman" w:hAnsi="Times New Roman" w:cs="Times New Roman"/>
          <w:sz w:val="24"/>
          <w:szCs w:val="24"/>
        </w:rPr>
      </w:pPr>
    </w:p>
    <w:p w14:paraId="05DC641C" w14:textId="2D6D27BB" w:rsidR="001B2746" w:rsidRDefault="001B2746" w:rsidP="001B2746">
      <w:pPr>
        <w:rPr>
          <w:rFonts w:ascii="Times New Roman" w:eastAsia="Times New Roman" w:hAnsi="Symbol" w:cs="Times New Roman"/>
          <w:sz w:val="24"/>
          <w:szCs w:val="24"/>
        </w:rPr>
      </w:pPr>
      <w:r>
        <w:rPr>
          <w:rFonts w:ascii="Times New Roman" w:eastAsia="Times New Roman" w:hAnsi="Symbol" w:cs="Times New Roman"/>
          <w:sz w:val="24"/>
          <w:szCs w:val="24"/>
        </w:rPr>
        <w:t>RUBRICS</w:t>
      </w:r>
    </w:p>
    <w:p w14:paraId="4F99F1F9" w14:textId="744BBE23" w:rsidR="001B2746" w:rsidRDefault="001B2746" w:rsidP="001B2746">
      <w:r>
        <w:rPr>
          <w:noProof/>
        </w:rPr>
        <w:lastRenderedPageBreak/>
        <w:drawing>
          <wp:inline distT="0" distB="0" distL="0" distR="0" wp14:anchorId="18CA3808" wp14:editId="694CBC49">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sectPr w:rsidR="001B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18CD"/>
    <w:multiLevelType w:val="multilevel"/>
    <w:tmpl w:val="2FE4C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9188B"/>
    <w:multiLevelType w:val="multilevel"/>
    <w:tmpl w:val="6484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152FF"/>
    <w:multiLevelType w:val="multilevel"/>
    <w:tmpl w:val="8B92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46"/>
    <w:rsid w:val="001B2746"/>
    <w:rsid w:val="00284D55"/>
    <w:rsid w:val="005561CB"/>
    <w:rsid w:val="007B67BC"/>
    <w:rsid w:val="008C4F73"/>
    <w:rsid w:val="00C8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789F"/>
  <w15:chartTrackingRefBased/>
  <w15:docId w15:val="{8173FC2E-9B39-4CFD-BB33-609D84E7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27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27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4D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B27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7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274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274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B27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27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B27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2746"/>
    <w:rPr>
      <w:rFonts w:ascii="Arial" w:eastAsia="Times New Roman" w:hAnsi="Arial" w:cs="Arial"/>
      <w:vanish/>
      <w:sz w:val="16"/>
      <w:szCs w:val="16"/>
    </w:rPr>
  </w:style>
  <w:style w:type="paragraph" w:customStyle="1" w:styleId="clearfix">
    <w:name w:val="clearfix"/>
    <w:basedOn w:val="Normal"/>
    <w:rsid w:val="001B27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7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746"/>
    <w:rPr>
      <w:color w:val="0000FF"/>
      <w:u w:val="single"/>
    </w:rPr>
  </w:style>
  <w:style w:type="character" w:styleId="Strong">
    <w:name w:val="Strong"/>
    <w:basedOn w:val="DefaultParagraphFont"/>
    <w:uiPriority w:val="22"/>
    <w:qFormat/>
    <w:rsid w:val="001B2746"/>
    <w:rPr>
      <w:b/>
      <w:bCs/>
    </w:rPr>
  </w:style>
  <w:style w:type="character" w:styleId="Emphasis">
    <w:name w:val="Emphasis"/>
    <w:basedOn w:val="DefaultParagraphFont"/>
    <w:uiPriority w:val="20"/>
    <w:qFormat/>
    <w:rsid w:val="00284D55"/>
    <w:rPr>
      <w:i/>
      <w:iCs/>
    </w:rPr>
  </w:style>
  <w:style w:type="character" w:customStyle="1" w:styleId="Heading3Char">
    <w:name w:val="Heading 3 Char"/>
    <w:basedOn w:val="DefaultParagraphFont"/>
    <w:link w:val="Heading3"/>
    <w:uiPriority w:val="9"/>
    <w:semiHidden/>
    <w:rsid w:val="00284D5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97451">
      <w:marLeft w:val="0"/>
      <w:marRight w:val="0"/>
      <w:marTop w:val="0"/>
      <w:marBottom w:val="0"/>
      <w:divBdr>
        <w:top w:val="none" w:sz="0" w:space="0" w:color="auto"/>
        <w:left w:val="none" w:sz="0" w:space="0" w:color="auto"/>
        <w:bottom w:val="none" w:sz="0" w:space="0" w:color="auto"/>
        <w:right w:val="none" w:sz="0" w:space="0" w:color="auto"/>
      </w:divBdr>
      <w:divsChild>
        <w:div w:id="1250112800">
          <w:marLeft w:val="0"/>
          <w:marRight w:val="0"/>
          <w:marTop w:val="0"/>
          <w:marBottom w:val="0"/>
          <w:divBdr>
            <w:top w:val="none" w:sz="0" w:space="0" w:color="auto"/>
            <w:left w:val="none" w:sz="0" w:space="0" w:color="auto"/>
            <w:bottom w:val="none" w:sz="0" w:space="0" w:color="auto"/>
            <w:right w:val="none" w:sz="0" w:space="0" w:color="auto"/>
          </w:divBdr>
          <w:divsChild>
            <w:div w:id="542988506">
              <w:marLeft w:val="0"/>
              <w:marRight w:val="0"/>
              <w:marTop w:val="0"/>
              <w:marBottom w:val="0"/>
              <w:divBdr>
                <w:top w:val="none" w:sz="0" w:space="0" w:color="auto"/>
                <w:left w:val="none" w:sz="0" w:space="0" w:color="auto"/>
                <w:bottom w:val="none" w:sz="0" w:space="0" w:color="auto"/>
                <w:right w:val="none" w:sz="0" w:space="0" w:color="auto"/>
              </w:divBdr>
            </w:div>
          </w:divsChild>
        </w:div>
        <w:div w:id="1871601628">
          <w:marLeft w:val="0"/>
          <w:marRight w:val="0"/>
          <w:marTop w:val="0"/>
          <w:marBottom w:val="0"/>
          <w:divBdr>
            <w:top w:val="none" w:sz="0" w:space="0" w:color="auto"/>
            <w:left w:val="none" w:sz="0" w:space="0" w:color="auto"/>
            <w:bottom w:val="none" w:sz="0" w:space="0" w:color="auto"/>
            <w:right w:val="none" w:sz="0" w:space="0" w:color="auto"/>
          </w:divBdr>
          <w:divsChild>
            <w:div w:id="8914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0473">
      <w:marLeft w:val="0"/>
      <w:marRight w:val="0"/>
      <w:marTop w:val="0"/>
      <w:marBottom w:val="0"/>
      <w:divBdr>
        <w:top w:val="none" w:sz="0" w:space="0" w:color="auto"/>
        <w:left w:val="none" w:sz="0" w:space="0" w:color="auto"/>
        <w:bottom w:val="none" w:sz="0" w:space="0" w:color="auto"/>
        <w:right w:val="none" w:sz="0" w:space="0" w:color="auto"/>
      </w:divBdr>
      <w:divsChild>
        <w:div w:id="81686110">
          <w:marLeft w:val="0"/>
          <w:marRight w:val="0"/>
          <w:marTop w:val="0"/>
          <w:marBottom w:val="0"/>
          <w:divBdr>
            <w:top w:val="none" w:sz="0" w:space="0" w:color="auto"/>
            <w:left w:val="none" w:sz="0" w:space="0" w:color="auto"/>
            <w:bottom w:val="none" w:sz="0" w:space="0" w:color="auto"/>
            <w:right w:val="none" w:sz="0" w:space="0" w:color="auto"/>
          </w:divBdr>
        </w:div>
      </w:divsChild>
    </w:div>
    <w:div w:id="1086073130">
      <w:bodyDiv w:val="1"/>
      <w:marLeft w:val="0"/>
      <w:marRight w:val="0"/>
      <w:marTop w:val="0"/>
      <w:marBottom w:val="0"/>
      <w:divBdr>
        <w:top w:val="none" w:sz="0" w:space="0" w:color="auto"/>
        <w:left w:val="none" w:sz="0" w:space="0" w:color="auto"/>
        <w:bottom w:val="none" w:sz="0" w:space="0" w:color="auto"/>
        <w:right w:val="none" w:sz="0" w:space="0" w:color="auto"/>
      </w:divBdr>
    </w:div>
    <w:div w:id="1150707370">
      <w:bodyDiv w:val="1"/>
      <w:marLeft w:val="0"/>
      <w:marRight w:val="0"/>
      <w:marTop w:val="0"/>
      <w:marBottom w:val="0"/>
      <w:divBdr>
        <w:top w:val="none" w:sz="0" w:space="0" w:color="auto"/>
        <w:left w:val="none" w:sz="0" w:space="0" w:color="auto"/>
        <w:bottom w:val="none" w:sz="0" w:space="0" w:color="auto"/>
        <w:right w:val="none" w:sz="0" w:space="0" w:color="auto"/>
      </w:divBdr>
    </w:div>
    <w:div w:id="1183209758">
      <w:bodyDiv w:val="1"/>
      <w:marLeft w:val="0"/>
      <w:marRight w:val="0"/>
      <w:marTop w:val="0"/>
      <w:marBottom w:val="0"/>
      <w:divBdr>
        <w:top w:val="none" w:sz="0" w:space="0" w:color="auto"/>
        <w:left w:val="none" w:sz="0" w:space="0" w:color="auto"/>
        <w:bottom w:val="none" w:sz="0" w:space="0" w:color="auto"/>
        <w:right w:val="none" w:sz="0" w:space="0" w:color="auto"/>
      </w:divBdr>
      <w:divsChild>
        <w:div w:id="572543286">
          <w:marLeft w:val="0"/>
          <w:marRight w:val="0"/>
          <w:marTop w:val="0"/>
          <w:marBottom w:val="0"/>
          <w:divBdr>
            <w:top w:val="none" w:sz="0" w:space="0" w:color="auto"/>
            <w:left w:val="none" w:sz="0" w:space="0" w:color="auto"/>
            <w:bottom w:val="none" w:sz="0" w:space="0" w:color="auto"/>
            <w:right w:val="none" w:sz="0" w:space="0" w:color="auto"/>
          </w:divBdr>
        </w:div>
        <w:div w:id="417948350">
          <w:marLeft w:val="0"/>
          <w:marRight w:val="0"/>
          <w:marTop w:val="0"/>
          <w:marBottom w:val="0"/>
          <w:divBdr>
            <w:top w:val="none" w:sz="0" w:space="0" w:color="auto"/>
            <w:left w:val="none" w:sz="0" w:space="0" w:color="auto"/>
            <w:bottom w:val="none" w:sz="0" w:space="0" w:color="auto"/>
            <w:right w:val="none" w:sz="0" w:space="0" w:color="auto"/>
          </w:divBdr>
          <w:divsChild>
            <w:div w:id="1938898899">
              <w:marLeft w:val="0"/>
              <w:marRight w:val="0"/>
              <w:marTop w:val="0"/>
              <w:marBottom w:val="0"/>
              <w:divBdr>
                <w:top w:val="none" w:sz="0" w:space="0" w:color="auto"/>
                <w:left w:val="none" w:sz="0" w:space="0" w:color="auto"/>
                <w:bottom w:val="none" w:sz="0" w:space="0" w:color="auto"/>
                <w:right w:val="none" w:sz="0" w:space="0" w:color="auto"/>
              </w:divBdr>
              <w:divsChild>
                <w:div w:id="1250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apella.edu/login?url=https://search-proquest-com.library.capella.edu/docview/1909733923?accountid=27965" TargetMode="External"/><Relationship Id="rId13" Type="http://schemas.openxmlformats.org/officeDocument/2006/relationships/hyperlink" Target="https://campus.capella.edu/critical-thinking/building-skills-for-critical-thinking/socratic-problem-solving-approach" TargetMode="External"/><Relationship Id="rId18" Type="http://schemas.openxmlformats.org/officeDocument/2006/relationships/hyperlink" Target="http://campustools.capella.edu/redirect.aspx?linkid=424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sric.nlm.nih.gov/hsric_public/topic/evidence_based_practice/" TargetMode="External"/><Relationship Id="rId12" Type="http://schemas.openxmlformats.org/officeDocument/2006/relationships/hyperlink" Target="https://campus.capella.edu/critical-thinking/building-skills-for-critical-thinking/socratic-problem-solving-approach" TargetMode="External"/><Relationship Id="rId17" Type="http://schemas.openxmlformats.org/officeDocument/2006/relationships/hyperlink" Target="http://campustools.capella.edu/redirect.aspx?linkid=4242" TargetMode="External"/><Relationship Id="rId2" Type="http://schemas.openxmlformats.org/officeDocument/2006/relationships/styles" Target="styles.xml"/><Relationship Id="rId16" Type="http://schemas.openxmlformats.org/officeDocument/2006/relationships/hyperlink" Target="https://media.capella.edu/CourseMedia/NHS-FP4000/Assessmenttopicareas/wrapper.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capella.edu/login?url=https://search.proquest.com/docview/1773549186?accountid=27965" TargetMode="External"/><Relationship Id="rId11" Type="http://schemas.openxmlformats.org/officeDocument/2006/relationships/hyperlink" Target="https://campus.capella.edu/critical-thinking/building-skills-for-critical-thinking/socratic-problem-solving-approach" TargetMode="External"/><Relationship Id="rId5" Type="http://schemas.openxmlformats.org/officeDocument/2006/relationships/hyperlink" Target="javascript:window.print()" TargetMode="External"/><Relationship Id="rId15" Type="http://schemas.openxmlformats.org/officeDocument/2006/relationships/hyperlink" Target="https://campus.capella.edu/critical-thinking/building-skills-for-critical-thinking/socratic-problem-solving-approach" TargetMode="External"/><Relationship Id="rId10" Type="http://schemas.openxmlformats.org/officeDocument/2006/relationships/hyperlink" Target="https://campus.capella.edu/critical-thinking/building-skills-for-critical-thinking/socratic-problem-solving-approach"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ampustools.capella.edu/redirect.aspx?linkid=2643" TargetMode="External"/><Relationship Id="rId14" Type="http://schemas.openxmlformats.org/officeDocument/2006/relationships/hyperlink" Target="https://campus.capella.edu/critical-thinking/building-skills-for-critical-thinking/socratic-problem-solving-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Judson</dc:creator>
  <cp:keywords/>
  <dc:description/>
  <cp:lastModifiedBy> </cp:lastModifiedBy>
  <cp:revision>7</cp:revision>
  <dcterms:created xsi:type="dcterms:W3CDTF">2020-09-13T15:58:00Z</dcterms:created>
  <dcterms:modified xsi:type="dcterms:W3CDTF">2020-09-16T19:55:00Z</dcterms:modified>
</cp:coreProperties>
</file>