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6BD3" w14:textId="77777777" w:rsidR="00352840" w:rsidRDefault="00721521">
      <w:pPr>
        <w:rPr>
          <w:rFonts w:ascii="Arial" w:hAnsi="Arial" w:cs="Arial"/>
          <w:color w:val="26262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262626"/>
          <w:sz w:val="28"/>
          <w:szCs w:val="28"/>
        </w:rPr>
        <w:t xml:space="preserve">What was the cause of the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Metrolink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accident and could it have been avoided?</w:t>
      </w:r>
    </w:p>
    <w:p w14:paraId="2E485DB6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Answer:</w:t>
      </w:r>
    </w:p>
    <w:p w14:paraId="293FE3B7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130F99BB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588961E4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297D4231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45612DE3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3C2A405F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3BF44D5C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26489BE3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Is the high cost of train control justified by the likely safety gains for passengers?</w:t>
      </w:r>
    </w:p>
    <w:p w14:paraId="4A9128A8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Answer:</w:t>
      </w:r>
    </w:p>
    <w:p w14:paraId="3DD1A307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2E680FE5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6936A18D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6FE0847F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1347FA05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4B4F4B49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3C081593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Is the money spent to regulate railroad safety being spent in the most efficient way to reduce the risks of death and injury in society?</w:t>
      </w:r>
    </w:p>
    <w:p w14:paraId="1D306B04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Answer:</w:t>
      </w:r>
    </w:p>
    <w:p w14:paraId="65863E49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6A105B72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109117F5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2950C8EE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1B390B69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</w:p>
    <w:p w14:paraId="7677706A" w14:textId="77777777" w:rsidR="00721521" w:rsidRDefault="00721521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If you had been a lobbyist wishing to influence safety legislation after the crash, what would your strategy have been?</w:t>
      </w:r>
    </w:p>
    <w:p w14:paraId="5F209854" w14:textId="77777777" w:rsidR="00721521" w:rsidRDefault="00721521">
      <w:r>
        <w:rPr>
          <w:rFonts w:ascii="Arial" w:hAnsi="Arial" w:cs="Arial"/>
          <w:color w:val="262626"/>
          <w:sz w:val="28"/>
          <w:szCs w:val="28"/>
        </w:rPr>
        <w:t>Answer:</w:t>
      </w:r>
    </w:p>
    <w:sectPr w:rsidR="00721521" w:rsidSect="004351C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1"/>
    <w:rsid w:val="00352840"/>
    <w:rsid w:val="004351CE"/>
    <w:rsid w:val="00721521"/>
    <w:rsid w:val="00D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1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Yinjin</dc:creator>
  <cp:keywords/>
  <dc:description/>
  <cp:lastModifiedBy>Kennedy Minai</cp:lastModifiedBy>
  <cp:revision>2</cp:revision>
  <dcterms:created xsi:type="dcterms:W3CDTF">2017-02-10T06:42:00Z</dcterms:created>
  <dcterms:modified xsi:type="dcterms:W3CDTF">2017-02-10T06:42:00Z</dcterms:modified>
</cp:coreProperties>
</file>