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8E44" w14:textId="77777777" w:rsidR="00DA52E0" w:rsidRPr="00DA52E0" w:rsidRDefault="00DA52E0" w:rsidP="00DA52E0"/>
    <w:p w14:paraId="4424560C" w14:textId="2761728B" w:rsidR="00DA52E0" w:rsidRDefault="00DA52E0" w:rsidP="00DA52E0">
      <w:pPr>
        <w:rPr>
          <w:b/>
          <w:bCs/>
        </w:rPr>
      </w:pPr>
      <w:r w:rsidRPr="00DA52E0">
        <w:rPr>
          <w:b/>
          <w:bCs/>
        </w:rPr>
        <w:t>Address each of the four following critical thinking areas to the statements</w:t>
      </w:r>
      <w:r>
        <w:rPr>
          <w:b/>
          <w:bCs/>
        </w:rPr>
        <w:t>:</w:t>
      </w:r>
    </w:p>
    <w:p w14:paraId="5BD0117F" w14:textId="77777777" w:rsidR="00DA52E0" w:rsidRDefault="00DA52E0" w:rsidP="00DA52E0">
      <w:pPr>
        <w:numPr>
          <w:ilvl w:val="0"/>
          <w:numId w:val="1"/>
        </w:numPr>
        <w:spacing w:after="0" w:line="240" w:lineRule="auto"/>
        <w:jc w:val="both"/>
        <w:rPr>
          <w:rFonts w:ascii="Tahoma" w:hAnsi="Tahoma"/>
          <w:sz w:val="24"/>
        </w:rPr>
      </w:pPr>
      <w:r>
        <w:rPr>
          <w:rFonts w:ascii="Tahoma" w:hAnsi="Tahoma"/>
          <w:sz w:val="24"/>
        </w:rPr>
        <w:t>Find the conclusion- try to summarize it short enough so a person driving 65mph could read it on a billboard.</w:t>
      </w:r>
    </w:p>
    <w:p w14:paraId="583C2E85" w14:textId="77777777" w:rsidR="00DA52E0" w:rsidRDefault="00DA52E0" w:rsidP="00DA52E0">
      <w:pPr>
        <w:numPr>
          <w:ilvl w:val="0"/>
          <w:numId w:val="1"/>
        </w:numPr>
        <w:spacing w:after="0" w:line="240" w:lineRule="auto"/>
        <w:jc w:val="both"/>
        <w:rPr>
          <w:rFonts w:ascii="Tahoma" w:hAnsi="Tahoma"/>
          <w:sz w:val="24"/>
        </w:rPr>
      </w:pPr>
      <w:r>
        <w:rPr>
          <w:rFonts w:ascii="Tahoma" w:hAnsi="Tahoma"/>
          <w:sz w:val="24"/>
        </w:rPr>
        <w:t>Establish the premise-</w:t>
      </w:r>
    </w:p>
    <w:p w14:paraId="17D1880C" w14:textId="77777777" w:rsidR="00DA52E0" w:rsidRDefault="00DA52E0" w:rsidP="00DA52E0">
      <w:pPr>
        <w:numPr>
          <w:ilvl w:val="0"/>
          <w:numId w:val="1"/>
        </w:numPr>
        <w:spacing w:after="0" w:line="240" w:lineRule="auto"/>
        <w:jc w:val="both"/>
        <w:rPr>
          <w:rFonts w:ascii="Tahoma" w:hAnsi="Tahoma"/>
          <w:sz w:val="24"/>
        </w:rPr>
      </w:pPr>
      <w:r>
        <w:rPr>
          <w:rFonts w:ascii="Tahoma" w:hAnsi="Tahoma"/>
          <w:sz w:val="24"/>
        </w:rPr>
        <w:t xml:space="preserve">Distinguish between fact, opinion, &amp; reasoned (using both fact &amp; opinion) arguments by evaluating its </w:t>
      </w:r>
      <w:proofErr w:type="gramStart"/>
      <w:r>
        <w:rPr>
          <w:rFonts w:ascii="Tahoma" w:hAnsi="Tahoma"/>
          <w:sz w:val="24"/>
        </w:rPr>
        <w:t>validity</w:t>
      </w:r>
      <w:proofErr w:type="gramEnd"/>
    </w:p>
    <w:p w14:paraId="5C5D0521" w14:textId="77777777" w:rsidR="00DA52E0" w:rsidRDefault="00DA52E0" w:rsidP="00DA52E0">
      <w:pPr>
        <w:ind w:left="1440"/>
        <w:jc w:val="both"/>
        <w:rPr>
          <w:rFonts w:ascii="Tahoma" w:hAnsi="Tahoma"/>
          <w:sz w:val="24"/>
        </w:rPr>
      </w:pPr>
      <w:r>
        <w:rPr>
          <w:rFonts w:ascii="Tahoma" w:hAnsi="Tahoma"/>
          <w:sz w:val="24"/>
        </w:rPr>
        <w:t>Validity/Truth of a statement can be made by:</w:t>
      </w:r>
    </w:p>
    <w:p w14:paraId="779ABBD8" w14:textId="77777777" w:rsidR="00DA52E0" w:rsidRDefault="00DA52E0" w:rsidP="00DA52E0">
      <w:pPr>
        <w:ind w:left="1440"/>
        <w:jc w:val="both"/>
        <w:rPr>
          <w:rFonts w:ascii="Tahoma" w:hAnsi="Tahoma"/>
          <w:sz w:val="24"/>
        </w:rPr>
      </w:pPr>
      <w:r>
        <w:rPr>
          <w:rFonts w:ascii="Tahoma" w:hAnsi="Tahoma"/>
          <w:sz w:val="24"/>
        </w:rPr>
        <w:t xml:space="preserve">Personal experience, reference of an established authority on subject, internal consistency, plus </w:t>
      </w:r>
      <w:proofErr w:type="gramStart"/>
      <w:r>
        <w:rPr>
          <w:rFonts w:ascii="Tahoma" w:hAnsi="Tahoma"/>
          <w:sz w:val="24"/>
        </w:rPr>
        <w:t>consistence</w:t>
      </w:r>
      <w:proofErr w:type="gramEnd"/>
      <w:r>
        <w:rPr>
          <w:rFonts w:ascii="Tahoma" w:hAnsi="Tahoma"/>
          <w:sz w:val="24"/>
        </w:rPr>
        <w:t xml:space="preserve"> on facts we already know as true.</w:t>
      </w:r>
    </w:p>
    <w:p w14:paraId="06254D27" w14:textId="77777777" w:rsidR="00DA52E0" w:rsidRDefault="00DA52E0" w:rsidP="00DA52E0">
      <w:pPr>
        <w:numPr>
          <w:ilvl w:val="0"/>
          <w:numId w:val="1"/>
        </w:numPr>
        <w:spacing w:after="0" w:line="240" w:lineRule="auto"/>
        <w:jc w:val="both"/>
        <w:rPr>
          <w:rFonts w:ascii="Tahoma" w:hAnsi="Tahoma"/>
          <w:sz w:val="24"/>
        </w:rPr>
      </w:pPr>
      <w:r>
        <w:rPr>
          <w:rFonts w:ascii="Tahoma" w:hAnsi="Tahoma"/>
          <w:sz w:val="24"/>
        </w:rPr>
        <w:t>Distinguish faulty reasoning- which is in every one of the statements!</w:t>
      </w:r>
    </w:p>
    <w:p w14:paraId="5DBFF07A" w14:textId="77777777" w:rsidR="00DA52E0" w:rsidRDefault="00DA52E0" w:rsidP="00DA52E0">
      <w:pPr>
        <w:rPr>
          <w:b/>
          <w:bCs/>
        </w:rPr>
      </w:pPr>
    </w:p>
    <w:p w14:paraId="3AFCA158" w14:textId="1771B9D0" w:rsidR="00DA52E0" w:rsidRPr="00DA52E0" w:rsidRDefault="00DA52E0" w:rsidP="00DA52E0">
      <w:pPr>
        <w:jc w:val="both"/>
        <w:rPr>
          <w:rFonts w:ascii="Tahoma" w:hAnsi="Tahoma"/>
          <w:b/>
          <w:sz w:val="24"/>
        </w:rPr>
      </w:pPr>
      <w:r>
        <w:rPr>
          <w:rFonts w:ascii="Tahoma" w:hAnsi="Tahoma"/>
          <w:b/>
          <w:sz w:val="24"/>
        </w:rPr>
        <w:t>Please answer #’s 1-4 (listed above) for the each of the following q</w:t>
      </w:r>
      <w:r w:rsidRPr="005D0F16">
        <w:rPr>
          <w:rFonts w:ascii="Tahoma" w:hAnsi="Tahoma"/>
          <w:b/>
          <w:sz w:val="24"/>
        </w:rPr>
        <w:t>uotes:</w:t>
      </w:r>
    </w:p>
    <w:p w14:paraId="61617547" w14:textId="77777777" w:rsidR="00DA52E0" w:rsidRPr="00AA4A0A" w:rsidRDefault="00DA52E0" w:rsidP="00DA52E0">
      <w:pPr>
        <w:pStyle w:val="ListParagraph"/>
        <w:numPr>
          <w:ilvl w:val="0"/>
          <w:numId w:val="2"/>
        </w:numPr>
        <w:jc w:val="both"/>
        <w:rPr>
          <w:rFonts w:ascii="Tahoma" w:hAnsi="Tahoma" w:cs="Tahoma"/>
          <w:color w:val="222222"/>
          <w:sz w:val="24"/>
          <w:szCs w:val="24"/>
          <w:shd w:val="clear" w:color="auto" w:fill="FFFFFF"/>
        </w:rPr>
      </w:pPr>
      <w:r w:rsidRPr="00AA4A0A">
        <w:rPr>
          <w:rFonts w:ascii="Tahoma" w:hAnsi="Tahoma" w:cs="Tahoma"/>
          <w:color w:val="222222"/>
          <w:sz w:val="24"/>
          <w:szCs w:val="24"/>
          <w:shd w:val="clear" w:color="auto" w:fill="FFFFFF"/>
        </w:rPr>
        <w:t xml:space="preserve">“We know the </w:t>
      </w:r>
      <w:proofErr w:type="gramStart"/>
      <w:r w:rsidRPr="00AA4A0A">
        <w:rPr>
          <w:rFonts w:ascii="Tahoma" w:hAnsi="Tahoma" w:cs="Tahoma"/>
          <w:color w:val="222222"/>
          <w:sz w:val="24"/>
          <w:szCs w:val="24"/>
          <w:shd w:val="clear" w:color="auto" w:fill="FFFFFF"/>
        </w:rPr>
        <w:t>problem,</w:t>
      </w:r>
      <w:proofErr w:type="gramEnd"/>
      <w:r w:rsidRPr="00AA4A0A">
        <w:rPr>
          <w:rFonts w:ascii="Tahoma" w:hAnsi="Tahoma" w:cs="Tahoma"/>
          <w:color w:val="222222"/>
          <w:sz w:val="24"/>
          <w:szCs w:val="24"/>
          <w:shd w:val="clear" w:color="auto" w:fill="FFFFFF"/>
        </w:rPr>
        <w:t xml:space="preserve"> it’s been years of neglect and in many cases it’s been these radical environmentalists that want nature to take its course. We have dead and dying timber—we can manage it using best science, best practices.”</w:t>
      </w:r>
    </w:p>
    <w:p w14:paraId="72DD1542" w14:textId="77777777" w:rsidR="00DA52E0" w:rsidRDefault="00DA52E0" w:rsidP="00DA52E0">
      <w:pPr>
        <w:pStyle w:val="ListParagraph"/>
        <w:ind w:left="375"/>
        <w:jc w:val="both"/>
        <w:rPr>
          <w:rFonts w:ascii="Tahoma" w:hAnsi="Tahoma" w:cs="Tahoma"/>
          <w:color w:val="222222"/>
          <w:sz w:val="24"/>
          <w:szCs w:val="24"/>
          <w:shd w:val="clear" w:color="auto" w:fill="FFFFFF"/>
        </w:rPr>
      </w:pPr>
      <w:r w:rsidRPr="00AA4A0A">
        <w:rPr>
          <w:rFonts w:ascii="Tahoma" w:hAnsi="Tahoma" w:cs="Tahoma"/>
          <w:color w:val="222222"/>
          <w:sz w:val="24"/>
          <w:szCs w:val="24"/>
          <w:shd w:val="clear" w:color="auto" w:fill="FFFFFF"/>
        </w:rPr>
        <w:t>(Spoken by US Interior Secretary, Ryan Zinke, November 2018, in reference to the California Wildfires that killed over 80 people in 2018)</w:t>
      </w:r>
    </w:p>
    <w:p w14:paraId="26857778" w14:textId="77777777" w:rsidR="00DA52E0" w:rsidRDefault="00DA52E0" w:rsidP="00DA52E0">
      <w:pPr>
        <w:ind w:left="1800"/>
        <w:jc w:val="both"/>
        <w:rPr>
          <w:rFonts w:ascii="Tahoma" w:hAnsi="Tahoma"/>
          <w:b/>
          <w:i/>
          <w:sz w:val="24"/>
        </w:rPr>
      </w:pPr>
      <w:r>
        <w:rPr>
          <w:rFonts w:ascii="Tahoma" w:hAnsi="Tahoma"/>
          <w:b/>
          <w:i/>
          <w:sz w:val="24"/>
        </w:rPr>
        <w:t xml:space="preserve">1. </w:t>
      </w:r>
    </w:p>
    <w:p w14:paraId="6944FF0C" w14:textId="77777777" w:rsidR="00DA52E0" w:rsidRDefault="00DA52E0" w:rsidP="00DA52E0">
      <w:pPr>
        <w:ind w:left="1800"/>
        <w:jc w:val="both"/>
        <w:rPr>
          <w:rFonts w:ascii="Tahoma" w:hAnsi="Tahoma"/>
          <w:b/>
          <w:i/>
          <w:sz w:val="24"/>
        </w:rPr>
      </w:pPr>
      <w:r>
        <w:rPr>
          <w:rFonts w:ascii="Tahoma" w:hAnsi="Tahoma"/>
          <w:b/>
          <w:i/>
          <w:sz w:val="24"/>
        </w:rPr>
        <w:t>2.</w:t>
      </w:r>
    </w:p>
    <w:p w14:paraId="16F96201" w14:textId="77777777" w:rsidR="00DA52E0" w:rsidRDefault="00DA52E0" w:rsidP="00DA52E0">
      <w:pPr>
        <w:ind w:left="1800"/>
        <w:jc w:val="both"/>
        <w:rPr>
          <w:rFonts w:ascii="Tahoma" w:hAnsi="Tahoma"/>
          <w:b/>
          <w:i/>
          <w:sz w:val="24"/>
        </w:rPr>
      </w:pPr>
      <w:r>
        <w:rPr>
          <w:rFonts w:ascii="Tahoma" w:hAnsi="Tahoma"/>
          <w:b/>
          <w:i/>
          <w:sz w:val="24"/>
        </w:rPr>
        <w:t>3.</w:t>
      </w:r>
    </w:p>
    <w:p w14:paraId="78317064" w14:textId="77777777" w:rsidR="00DA52E0" w:rsidRDefault="00DA52E0" w:rsidP="00DA52E0">
      <w:pPr>
        <w:ind w:left="1800"/>
        <w:jc w:val="both"/>
        <w:rPr>
          <w:rFonts w:ascii="Tahoma" w:hAnsi="Tahoma"/>
          <w:b/>
          <w:i/>
          <w:sz w:val="24"/>
        </w:rPr>
      </w:pPr>
      <w:r>
        <w:rPr>
          <w:rFonts w:ascii="Tahoma" w:hAnsi="Tahoma"/>
          <w:b/>
          <w:i/>
          <w:sz w:val="24"/>
        </w:rPr>
        <w:t>4.</w:t>
      </w:r>
    </w:p>
    <w:p w14:paraId="1BB196BB" w14:textId="77777777" w:rsidR="00DA52E0" w:rsidRPr="00AA4A0A" w:rsidRDefault="00DA52E0" w:rsidP="00DA52E0">
      <w:pPr>
        <w:numPr>
          <w:ilvl w:val="0"/>
          <w:numId w:val="2"/>
        </w:numPr>
        <w:spacing w:after="0" w:line="240" w:lineRule="auto"/>
        <w:jc w:val="both"/>
        <w:rPr>
          <w:rFonts w:ascii="Tahoma" w:hAnsi="Tahoma" w:cs="Tahoma"/>
          <w:color w:val="000000"/>
          <w:sz w:val="24"/>
          <w:szCs w:val="24"/>
        </w:rPr>
      </w:pPr>
      <w:r w:rsidRPr="00AA4A0A">
        <w:rPr>
          <w:rFonts w:ascii="Tahoma" w:hAnsi="Tahoma" w:cs="Tahoma"/>
          <w:color w:val="000000"/>
          <w:sz w:val="24"/>
          <w:szCs w:val="24"/>
        </w:rPr>
        <w:t xml:space="preserve">“When do we ask The Sierra Club to pick up the tab for this leak? Everyone’s focused on BP and Halliburton and Transocean. Well, let me connect the dots here for you. The </w:t>
      </w:r>
      <w:proofErr w:type="spellStart"/>
      <w:r w:rsidRPr="00AA4A0A">
        <w:rPr>
          <w:rFonts w:ascii="Tahoma" w:hAnsi="Tahoma" w:cs="Tahoma"/>
          <w:color w:val="000000"/>
          <w:sz w:val="24"/>
          <w:szCs w:val="24"/>
        </w:rPr>
        <w:t>greeniacs</w:t>
      </w:r>
      <w:proofErr w:type="spellEnd"/>
      <w:r w:rsidRPr="00AA4A0A">
        <w:rPr>
          <w:rFonts w:ascii="Tahoma" w:hAnsi="Tahoma" w:cs="Tahoma"/>
          <w:color w:val="000000"/>
          <w:sz w:val="24"/>
          <w:szCs w:val="24"/>
        </w:rPr>
        <w:t xml:space="preserve"> have been driving our oil producers off the land from </w:t>
      </w:r>
      <w:hyperlink r:id="rId5" w:tgtFrame="_new" w:history="1">
        <w:r w:rsidRPr="00AA4A0A">
          <w:rPr>
            <w:rFonts w:ascii="Tahoma" w:hAnsi="Tahoma" w:cs="Tahoma"/>
            <w:color w:val="000000"/>
            <w:sz w:val="24"/>
            <w:szCs w:val="24"/>
            <w:u w:val="single"/>
          </w:rPr>
          <w:t>offshore</w:t>
        </w:r>
      </w:hyperlink>
      <w:r w:rsidRPr="00AA4A0A">
        <w:rPr>
          <w:rFonts w:ascii="Tahoma" w:hAnsi="Tahoma" w:cs="Tahoma"/>
          <w:color w:val="000000"/>
          <w:sz w:val="24"/>
          <w:szCs w:val="24"/>
        </w:rPr>
        <w:t xml:space="preserve"> to way offshore to way, way, way out there offshore. From low risk to high risk to higher risk, we are now forced to drill one mile, one mile under sea — that’s 5,000 feet! </w:t>
      </w:r>
      <w:proofErr w:type="gramStart"/>
      <w:r w:rsidRPr="00AA4A0A">
        <w:rPr>
          <w:rFonts w:ascii="Tahoma" w:hAnsi="Tahoma" w:cs="Tahoma"/>
          <w:color w:val="000000"/>
          <w:sz w:val="24"/>
          <w:szCs w:val="24"/>
        </w:rPr>
        <w:t>Obviously</w:t>
      </w:r>
      <w:proofErr w:type="gramEnd"/>
      <w:r w:rsidRPr="00AA4A0A">
        <w:rPr>
          <w:rFonts w:ascii="Tahoma" w:hAnsi="Tahoma" w:cs="Tahoma"/>
          <w:color w:val="000000"/>
          <w:sz w:val="24"/>
          <w:szCs w:val="24"/>
        </w:rPr>
        <w:t xml:space="preserve"> it’s going to be a much more expensive, problematic proposition to get oil from that depth than elsewhere, and yet that has been what has been forced upon everybody here.”   </w:t>
      </w:r>
    </w:p>
    <w:p w14:paraId="06F034B7" w14:textId="77777777" w:rsidR="00DA52E0" w:rsidRPr="00AA4A0A" w:rsidRDefault="00DA52E0" w:rsidP="00DA52E0">
      <w:pPr>
        <w:ind w:left="720"/>
        <w:jc w:val="both"/>
        <w:rPr>
          <w:rFonts w:ascii="Tahoma" w:hAnsi="Tahoma" w:cs="Tahoma"/>
          <w:color w:val="000000"/>
          <w:sz w:val="24"/>
          <w:szCs w:val="24"/>
        </w:rPr>
      </w:pPr>
      <w:r w:rsidRPr="00AA4A0A">
        <w:rPr>
          <w:rFonts w:ascii="Tahoma" w:hAnsi="Tahoma" w:cs="Tahoma"/>
          <w:color w:val="000000"/>
          <w:sz w:val="24"/>
          <w:szCs w:val="24"/>
        </w:rPr>
        <w:t>(Spoken by Rush Limbaugh during a segment on his radio show May 17</w:t>
      </w:r>
      <w:r w:rsidRPr="00AA4A0A">
        <w:rPr>
          <w:rFonts w:ascii="Tahoma" w:hAnsi="Tahoma" w:cs="Tahoma"/>
          <w:color w:val="000000"/>
          <w:sz w:val="24"/>
          <w:szCs w:val="24"/>
          <w:vertAlign w:val="superscript"/>
        </w:rPr>
        <w:t>th</w:t>
      </w:r>
      <w:r w:rsidRPr="00AA4A0A">
        <w:rPr>
          <w:rFonts w:ascii="Tahoma" w:hAnsi="Tahoma" w:cs="Tahoma"/>
          <w:color w:val="000000"/>
          <w:sz w:val="24"/>
          <w:szCs w:val="24"/>
        </w:rPr>
        <w:t>, 2010)</w:t>
      </w:r>
    </w:p>
    <w:p w14:paraId="48230D79" w14:textId="77777777" w:rsidR="00DA52E0" w:rsidRDefault="00DA52E0" w:rsidP="00DA52E0">
      <w:pPr>
        <w:ind w:left="1800"/>
        <w:jc w:val="both"/>
        <w:rPr>
          <w:rFonts w:ascii="Tahoma" w:hAnsi="Tahoma"/>
          <w:b/>
          <w:i/>
          <w:sz w:val="24"/>
        </w:rPr>
      </w:pPr>
      <w:r>
        <w:rPr>
          <w:rFonts w:ascii="Tahoma" w:hAnsi="Tahoma"/>
          <w:b/>
          <w:i/>
          <w:sz w:val="24"/>
        </w:rPr>
        <w:t>1.</w:t>
      </w:r>
    </w:p>
    <w:p w14:paraId="03C8AF41" w14:textId="77777777" w:rsidR="00DA52E0" w:rsidRDefault="00DA52E0" w:rsidP="00DA52E0">
      <w:pPr>
        <w:ind w:left="1800"/>
        <w:jc w:val="both"/>
        <w:rPr>
          <w:rFonts w:ascii="Tahoma" w:hAnsi="Tahoma"/>
          <w:b/>
          <w:i/>
          <w:sz w:val="24"/>
        </w:rPr>
      </w:pPr>
      <w:r>
        <w:rPr>
          <w:rFonts w:ascii="Tahoma" w:hAnsi="Tahoma"/>
          <w:b/>
          <w:i/>
          <w:sz w:val="24"/>
        </w:rPr>
        <w:t>2.</w:t>
      </w:r>
    </w:p>
    <w:p w14:paraId="44F8115A" w14:textId="77777777" w:rsidR="00DA52E0" w:rsidRDefault="00DA52E0" w:rsidP="00DA52E0">
      <w:pPr>
        <w:ind w:left="1800"/>
        <w:jc w:val="both"/>
        <w:rPr>
          <w:rFonts w:ascii="Tahoma" w:hAnsi="Tahoma"/>
          <w:b/>
          <w:i/>
          <w:sz w:val="24"/>
        </w:rPr>
      </w:pPr>
      <w:r>
        <w:rPr>
          <w:rFonts w:ascii="Tahoma" w:hAnsi="Tahoma"/>
          <w:b/>
          <w:i/>
          <w:sz w:val="24"/>
        </w:rPr>
        <w:t>3.</w:t>
      </w:r>
    </w:p>
    <w:p w14:paraId="7BBE8122" w14:textId="77777777" w:rsidR="00DA52E0" w:rsidRPr="00EB385B" w:rsidRDefault="00DA52E0" w:rsidP="00DA52E0">
      <w:pPr>
        <w:ind w:left="1800"/>
        <w:jc w:val="both"/>
        <w:rPr>
          <w:rFonts w:ascii="Tahoma" w:hAnsi="Tahoma"/>
          <w:b/>
          <w:i/>
          <w:sz w:val="24"/>
        </w:rPr>
      </w:pPr>
      <w:r>
        <w:rPr>
          <w:rFonts w:ascii="Tahoma" w:hAnsi="Tahoma"/>
          <w:b/>
          <w:i/>
          <w:sz w:val="24"/>
        </w:rPr>
        <w:t>4.</w:t>
      </w:r>
    </w:p>
    <w:p w14:paraId="566CF494" w14:textId="77777777" w:rsidR="00DA52E0" w:rsidRPr="00EB385B" w:rsidRDefault="00DA52E0" w:rsidP="00DA52E0">
      <w:pPr>
        <w:ind w:left="1800"/>
        <w:jc w:val="both"/>
        <w:rPr>
          <w:rFonts w:ascii="Tahoma" w:hAnsi="Tahoma"/>
          <w:b/>
          <w:i/>
          <w:sz w:val="24"/>
        </w:rPr>
      </w:pPr>
    </w:p>
    <w:p w14:paraId="2CEFBC17" w14:textId="77777777" w:rsidR="00DA52E0" w:rsidRDefault="00DA52E0" w:rsidP="00DA52E0">
      <w:pPr>
        <w:pStyle w:val="ListParagraph"/>
        <w:ind w:left="375"/>
        <w:jc w:val="both"/>
        <w:rPr>
          <w:rFonts w:ascii="Tahoma" w:hAnsi="Tahoma" w:cs="Tahoma"/>
          <w:color w:val="222222"/>
          <w:sz w:val="24"/>
          <w:szCs w:val="24"/>
          <w:shd w:val="clear" w:color="auto" w:fill="FFFFFF"/>
        </w:rPr>
      </w:pPr>
    </w:p>
    <w:p w14:paraId="040F8E88" w14:textId="77777777" w:rsidR="00DA52E0" w:rsidRPr="00AA4A0A" w:rsidRDefault="00DA52E0" w:rsidP="00DA52E0">
      <w:pPr>
        <w:numPr>
          <w:ilvl w:val="0"/>
          <w:numId w:val="2"/>
        </w:numPr>
        <w:spacing w:after="0" w:line="240" w:lineRule="auto"/>
        <w:jc w:val="both"/>
        <w:rPr>
          <w:rFonts w:ascii="Tahoma" w:hAnsi="Tahoma" w:cs="Tahoma"/>
          <w:sz w:val="24"/>
          <w:szCs w:val="24"/>
        </w:rPr>
      </w:pPr>
      <w:r w:rsidRPr="00AA4A0A">
        <w:rPr>
          <w:rFonts w:ascii="Tahoma" w:hAnsi="Tahoma" w:cs="Tahoma"/>
          <w:color w:val="4B4B4E"/>
          <w:sz w:val="24"/>
          <w:szCs w:val="24"/>
          <w:shd w:val="clear" w:color="auto" w:fill="FFFFFF"/>
        </w:rPr>
        <w:t xml:space="preserve">“OK, so the climate has changed over the </w:t>
      </w:r>
      <w:proofErr w:type="gramStart"/>
      <w:r w:rsidRPr="00AA4A0A">
        <w:rPr>
          <w:rFonts w:ascii="Tahoma" w:hAnsi="Tahoma" w:cs="Tahoma"/>
          <w:color w:val="4B4B4E"/>
          <w:sz w:val="24"/>
          <w:szCs w:val="24"/>
          <w:shd w:val="clear" w:color="auto" w:fill="FFFFFF"/>
        </w:rPr>
        <w:t>eons</w:t>
      </w:r>
      <w:proofErr w:type="gramEnd"/>
      <w:r w:rsidRPr="00AA4A0A">
        <w:rPr>
          <w:rFonts w:ascii="Tahoma" w:hAnsi="Tahoma" w:cs="Tahoma"/>
          <w:color w:val="4B4B4E"/>
          <w:sz w:val="24"/>
          <w:szCs w:val="24"/>
          <w:shd w:val="clear" w:color="auto" w:fill="FFFFFF"/>
        </w:rPr>
        <w:t xml:space="preserve"> and we know from history, at the time of Julius Caesar and Jesus of Nazareth the climate was considerably warmer than it is now. And then during what they called the Dark Ages it was colder. Then there was the medieval warm period. Climate change happens all the time and it is not man that drives those climate changes back in history. It is an open question how much the climate changes today and what role man plays.”</w:t>
      </w:r>
      <w:r w:rsidRPr="00AA4A0A">
        <w:rPr>
          <w:rFonts w:ascii="Tahoma" w:hAnsi="Tahoma" w:cs="Tahoma"/>
          <w:i/>
          <w:iCs/>
          <w:color w:val="4B4B4E"/>
          <w:sz w:val="24"/>
          <w:szCs w:val="24"/>
          <w:shd w:val="clear" w:color="auto" w:fill="FFFFFF"/>
        </w:rPr>
        <w:t xml:space="preserve">  (Tony </w:t>
      </w:r>
      <w:r w:rsidRPr="00AA4A0A">
        <w:rPr>
          <w:rFonts w:ascii="Tahoma" w:hAnsi="Tahoma" w:cs="Tahoma"/>
          <w:color w:val="000000"/>
          <w:sz w:val="24"/>
          <w:szCs w:val="24"/>
          <w:shd w:val="clear" w:color="auto" w:fill="FFFFFF"/>
        </w:rPr>
        <w:t>Abbott, Australia</w:t>
      </w:r>
      <w:r>
        <w:rPr>
          <w:rFonts w:ascii="Tahoma" w:hAnsi="Tahoma" w:cs="Tahoma"/>
          <w:color w:val="000000"/>
          <w:sz w:val="24"/>
          <w:szCs w:val="24"/>
          <w:shd w:val="clear" w:color="auto" w:fill="FFFFFF"/>
        </w:rPr>
        <w:t>’s</w:t>
      </w:r>
      <w:r w:rsidRPr="00AA4A0A">
        <w:rPr>
          <w:rFonts w:ascii="Tahoma" w:hAnsi="Tahoma" w:cs="Tahoma"/>
          <w:color w:val="000000"/>
          <w:sz w:val="24"/>
          <w:szCs w:val="24"/>
          <w:shd w:val="clear" w:color="auto" w:fill="FFFFFF"/>
        </w:rPr>
        <w:t xml:space="preserve"> Prime Minister, speaking to a classroom of </w:t>
      </w:r>
      <w:r>
        <w:rPr>
          <w:rFonts w:ascii="Tahoma" w:hAnsi="Tahoma" w:cs="Tahoma"/>
          <w:color w:val="000000"/>
          <w:sz w:val="24"/>
          <w:szCs w:val="24"/>
          <w:shd w:val="clear" w:color="auto" w:fill="FFFFFF"/>
        </w:rPr>
        <w:t xml:space="preserve">school </w:t>
      </w:r>
      <w:r w:rsidRPr="00AA4A0A">
        <w:rPr>
          <w:rFonts w:ascii="Tahoma" w:hAnsi="Tahoma" w:cs="Tahoma"/>
          <w:color w:val="000000"/>
          <w:sz w:val="24"/>
          <w:szCs w:val="24"/>
          <w:shd w:val="clear" w:color="auto" w:fill="FFFFFF"/>
        </w:rPr>
        <w:t>children in 2010)</w:t>
      </w:r>
    </w:p>
    <w:p w14:paraId="63DBB884" w14:textId="77777777" w:rsidR="00DA52E0" w:rsidRDefault="00DA52E0" w:rsidP="00DA52E0">
      <w:pPr>
        <w:ind w:left="1800"/>
        <w:jc w:val="both"/>
        <w:rPr>
          <w:rFonts w:ascii="Tahoma" w:hAnsi="Tahoma"/>
          <w:b/>
          <w:i/>
          <w:sz w:val="24"/>
        </w:rPr>
      </w:pPr>
      <w:r>
        <w:rPr>
          <w:rFonts w:ascii="Tahoma" w:hAnsi="Tahoma"/>
          <w:b/>
          <w:i/>
          <w:sz w:val="24"/>
        </w:rPr>
        <w:t>1.</w:t>
      </w:r>
    </w:p>
    <w:p w14:paraId="7F429A3C" w14:textId="77777777" w:rsidR="00DA52E0" w:rsidRDefault="00DA52E0" w:rsidP="00DA52E0">
      <w:pPr>
        <w:ind w:left="1800"/>
        <w:jc w:val="both"/>
        <w:rPr>
          <w:rFonts w:ascii="Tahoma" w:hAnsi="Tahoma"/>
          <w:b/>
          <w:i/>
          <w:sz w:val="24"/>
        </w:rPr>
      </w:pPr>
      <w:r>
        <w:rPr>
          <w:rFonts w:ascii="Tahoma" w:hAnsi="Tahoma"/>
          <w:b/>
          <w:i/>
          <w:sz w:val="24"/>
        </w:rPr>
        <w:t>2.</w:t>
      </w:r>
    </w:p>
    <w:p w14:paraId="3923DA6C" w14:textId="77777777" w:rsidR="00DA52E0" w:rsidRDefault="00DA52E0" w:rsidP="00DA52E0">
      <w:pPr>
        <w:ind w:left="1800"/>
        <w:jc w:val="both"/>
        <w:rPr>
          <w:rFonts w:ascii="Tahoma" w:hAnsi="Tahoma"/>
          <w:b/>
          <w:i/>
          <w:sz w:val="24"/>
        </w:rPr>
      </w:pPr>
      <w:r>
        <w:rPr>
          <w:rFonts w:ascii="Tahoma" w:hAnsi="Tahoma"/>
          <w:b/>
          <w:i/>
          <w:sz w:val="24"/>
        </w:rPr>
        <w:t>3.</w:t>
      </w:r>
    </w:p>
    <w:p w14:paraId="2F7F26FE" w14:textId="77777777" w:rsidR="00DA52E0" w:rsidRPr="00EB385B" w:rsidRDefault="00DA52E0" w:rsidP="00DA52E0">
      <w:pPr>
        <w:ind w:left="1800"/>
        <w:jc w:val="both"/>
        <w:rPr>
          <w:rFonts w:ascii="Tahoma" w:hAnsi="Tahoma"/>
          <w:b/>
          <w:i/>
          <w:sz w:val="24"/>
        </w:rPr>
      </w:pPr>
      <w:r>
        <w:rPr>
          <w:rFonts w:ascii="Tahoma" w:hAnsi="Tahoma"/>
          <w:b/>
          <w:i/>
          <w:sz w:val="24"/>
        </w:rPr>
        <w:t>4.</w:t>
      </w:r>
    </w:p>
    <w:p w14:paraId="3C07BC3C" w14:textId="77777777" w:rsidR="00DA52E0" w:rsidRDefault="00DA52E0" w:rsidP="00DA52E0">
      <w:pPr>
        <w:pStyle w:val="ListParagraph"/>
        <w:ind w:left="375"/>
        <w:jc w:val="both"/>
        <w:rPr>
          <w:rFonts w:ascii="Tahoma" w:hAnsi="Tahoma" w:cs="Tahoma"/>
          <w:color w:val="222222"/>
          <w:sz w:val="24"/>
          <w:szCs w:val="24"/>
          <w:shd w:val="clear" w:color="auto" w:fill="FFFFFF"/>
        </w:rPr>
      </w:pPr>
    </w:p>
    <w:p w14:paraId="0FCD1B19" w14:textId="77777777" w:rsidR="00DA52E0" w:rsidRDefault="00DA52E0" w:rsidP="00DA52E0">
      <w:pPr>
        <w:ind w:left="375"/>
        <w:jc w:val="both"/>
        <w:rPr>
          <w:rFonts w:ascii="Tahoma" w:hAnsi="Tahoma" w:cs="Tahoma"/>
          <w:sz w:val="24"/>
          <w:szCs w:val="24"/>
        </w:rPr>
      </w:pPr>
    </w:p>
    <w:p w14:paraId="4A9544A1" w14:textId="77777777" w:rsidR="00DA52E0" w:rsidRPr="00AA4A0A" w:rsidRDefault="00DA52E0" w:rsidP="00DA52E0">
      <w:pPr>
        <w:numPr>
          <w:ilvl w:val="0"/>
          <w:numId w:val="2"/>
        </w:numPr>
        <w:spacing w:after="0" w:line="240" w:lineRule="auto"/>
        <w:jc w:val="both"/>
        <w:rPr>
          <w:rFonts w:ascii="Tahoma" w:hAnsi="Tahoma" w:cs="Tahoma"/>
          <w:sz w:val="24"/>
          <w:szCs w:val="24"/>
        </w:rPr>
      </w:pPr>
      <w:r w:rsidRPr="00AA4A0A">
        <w:rPr>
          <w:rFonts w:ascii="Tahoma" w:hAnsi="Tahoma" w:cs="Tahoma"/>
          <w:sz w:val="24"/>
          <w:szCs w:val="24"/>
        </w:rPr>
        <w:t>“Nobody knows anything about the true shape of the world. The known, inhabited world is flat.  Just a guess I’d say that the dome of Heaven is about 4,000 miles away, and the stars are about as far as San Francisco is from Boston.”</w:t>
      </w:r>
    </w:p>
    <w:p w14:paraId="5B76B751" w14:textId="77777777" w:rsidR="00DA52E0" w:rsidRPr="00AA4A0A" w:rsidRDefault="00DA52E0" w:rsidP="00DA52E0">
      <w:pPr>
        <w:jc w:val="both"/>
        <w:rPr>
          <w:rFonts w:ascii="Tahoma" w:hAnsi="Tahoma" w:cs="Tahoma"/>
          <w:sz w:val="24"/>
          <w:szCs w:val="24"/>
        </w:rPr>
      </w:pPr>
      <w:r w:rsidRPr="00AA4A0A">
        <w:rPr>
          <w:rFonts w:ascii="Tahoma" w:hAnsi="Tahoma" w:cs="Tahoma"/>
          <w:sz w:val="24"/>
          <w:szCs w:val="24"/>
        </w:rPr>
        <w:t xml:space="preserve"> </w:t>
      </w:r>
      <w:r w:rsidRPr="00AA4A0A">
        <w:rPr>
          <w:rFonts w:ascii="Tahoma" w:hAnsi="Tahoma" w:cs="Tahoma"/>
          <w:sz w:val="24"/>
          <w:szCs w:val="24"/>
        </w:rPr>
        <w:tab/>
        <w:t xml:space="preserve">(Science Digest July 1980, “The flat-out truth: Earth Orbits? Moon Landings? A </w:t>
      </w:r>
    </w:p>
    <w:p w14:paraId="74638EAA" w14:textId="77777777" w:rsidR="00DA52E0" w:rsidRDefault="00DA52E0" w:rsidP="00DA52E0">
      <w:pPr>
        <w:ind w:left="720" w:firstLine="720"/>
        <w:jc w:val="both"/>
        <w:rPr>
          <w:rFonts w:ascii="Tahoma" w:hAnsi="Tahoma" w:cs="Tahoma"/>
          <w:sz w:val="24"/>
          <w:szCs w:val="24"/>
        </w:rPr>
      </w:pPr>
      <w:r w:rsidRPr="00AA4A0A">
        <w:rPr>
          <w:rFonts w:ascii="Tahoma" w:hAnsi="Tahoma" w:cs="Tahoma"/>
          <w:sz w:val="24"/>
          <w:szCs w:val="24"/>
        </w:rPr>
        <w:t>fraud! Says the Prophet.”  Charles Johnson quote)</w:t>
      </w:r>
    </w:p>
    <w:p w14:paraId="2A6513B5" w14:textId="77777777" w:rsidR="00DA52E0" w:rsidRDefault="00DA52E0" w:rsidP="00DA52E0">
      <w:pPr>
        <w:ind w:left="1800"/>
        <w:jc w:val="both"/>
        <w:rPr>
          <w:rFonts w:ascii="Tahoma" w:hAnsi="Tahoma"/>
          <w:b/>
          <w:i/>
          <w:sz w:val="24"/>
        </w:rPr>
      </w:pPr>
      <w:r>
        <w:rPr>
          <w:rFonts w:ascii="Tahoma" w:hAnsi="Tahoma"/>
          <w:b/>
          <w:i/>
          <w:sz w:val="24"/>
        </w:rPr>
        <w:t>1.</w:t>
      </w:r>
    </w:p>
    <w:p w14:paraId="02B1DBA7" w14:textId="77777777" w:rsidR="00DA52E0" w:rsidRDefault="00DA52E0" w:rsidP="00DA52E0">
      <w:pPr>
        <w:ind w:left="1800"/>
        <w:jc w:val="both"/>
        <w:rPr>
          <w:rFonts w:ascii="Tahoma" w:hAnsi="Tahoma"/>
          <w:b/>
          <w:i/>
          <w:sz w:val="24"/>
        </w:rPr>
      </w:pPr>
      <w:r>
        <w:rPr>
          <w:rFonts w:ascii="Tahoma" w:hAnsi="Tahoma"/>
          <w:b/>
          <w:i/>
          <w:sz w:val="24"/>
        </w:rPr>
        <w:t>2.</w:t>
      </w:r>
    </w:p>
    <w:p w14:paraId="7C44416C" w14:textId="77777777" w:rsidR="00DA52E0" w:rsidRDefault="00DA52E0" w:rsidP="00DA52E0">
      <w:pPr>
        <w:ind w:left="1800"/>
        <w:jc w:val="both"/>
        <w:rPr>
          <w:rFonts w:ascii="Tahoma" w:hAnsi="Tahoma"/>
          <w:b/>
          <w:i/>
          <w:sz w:val="24"/>
        </w:rPr>
      </w:pPr>
      <w:r>
        <w:rPr>
          <w:rFonts w:ascii="Tahoma" w:hAnsi="Tahoma"/>
          <w:b/>
          <w:i/>
          <w:sz w:val="24"/>
        </w:rPr>
        <w:t>3.</w:t>
      </w:r>
    </w:p>
    <w:p w14:paraId="618ECF6F" w14:textId="77777777" w:rsidR="00DA52E0" w:rsidRPr="00EB385B" w:rsidRDefault="00DA52E0" w:rsidP="00DA52E0">
      <w:pPr>
        <w:ind w:left="1800"/>
        <w:jc w:val="both"/>
        <w:rPr>
          <w:rFonts w:ascii="Tahoma" w:hAnsi="Tahoma"/>
          <w:b/>
          <w:i/>
          <w:sz w:val="24"/>
        </w:rPr>
      </w:pPr>
      <w:r>
        <w:rPr>
          <w:rFonts w:ascii="Tahoma" w:hAnsi="Tahoma"/>
          <w:b/>
          <w:i/>
          <w:sz w:val="24"/>
        </w:rPr>
        <w:t>4.</w:t>
      </w:r>
    </w:p>
    <w:p w14:paraId="3EB8C831" w14:textId="77777777" w:rsidR="00DA52E0" w:rsidRDefault="00DA52E0" w:rsidP="00DA52E0">
      <w:pPr>
        <w:ind w:left="720" w:firstLine="720"/>
        <w:jc w:val="both"/>
        <w:rPr>
          <w:rFonts w:ascii="Tahoma" w:hAnsi="Tahoma" w:cs="Tahoma"/>
          <w:sz w:val="24"/>
          <w:szCs w:val="24"/>
        </w:rPr>
      </w:pPr>
    </w:p>
    <w:p w14:paraId="51E4C4BC" w14:textId="77777777" w:rsidR="00DA52E0" w:rsidRDefault="00DA52E0" w:rsidP="00DA52E0">
      <w:pPr>
        <w:numPr>
          <w:ilvl w:val="0"/>
          <w:numId w:val="2"/>
        </w:numPr>
        <w:spacing w:after="0" w:line="240" w:lineRule="auto"/>
        <w:jc w:val="both"/>
        <w:rPr>
          <w:rFonts w:ascii="Tahoma" w:hAnsi="Tahoma" w:cs="Tahoma"/>
          <w:sz w:val="24"/>
          <w:szCs w:val="24"/>
        </w:rPr>
      </w:pPr>
      <w:r w:rsidRPr="00AA4A0A">
        <w:rPr>
          <w:rFonts w:ascii="Tahoma" w:hAnsi="Tahoma" w:cs="Tahoma"/>
          <w:sz w:val="24"/>
          <w:szCs w:val="24"/>
        </w:rPr>
        <w:t>“Since the preservation of wetlands became government policy, there has been an enormous increase in the population of mosquitoes, and concomitantly and unfortunately, a resurgence of malaria &amp; other mosquito-borne diseases.” (unknown)</w:t>
      </w:r>
    </w:p>
    <w:p w14:paraId="505C3E55" w14:textId="77777777" w:rsidR="00DA52E0" w:rsidRDefault="00DA52E0" w:rsidP="00DA52E0">
      <w:pPr>
        <w:ind w:left="1800"/>
        <w:jc w:val="both"/>
        <w:rPr>
          <w:rFonts w:ascii="Tahoma" w:hAnsi="Tahoma"/>
          <w:b/>
          <w:i/>
          <w:sz w:val="24"/>
        </w:rPr>
      </w:pPr>
      <w:r>
        <w:rPr>
          <w:rFonts w:ascii="Tahoma" w:hAnsi="Tahoma"/>
          <w:b/>
          <w:i/>
          <w:sz w:val="24"/>
        </w:rPr>
        <w:t>1.</w:t>
      </w:r>
    </w:p>
    <w:p w14:paraId="7DD01B24" w14:textId="77777777" w:rsidR="00DA52E0" w:rsidRDefault="00DA52E0" w:rsidP="00DA52E0">
      <w:pPr>
        <w:ind w:left="1800"/>
        <w:jc w:val="both"/>
        <w:rPr>
          <w:rFonts w:ascii="Tahoma" w:hAnsi="Tahoma"/>
          <w:b/>
          <w:i/>
          <w:sz w:val="24"/>
        </w:rPr>
      </w:pPr>
      <w:r>
        <w:rPr>
          <w:rFonts w:ascii="Tahoma" w:hAnsi="Tahoma"/>
          <w:b/>
          <w:i/>
          <w:sz w:val="24"/>
        </w:rPr>
        <w:t>2.</w:t>
      </w:r>
    </w:p>
    <w:p w14:paraId="33AE333C" w14:textId="77777777" w:rsidR="00DA52E0" w:rsidRDefault="00DA52E0" w:rsidP="00DA52E0">
      <w:pPr>
        <w:ind w:left="1800"/>
        <w:jc w:val="both"/>
        <w:rPr>
          <w:rFonts w:ascii="Tahoma" w:hAnsi="Tahoma"/>
          <w:b/>
          <w:i/>
          <w:sz w:val="24"/>
        </w:rPr>
      </w:pPr>
      <w:r>
        <w:rPr>
          <w:rFonts w:ascii="Tahoma" w:hAnsi="Tahoma"/>
          <w:b/>
          <w:i/>
          <w:sz w:val="24"/>
        </w:rPr>
        <w:t>3.</w:t>
      </w:r>
    </w:p>
    <w:p w14:paraId="3CF041B7" w14:textId="77777777" w:rsidR="00DA52E0" w:rsidRPr="00EB385B" w:rsidRDefault="00DA52E0" w:rsidP="00DA52E0">
      <w:pPr>
        <w:ind w:left="1800"/>
        <w:jc w:val="both"/>
        <w:rPr>
          <w:rFonts w:ascii="Tahoma" w:hAnsi="Tahoma"/>
          <w:b/>
          <w:i/>
          <w:sz w:val="24"/>
        </w:rPr>
      </w:pPr>
      <w:r>
        <w:rPr>
          <w:rFonts w:ascii="Tahoma" w:hAnsi="Tahoma"/>
          <w:b/>
          <w:i/>
          <w:sz w:val="24"/>
        </w:rPr>
        <w:t>4.</w:t>
      </w:r>
    </w:p>
    <w:p w14:paraId="6815D6CE" w14:textId="77777777" w:rsidR="00DA52E0" w:rsidRPr="00AA4A0A" w:rsidRDefault="00DA52E0" w:rsidP="00DA52E0">
      <w:pPr>
        <w:jc w:val="both"/>
        <w:rPr>
          <w:rFonts w:ascii="Tahoma" w:hAnsi="Tahoma" w:cs="Tahoma"/>
          <w:color w:val="222222"/>
          <w:sz w:val="24"/>
          <w:szCs w:val="24"/>
          <w:shd w:val="clear" w:color="auto" w:fill="FFFFFF"/>
        </w:rPr>
      </w:pPr>
    </w:p>
    <w:p w14:paraId="28DE880F" w14:textId="77777777" w:rsidR="00DA52E0" w:rsidRPr="00AA4A0A" w:rsidRDefault="00DA52E0" w:rsidP="00DA52E0">
      <w:pPr>
        <w:numPr>
          <w:ilvl w:val="0"/>
          <w:numId w:val="2"/>
        </w:numPr>
        <w:shd w:val="clear" w:color="auto" w:fill="FFFFFF"/>
        <w:spacing w:after="0" w:line="240" w:lineRule="auto"/>
        <w:jc w:val="both"/>
        <w:rPr>
          <w:rFonts w:ascii="Tahoma" w:hAnsi="Tahoma" w:cs="Tahoma"/>
          <w:color w:val="000000"/>
          <w:sz w:val="24"/>
          <w:szCs w:val="24"/>
        </w:rPr>
      </w:pPr>
      <w:r w:rsidRPr="00AA4A0A">
        <w:rPr>
          <w:rFonts w:ascii="Tahoma" w:hAnsi="Tahoma" w:cs="Tahoma"/>
          <w:color w:val="000000"/>
          <w:sz w:val="24"/>
          <w:szCs w:val="24"/>
        </w:rPr>
        <w:lastRenderedPageBreak/>
        <w:t xml:space="preserve">“But people talk about cap and </w:t>
      </w:r>
      <w:proofErr w:type="gramStart"/>
      <w:r w:rsidRPr="00AA4A0A">
        <w:rPr>
          <w:rFonts w:ascii="Tahoma" w:hAnsi="Tahoma" w:cs="Tahoma"/>
          <w:color w:val="000000"/>
          <w:sz w:val="24"/>
          <w:szCs w:val="24"/>
        </w:rPr>
        <w:t>tax</w:t>
      </w:r>
      <w:proofErr w:type="gramEnd"/>
      <w:r w:rsidRPr="00AA4A0A">
        <w:rPr>
          <w:rFonts w:ascii="Tahoma" w:hAnsi="Tahoma" w:cs="Tahoma"/>
          <w:color w:val="000000"/>
          <w:sz w:val="24"/>
          <w:szCs w:val="24"/>
        </w:rPr>
        <w:t xml:space="preserve"> and they aren’t sure exactly what we’re talking about. Let’s get back to step one. What is the problem? Why do we have to have this tax in the first place?  It’s about carbon dioxide.  Well, what is carbon dioxide? Let’s just go to a fundamental question. Carbon dioxide, Mister Speaker, is a natural byproduct of nature. Carbon dioxide is </w:t>
      </w:r>
      <w:r w:rsidRPr="00AA4A0A">
        <w:rPr>
          <w:rFonts w:ascii="Tahoma" w:hAnsi="Tahoma" w:cs="Tahoma"/>
          <w:i/>
          <w:iCs/>
          <w:color w:val="000000"/>
          <w:sz w:val="24"/>
          <w:szCs w:val="24"/>
        </w:rPr>
        <w:t>natural</w:t>
      </w:r>
      <w:r w:rsidRPr="00AA4A0A">
        <w:rPr>
          <w:rFonts w:ascii="Tahoma" w:hAnsi="Tahoma" w:cs="Tahoma"/>
          <w:color w:val="000000"/>
          <w:sz w:val="24"/>
          <w:szCs w:val="24"/>
        </w:rPr>
        <w:t xml:space="preserve">. It occurs </w:t>
      </w:r>
      <w:proofErr w:type="gramStart"/>
      <w:r w:rsidRPr="00AA4A0A">
        <w:rPr>
          <w:rFonts w:ascii="Tahoma" w:hAnsi="Tahoma" w:cs="Tahoma"/>
          <w:color w:val="000000"/>
          <w:sz w:val="24"/>
          <w:szCs w:val="24"/>
        </w:rPr>
        <w:t>in</w:t>
      </w:r>
      <w:proofErr w:type="gramEnd"/>
      <w:r w:rsidRPr="00AA4A0A">
        <w:rPr>
          <w:rFonts w:ascii="Tahoma" w:hAnsi="Tahoma" w:cs="Tahoma"/>
          <w:color w:val="000000"/>
          <w:sz w:val="24"/>
          <w:szCs w:val="24"/>
        </w:rPr>
        <w:t xml:space="preserve"> Earth. It is a part of the regular lifecycle of Earth. In fact, life on planet Earth can’t even exist without carbon dioxide. So </w:t>
      </w:r>
      <w:r w:rsidRPr="00AA4A0A">
        <w:rPr>
          <w:rFonts w:ascii="Tahoma" w:hAnsi="Tahoma" w:cs="Tahoma"/>
          <w:i/>
          <w:iCs/>
          <w:color w:val="000000"/>
          <w:sz w:val="24"/>
          <w:szCs w:val="24"/>
        </w:rPr>
        <w:t>necessary</w:t>
      </w:r>
      <w:r w:rsidRPr="00AA4A0A">
        <w:rPr>
          <w:rFonts w:ascii="Tahoma" w:hAnsi="Tahoma" w:cs="Tahoma"/>
          <w:color w:val="000000"/>
          <w:sz w:val="24"/>
          <w:szCs w:val="24"/>
        </w:rPr>
        <w:t xml:space="preserve"> is it to human life, to animal life, to plant life, to the oceans, to the vegetation that’s on the Earth, to the, to the fowl that — </w:t>
      </w:r>
      <w:proofErr w:type="gramStart"/>
      <w:r w:rsidRPr="00AA4A0A">
        <w:rPr>
          <w:rFonts w:ascii="Tahoma" w:hAnsi="Tahoma" w:cs="Tahoma"/>
          <w:color w:val="000000"/>
          <w:sz w:val="24"/>
          <w:szCs w:val="24"/>
        </w:rPr>
        <w:t>that flies</w:t>
      </w:r>
      <w:proofErr w:type="gramEnd"/>
      <w:r w:rsidRPr="00AA4A0A">
        <w:rPr>
          <w:rFonts w:ascii="Tahoma" w:hAnsi="Tahoma" w:cs="Tahoma"/>
          <w:color w:val="000000"/>
          <w:sz w:val="24"/>
          <w:szCs w:val="24"/>
        </w:rPr>
        <w:t xml:space="preserve"> in the air, we need to have carbon dioxide as part of the fundamental lifecycle of Earth. As a matter of fact, carbon dioxide is portrayed as harmful!  But there isn’t even one study that can be produced that shows carbon dioxide is a harmful gas. There isn’t one such study because carbon dioxide is not a </w:t>
      </w:r>
      <w:r w:rsidRPr="00AA4A0A">
        <w:rPr>
          <w:rFonts w:ascii="Tahoma" w:hAnsi="Tahoma" w:cs="Tahoma"/>
          <w:i/>
          <w:iCs/>
          <w:color w:val="000000"/>
          <w:sz w:val="24"/>
          <w:szCs w:val="24"/>
        </w:rPr>
        <w:t>harmful</w:t>
      </w:r>
      <w:r w:rsidRPr="00AA4A0A">
        <w:rPr>
          <w:rFonts w:ascii="Tahoma" w:hAnsi="Tahoma" w:cs="Tahoma"/>
          <w:color w:val="000000"/>
          <w:sz w:val="24"/>
          <w:szCs w:val="24"/>
        </w:rPr>
        <w:t xml:space="preserve"> gas, it is a </w:t>
      </w:r>
      <w:r w:rsidRPr="00AA4A0A">
        <w:rPr>
          <w:rFonts w:ascii="Tahoma" w:hAnsi="Tahoma" w:cs="Tahoma"/>
          <w:i/>
          <w:iCs/>
          <w:color w:val="000000"/>
          <w:sz w:val="24"/>
          <w:szCs w:val="24"/>
        </w:rPr>
        <w:t>harmless</w:t>
      </w:r>
      <w:r w:rsidRPr="00AA4A0A">
        <w:rPr>
          <w:rFonts w:ascii="Tahoma" w:hAnsi="Tahoma" w:cs="Tahoma"/>
          <w:color w:val="000000"/>
          <w:sz w:val="24"/>
          <w:szCs w:val="24"/>
        </w:rPr>
        <w:t xml:space="preserve"> gas. Carbon dioxide is natural. It is not </w:t>
      </w:r>
      <w:r w:rsidRPr="00AA4A0A">
        <w:rPr>
          <w:rFonts w:ascii="Tahoma" w:hAnsi="Tahoma" w:cs="Tahoma"/>
          <w:i/>
          <w:iCs/>
          <w:color w:val="000000"/>
          <w:sz w:val="24"/>
          <w:szCs w:val="24"/>
        </w:rPr>
        <w:t>harmful</w:t>
      </w:r>
      <w:r w:rsidRPr="00AA4A0A">
        <w:rPr>
          <w:rFonts w:ascii="Tahoma" w:hAnsi="Tahoma" w:cs="Tahoma"/>
          <w:color w:val="000000"/>
          <w:sz w:val="24"/>
          <w:szCs w:val="24"/>
        </w:rPr>
        <w:t xml:space="preserve">. It is part of Earth’s life cycle.  And yet we’re being told that we </w:t>
      </w:r>
      <w:proofErr w:type="gramStart"/>
      <w:r w:rsidRPr="00AA4A0A">
        <w:rPr>
          <w:rFonts w:ascii="Tahoma" w:hAnsi="Tahoma" w:cs="Tahoma"/>
          <w:color w:val="000000"/>
          <w:sz w:val="24"/>
          <w:szCs w:val="24"/>
        </w:rPr>
        <w:t>have to</w:t>
      </w:r>
      <w:proofErr w:type="gramEnd"/>
      <w:r w:rsidRPr="00AA4A0A">
        <w:rPr>
          <w:rFonts w:ascii="Tahoma" w:hAnsi="Tahoma" w:cs="Tahoma"/>
          <w:color w:val="000000"/>
          <w:sz w:val="24"/>
          <w:szCs w:val="24"/>
        </w:rPr>
        <w:t xml:space="preserve"> reduce this natural substance and </w:t>
      </w:r>
      <w:r w:rsidRPr="00AA4A0A">
        <w:rPr>
          <w:rFonts w:ascii="Tahoma" w:hAnsi="Tahoma" w:cs="Tahoma"/>
          <w:i/>
          <w:iCs/>
          <w:color w:val="000000"/>
          <w:sz w:val="24"/>
          <w:szCs w:val="24"/>
        </w:rPr>
        <w:t>reduce</w:t>
      </w:r>
      <w:r w:rsidRPr="00AA4A0A">
        <w:rPr>
          <w:rFonts w:ascii="Tahoma" w:hAnsi="Tahoma" w:cs="Tahoma"/>
          <w:color w:val="000000"/>
          <w:sz w:val="24"/>
          <w:szCs w:val="24"/>
        </w:rPr>
        <w:t xml:space="preserve"> the American standard of living to create an arbitrary reduction in something that is naturally occurring in the earth. </w:t>
      </w:r>
      <w:proofErr w:type="gramStart"/>
      <w:r w:rsidRPr="00AA4A0A">
        <w:rPr>
          <w:rFonts w:ascii="Tahoma" w:hAnsi="Tahoma" w:cs="Tahoma"/>
          <w:color w:val="000000"/>
          <w:sz w:val="24"/>
          <w:szCs w:val="24"/>
        </w:rPr>
        <w:t>Well</w:t>
      </w:r>
      <w:proofErr w:type="gramEnd"/>
      <w:r w:rsidRPr="00AA4A0A">
        <w:rPr>
          <w:rFonts w:ascii="Tahoma" w:hAnsi="Tahoma" w:cs="Tahoma"/>
          <w:color w:val="000000"/>
          <w:sz w:val="24"/>
          <w:szCs w:val="24"/>
        </w:rPr>
        <w:t xml:space="preserve"> we’re told the </w:t>
      </w:r>
      <w:r w:rsidRPr="00AA4A0A">
        <w:rPr>
          <w:rFonts w:ascii="Tahoma" w:hAnsi="Tahoma" w:cs="Tahoma"/>
          <w:i/>
          <w:iCs/>
          <w:color w:val="000000"/>
          <w:sz w:val="24"/>
          <w:szCs w:val="24"/>
        </w:rPr>
        <w:t>crux</w:t>
      </w:r>
      <w:r w:rsidRPr="00AA4A0A">
        <w:rPr>
          <w:rFonts w:ascii="Tahoma" w:hAnsi="Tahoma" w:cs="Tahoma"/>
          <w:color w:val="000000"/>
          <w:sz w:val="24"/>
          <w:szCs w:val="24"/>
        </w:rPr>
        <w:t xml:space="preserve"> of this problem is human activity. It’s </w:t>
      </w:r>
      <w:r w:rsidRPr="00AA4A0A">
        <w:rPr>
          <w:rFonts w:ascii="Tahoma" w:hAnsi="Tahoma" w:cs="Tahoma"/>
          <w:i/>
          <w:iCs/>
          <w:color w:val="000000"/>
          <w:sz w:val="24"/>
          <w:szCs w:val="24"/>
        </w:rPr>
        <w:t>humans</w:t>
      </w:r>
      <w:r w:rsidRPr="00AA4A0A">
        <w:rPr>
          <w:rFonts w:ascii="Tahoma" w:hAnsi="Tahoma" w:cs="Tahoma"/>
          <w:color w:val="000000"/>
          <w:sz w:val="24"/>
          <w:szCs w:val="24"/>
        </w:rPr>
        <w:t xml:space="preserve"> that are creating more carbon dioxide!  Is that true, or is that false? Well, carbon dioxide is a </w:t>
      </w:r>
      <w:r w:rsidRPr="00AA4A0A">
        <w:rPr>
          <w:rFonts w:ascii="Tahoma" w:hAnsi="Tahoma" w:cs="Tahoma"/>
          <w:i/>
          <w:iCs/>
          <w:color w:val="000000"/>
          <w:sz w:val="24"/>
          <w:szCs w:val="24"/>
        </w:rPr>
        <w:t>natural</w:t>
      </w:r>
      <w:r w:rsidRPr="00AA4A0A">
        <w:rPr>
          <w:rFonts w:ascii="Tahoma" w:hAnsi="Tahoma" w:cs="Tahoma"/>
          <w:color w:val="000000"/>
          <w:sz w:val="24"/>
          <w:szCs w:val="24"/>
        </w:rPr>
        <w:t xml:space="preserve"> part of Earth’s atmosphere. </w:t>
      </w:r>
      <w:proofErr w:type="gramStart"/>
      <w:r w:rsidRPr="00AA4A0A">
        <w:rPr>
          <w:rFonts w:ascii="Tahoma" w:hAnsi="Tahoma" w:cs="Tahoma"/>
          <w:color w:val="000000"/>
          <w:sz w:val="24"/>
          <w:szCs w:val="24"/>
        </w:rPr>
        <w:t>The carbon</w:t>
      </w:r>
      <w:proofErr w:type="gramEnd"/>
      <w:r w:rsidRPr="00AA4A0A">
        <w:rPr>
          <w:rFonts w:ascii="Tahoma" w:hAnsi="Tahoma" w:cs="Tahoma"/>
          <w:color w:val="000000"/>
          <w:sz w:val="24"/>
          <w:szCs w:val="24"/>
        </w:rPr>
        <w:t xml:space="preserve"> dioxide is perhaps </w:t>
      </w:r>
      <w:r w:rsidRPr="00AA4A0A">
        <w:rPr>
          <w:rFonts w:ascii="Tahoma" w:hAnsi="Tahoma" w:cs="Tahoma"/>
          <w:i/>
          <w:iCs/>
          <w:color w:val="000000"/>
          <w:sz w:val="24"/>
          <w:szCs w:val="24"/>
        </w:rPr>
        <w:t>three percent</w:t>
      </w:r>
      <w:r w:rsidRPr="00AA4A0A">
        <w:rPr>
          <w:rFonts w:ascii="Tahoma" w:hAnsi="Tahoma" w:cs="Tahoma"/>
          <w:color w:val="000000"/>
          <w:sz w:val="24"/>
          <w:szCs w:val="24"/>
        </w:rPr>
        <w:t xml:space="preserve"> of the total atmosphere that’s in the Earth. </w:t>
      </w:r>
      <w:proofErr w:type="gramStart"/>
      <w:r w:rsidRPr="00AA4A0A">
        <w:rPr>
          <w:rFonts w:ascii="Tahoma" w:hAnsi="Tahoma" w:cs="Tahoma"/>
          <w:color w:val="000000"/>
          <w:sz w:val="24"/>
          <w:szCs w:val="24"/>
        </w:rPr>
        <w:t>So</w:t>
      </w:r>
      <w:proofErr w:type="gramEnd"/>
      <w:r w:rsidRPr="00AA4A0A">
        <w:rPr>
          <w:rFonts w:ascii="Tahoma" w:hAnsi="Tahoma" w:cs="Tahoma"/>
          <w:color w:val="000000"/>
          <w:sz w:val="24"/>
          <w:szCs w:val="24"/>
        </w:rPr>
        <w:t xml:space="preserve"> if you take a pie chart, and you have all of Earth’s atmosphere, carbon dioxide is perhaps </w:t>
      </w:r>
      <w:r w:rsidRPr="00AA4A0A">
        <w:rPr>
          <w:rFonts w:ascii="Tahoma" w:hAnsi="Tahoma" w:cs="Tahoma"/>
          <w:i/>
          <w:iCs/>
          <w:color w:val="000000"/>
          <w:sz w:val="24"/>
          <w:szCs w:val="24"/>
        </w:rPr>
        <w:t>three percent</w:t>
      </w:r>
      <w:r w:rsidRPr="00AA4A0A">
        <w:rPr>
          <w:rFonts w:ascii="Tahoma" w:hAnsi="Tahoma" w:cs="Tahoma"/>
          <w:color w:val="000000"/>
          <w:sz w:val="24"/>
          <w:szCs w:val="24"/>
        </w:rPr>
        <w:t xml:space="preserve"> of that total.  What part of human activity creates carbon dioxide? If carbon dioxide is a negligible gas and </w:t>
      </w:r>
      <w:proofErr w:type="gramStart"/>
      <w:r w:rsidRPr="00AA4A0A">
        <w:rPr>
          <w:rFonts w:ascii="Tahoma" w:hAnsi="Tahoma" w:cs="Tahoma"/>
          <w:color w:val="000000"/>
          <w:sz w:val="24"/>
          <w:szCs w:val="24"/>
        </w:rPr>
        <w:t>it’s</w:t>
      </w:r>
      <w:proofErr w:type="gramEnd"/>
      <w:r w:rsidRPr="00AA4A0A">
        <w:rPr>
          <w:rFonts w:ascii="Tahoma" w:hAnsi="Tahoma" w:cs="Tahoma"/>
          <w:color w:val="000000"/>
          <w:sz w:val="24"/>
          <w:szCs w:val="24"/>
        </w:rPr>
        <w:t xml:space="preserve"> only three percent of Earth’s atmosphere, what part is human activity? Human activity contributes perhaps </w:t>
      </w:r>
      <w:r w:rsidRPr="00AA4A0A">
        <w:rPr>
          <w:rFonts w:ascii="Tahoma" w:hAnsi="Tahoma" w:cs="Tahoma"/>
          <w:i/>
          <w:iCs/>
          <w:color w:val="000000"/>
          <w:sz w:val="24"/>
          <w:szCs w:val="24"/>
        </w:rPr>
        <w:t>three percent</w:t>
      </w:r>
      <w:r w:rsidRPr="00AA4A0A">
        <w:rPr>
          <w:rFonts w:ascii="Tahoma" w:hAnsi="Tahoma" w:cs="Tahoma"/>
          <w:color w:val="000000"/>
          <w:sz w:val="24"/>
          <w:szCs w:val="24"/>
        </w:rPr>
        <w:t xml:space="preserve"> of the </w:t>
      </w:r>
      <w:r w:rsidRPr="00AA4A0A">
        <w:rPr>
          <w:rFonts w:ascii="Tahoma" w:hAnsi="Tahoma" w:cs="Tahoma"/>
          <w:i/>
          <w:iCs/>
          <w:color w:val="000000"/>
          <w:sz w:val="24"/>
          <w:szCs w:val="24"/>
        </w:rPr>
        <w:t>three percent</w:t>
      </w:r>
      <w:r w:rsidRPr="00AA4A0A">
        <w:rPr>
          <w:rFonts w:ascii="Tahoma" w:hAnsi="Tahoma" w:cs="Tahoma"/>
          <w:color w:val="000000"/>
          <w:sz w:val="24"/>
          <w:szCs w:val="24"/>
        </w:rPr>
        <w:t xml:space="preserve">. In other words, human activity is maybe </w:t>
      </w:r>
      <w:r w:rsidRPr="00AA4A0A">
        <w:rPr>
          <w:rFonts w:ascii="Tahoma" w:hAnsi="Tahoma" w:cs="Tahoma"/>
          <w:i/>
          <w:iCs/>
          <w:color w:val="000000"/>
          <w:sz w:val="24"/>
          <w:szCs w:val="24"/>
        </w:rPr>
        <w:t>3 percent</w:t>
      </w:r>
      <w:r w:rsidRPr="00AA4A0A">
        <w:rPr>
          <w:rFonts w:ascii="Tahoma" w:hAnsi="Tahoma" w:cs="Tahoma"/>
          <w:color w:val="000000"/>
          <w:sz w:val="24"/>
          <w:szCs w:val="24"/>
        </w:rPr>
        <w:t xml:space="preserve"> contributing to the </w:t>
      </w:r>
      <w:r w:rsidRPr="00AA4A0A">
        <w:rPr>
          <w:rFonts w:ascii="Tahoma" w:hAnsi="Tahoma" w:cs="Tahoma"/>
          <w:i/>
          <w:iCs/>
          <w:color w:val="000000"/>
          <w:sz w:val="24"/>
          <w:szCs w:val="24"/>
        </w:rPr>
        <w:t>3 percent</w:t>
      </w:r>
      <w:r w:rsidRPr="00AA4A0A">
        <w:rPr>
          <w:rFonts w:ascii="Tahoma" w:hAnsi="Tahoma" w:cs="Tahoma"/>
          <w:color w:val="000000"/>
          <w:sz w:val="24"/>
          <w:szCs w:val="24"/>
        </w:rPr>
        <w:t xml:space="preserve"> of carbon dioxide that’s in Earth’s atmosphere. It’s so </w:t>
      </w:r>
      <w:r w:rsidRPr="00AA4A0A">
        <w:rPr>
          <w:rFonts w:ascii="Tahoma" w:hAnsi="Tahoma" w:cs="Tahoma"/>
          <w:i/>
          <w:iCs/>
          <w:color w:val="000000"/>
          <w:sz w:val="24"/>
          <w:szCs w:val="24"/>
        </w:rPr>
        <w:t>negligible</w:t>
      </w:r>
      <w:r w:rsidRPr="00AA4A0A">
        <w:rPr>
          <w:rFonts w:ascii="Tahoma" w:hAnsi="Tahoma" w:cs="Tahoma"/>
          <w:color w:val="000000"/>
          <w:sz w:val="24"/>
          <w:szCs w:val="24"/>
        </w:rPr>
        <w:t xml:space="preserve"> — it’s a fraction of a fraction of a fraction of a percent — that it can hardly be — be quantified.”  (Spoken on the House floor on Earth Day, April 22, 2009, by Rep. Michele Bachmann)</w:t>
      </w:r>
    </w:p>
    <w:p w14:paraId="7C167E83" w14:textId="77777777" w:rsidR="00DA52E0" w:rsidRDefault="00DA52E0" w:rsidP="00DA52E0">
      <w:pPr>
        <w:jc w:val="both"/>
        <w:rPr>
          <w:rFonts w:ascii="Tahoma" w:hAnsi="Tahoma"/>
          <w:sz w:val="24"/>
        </w:rPr>
      </w:pPr>
    </w:p>
    <w:p w14:paraId="06006A58" w14:textId="77777777" w:rsidR="00DA52E0" w:rsidRDefault="00DA52E0" w:rsidP="00DA52E0">
      <w:pPr>
        <w:jc w:val="both"/>
        <w:rPr>
          <w:rStyle w:val="Hyperlink"/>
          <w:rFonts w:ascii="Tahoma" w:hAnsi="Tahoma"/>
        </w:rPr>
      </w:pPr>
      <w:r w:rsidRPr="00040CCD">
        <w:rPr>
          <w:rFonts w:ascii="Tahoma" w:hAnsi="Tahoma"/>
        </w:rPr>
        <w:t xml:space="preserve">Video link of Michelle Bachmann’s statement with rebuttal by </w:t>
      </w:r>
      <w:r w:rsidRPr="00040CCD">
        <w:rPr>
          <w:rFonts w:ascii="Tahoma" w:hAnsi="Tahoma" w:cs="Tahoma"/>
          <w:color w:val="000000"/>
        </w:rPr>
        <w:t>Rep. Blumenauer</w:t>
      </w:r>
      <w:r w:rsidRPr="00040CCD">
        <w:rPr>
          <w:rFonts w:ascii="Tahoma" w:hAnsi="Tahoma"/>
        </w:rPr>
        <w:t>. (</w:t>
      </w:r>
      <w:proofErr w:type="gramStart"/>
      <w:r w:rsidRPr="00040CCD">
        <w:rPr>
          <w:rFonts w:ascii="Tahoma" w:hAnsi="Tahoma"/>
        </w:rPr>
        <w:t>only</w:t>
      </w:r>
      <w:proofErr w:type="gramEnd"/>
      <w:r w:rsidRPr="00040CCD">
        <w:rPr>
          <w:rFonts w:ascii="Tahoma" w:hAnsi="Tahoma"/>
        </w:rPr>
        <w:t xml:space="preserve"> watch </w:t>
      </w:r>
      <w:r w:rsidRPr="00040CCD">
        <w:rPr>
          <w:rFonts w:ascii="Tahoma" w:hAnsi="Tahoma"/>
          <w:b/>
          <w:i/>
        </w:rPr>
        <w:t>after</w:t>
      </w:r>
      <w:r w:rsidRPr="00040CCD">
        <w:rPr>
          <w:rFonts w:ascii="Tahoma" w:hAnsi="Tahoma"/>
        </w:rPr>
        <w:t xml:space="preserve"> you have thought through the answers to 1-4…)</w:t>
      </w:r>
      <w:r>
        <w:rPr>
          <w:rFonts w:ascii="Tahoma" w:hAnsi="Tahoma"/>
        </w:rPr>
        <w:t xml:space="preserve"> </w:t>
      </w:r>
      <w:hyperlink r:id="rId6" w:history="1">
        <w:r w:rsidRPr="0052013D">
          <w:rPr>
            <w:rStyle w:val="Hyperlink"/>
            <w:rFonts w:ascii="Tahoma" w:hAnsi="Tahoma"/>
          </w:rPr>
          <w:t>http://www.youtube.com/watch_popup?v=IAaDVOd2sRQ&amp;vq=small</w:t>
        </w:r>
      </w:hyperlink>
    </w:p>
    <w:p w14:paraId="58FC6418" w14:textId="77777777" w:rsidR="00DA52E0" w:rsidRDefault="00DA52E0" w:rsidP="00DA52E0">
      <w:pPr>
        <w:ind w:left="1800"/>
        <w:jc w:val="both"/>
        <w:rPr>
          <w:rFonts w:ascii="Tahoma" w:hAnsi="Tahoma"/>
          <w:b/>
          <w:i/>
          <w:sz w:val="24"/>
        </w:rPr>
      </w:pPr>
      <w:r>
        <w:rPr>
          <w:rFonts w:ascii="Tahoma" w:hAnsi="Tahoma"/>
          <w:b/>
          <w:i/>
          <w:sz w:val="24"/>
        </w:rPr>
        <w:t>1.</w:t>
      </w:r>
    </w:p>
    <w:p w14:paraId="6598DA69" w14:textId="77777777" w:rsidR="00DA52E0" w:rsidRDefault="00DA52E0" w:rsidP="00DA52E0">
      <w:pPr>
        <w:ind w:left="1800"/>
        <w:jc w:val="both"/>
        <w:rPr>
          <w:rFonts w:ascii="Tahoma" w:hAnsi="Tahoma"/>
          <w:b/>
          <w:i/>
          <w:sz w:val="24"/>
        </w:rPr>
      </w:pPr>
      <w:r>
        <w:rPr>
          <w:rFonts w:ascii="Tahoma" w:hAnsi="Tahoma"/>
          <w:b/>
          <w:i/>
          <w:sz w:val="24"/>
        </w:rPr>
        <w:t>2.</w:t>
      </w:r>
    </w:p>
    <w:p w14:paraId="33FFEB5A" w14:textId="77777777" w:rsidR="00DA52E0" w:rsidRDefault="00DA52E0" w:rsidP="00DA52E0">
      <w:pPr>
        <w:ind w:left="1800"/>
        <w:jc w:val="both"/>
        <w:rPr>
          <w:rFonts w:ascii="Tahoma" w:hAnsi="Tahoma"/>
          <w:b/>
          <w:i/>
          <w:sz w:val="24"/>
        </w:rPr>
      </w:pPr>
      <w:r>
        <w:rPr>
          <w:rFonts w:ascii="Tahoma" w:hAnsi="Tahoma"/>
          <w:b/>
          <w:i/>
          <w:sz w:val="24"/>
        </w:rPr>
        <w:t>3.</w:t>
      </w:r>
    </w:p>
    <w:p w14:paraId="7BF4A32C" w14:textId="77777777" w:rsidR="00DA52E0" w:rsidRPr="00EB385B" w:rsidRDefault="00DA52E0" w:rsidP="00DA52E0">
      <w:pPr>
        <w:ind w:left="1800"/>
        <w:jc w:val="both"/>
        <w:rPr>
          <w:rFonts w:ascii="Tahoma" w:hAnsi="Tahoma"/>
          <w:b/>
          <w:i/>
          <w:sz w:val="24"/>
        </w:rPr>
      </w:pPr>
      <w:r>
        <w:rPr>
          <w:rFonts w:ascii="Tahoma" w:hAnsi="Tahoma"/>
          <w:b/>
          <w:i/>
          <w:sz w:val="24"/>
        </w:rPr>
        <w:t>4.</w:t>
      </w:r>
    </w:p>
    <w:p w14:paraId="7324DA20" w14:textId="77777777" w:rsidR="00DA52E0" w:rsidRPr="00EB385B" w:rsidRDefault="00DA52E0" w:rsidP="00DA52E0">
      <w:pPr>
        <w:jc w:val="both"/>
        <w:rPr>
          <w:rStyle w:val="Hyperlink"/>
          <w:rFonts w:ascii="Tahoma" w:hAnsi="Tahoma"/>
        </w:rPr>
      </w:pPr>
    </w:p>
    <w:p w14:paraId="35CCDB55" w14:textId="77777777" w:rsidR="00DA52E0" w:rsidRPr="00DA52E0" w:rsidRDefault="00DA52E0" w:rsidP="00DA52E0">
      <w:pPr>
        <w:rPr>
          <w:b/>
          <w:bCs/>
        </w:rPr>
      </w:pPr>
    </w:p>
    <w:p w14:paraId="07EB4525" w14:textId="77777777" w:rsidR="00E435E2" w:rsidRDefault="00E435E2"/>
    <w:sectPr w:rsidR="00E4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0E4"/>
    <w:multiLevelType w:val="singleLevel"/>
    <w:tmpl w:val="AD2A9722"/>
    <w:lvl w:ilvl="0">
      <w:start w:val="1"/>
      <w:numFmt w:val="upperLetter"/>
      <w:lvlText w:val="%1."/>
      <w:lvlJc w:val="left"/>
      <w:pPr>
        <w:tabs>
          <w:tab w:val="num" w:pos="375"/>
        </w:tabs>
        <w:ind w:left="375" w:hanging="375"/>
      </w:pPr>
      <w:rPr>
        <w:rFonts w:hint="default"/>
      </w:rPr>
    </w:lvl>
  </w:abstractNum>
  <w:abstractNum w:abstractNumId="1" w15:restartNumberingAfterBreak="0">
    <w:nsid w:val="19946CCC"/>
    <w:multiLevelType w:val="singleLevel"/>
    <w:tmpl w:val="4126AF4C"/>
    <w:lvl w:ilvl="0">
      <w:start w:val="1"/>
      <w:numFmt w:val="decimal"/>
      <w:lvlText w:val="%1."/>
      <w:lvlJc w:val="left"/>
      <w:pPr>
        <w:tabs>
          <w:tab w:val="num" w:pos="1080"/>
        </w:tabs>
        <w:ind w:left="1080" w:hanging="360"/>
      </w:pPr>
      <w:rPr>
        <w:rFonts w:hint="default"/>
      </w:rPr>
    </w:lvl>
  </w:abstractNum>
  <w:num w:numId="1" w16cid:durableId="1611431644">
    <w:abstractNumId w:val="1"/>
  </w:num>
  <w:num w:numId="2" w16cid:durableId="33472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E0"/>
    <w:rsid w:val="00427C79"/>
    <w:rsid w:val="0049585F"/>
    <w:rsid w:val="00D059B9"/>
    <w:rsid w:val="00DA52E0"/>
    <w:rsid w:val="00E43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CB9F"/>
  <w15:chartTrackingRefBased/>
  <w15:docId w15:val="{C82AB270-9037-4A49-B062-1F764CB6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52E0"/>
    <w:rPr>
      <w:color w:val="0000FF"/>
      <w:u w:val="single"/>
    </w:rPr>
  </w:style>
  <w:style w:type="paragraph" w:styleId="ListParagraph">
    <w:name w:val="List Paragraph"/>
    <w:basedOn w:val="Normal"/>
    <w:uiPriority w:val="34"/>
    <w:qFormat/>
    <w:rsid w:val="00DA52E0"/>
    <w:pPr>
      <w:spacing w:after="0" w:line="240" w:lineRule="auto"/>
      <w:ind w:left="720"/>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_popup?v=IAaDVOd2sRQ&amp;vq=small" TargetMode="External"/><Relationship Id="rId5" Type="http://schemas.openxmlformats.org/officeDocument/2006/relationships/hyperlink" Target="http://www.ecorazzi.com/2010/05/19/the-green-quote-rush-limbaugh-now-blaming-the-sierra-club-for-oil-sp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2023-06-05T19:21:00Z</dcterms:created>
  <dcterms:modified xsi:type="dcterms:W3CDTF">2023-06-05T19:23:00Z</dcterms:modified>
  <dc:language/>
  <cp:version/>
  <cp:contentStatus/>
  <cp:category/>
</cp:coreProperties>
</file>