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7392"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Crystal</w:t>
      </w:r>
    </w:p>
    <w:p w14:paraId="41C06A33"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Meet The Client</w:t>
      </w:r>
    </w:p>
    <w:p w14:paraId="0DB70F48"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Crystal is an 18-year-old Korean American female, who is a senior in high school. She has taken high school courses and pursued additional community-based training opportunities in graphic design. She has dyslexia.</w:t>
      </w:r>
    </w:p>
    <w:p w14:paraId="42D1EE16"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Diverse Populations</w:t>
      </w:r>
    </w:p>
    <w:p w14:paraId="0AA78CED"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This week, Crystal shared her frustration with her parents regarding her post-secondary goals. Her parents are first-generation Korean Americans. Her parents have managed a small family-owned business since they came to the United States. Her parents are pushing her to pursue a STEM-related degree at a four-year college. Crystal explains that these subjects are very challenging to her due to having dyslexia. She has no desire to attend a four-year program and wants to pursue a certification in graphic design. Crystal is struggling with how to please her parents while pursuing her career goals.</w:t>
      </w:r>
    </w:p>
    <w:p w14:paraId="58D605C9"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4209"/>
      </w:tblGrid>
      <w:tr w:rsidR="00205499" w:rsidRPr="00205499" w14:paraId="596E5669" w14:textId="77777777" w:rsidTr="00205499">
        <w:trPr>
          <w:tblCellSpacing w:w="15" w:type="dxa"/>
        </w:trPr>
        <w:tc>
          <w:tcPr>
            <w:tcW w:w="0" w:type="auto"/>
            <w:gridSpan w:val="2"/>
            <w:tcBorders>
              <w:top w:val="nil"/>
              <w:left w:val="nil"/>
              <w:bottom w:val="nil"/>
              <w:right w:val="nil"/>
            </w:tcBorders>
            <w:vAlign w:val="center"/>
            <w:hideMark/>
          </w:tcPr>
          <w:p w14:paraId="25A8D7DF" w14:textId="77777777" w:rsidR="00205499" w:rsidRPr="00205499" w:rsidRDefault="00205499" w:rsidP="00205499">
            <w:pPr>
              <w:spacing w:line="240" w:lineRule="auto"/>
              <w:jc w:val="center"/>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Assessment Results</w:t>
            </w:r>
          </w:p>
        </w:tc>
      </w:tr>
      <w:tr w:rsidR="00205499" w:rsidRPr="00205499" w14:paraId="030C4582" w14:textId="77777777" w:rsidTr="00205499">
        <w:trPr>
          <w:tblCellSpacing w:w="15" w:type="dxa"/>
        </w:trPr>
        <w:tc>
          <w:tcPr>
            <w:tcW w:w="0" w:type="auto"/>
            <w:vAlign w:val="center"/>
            <w:hideMark/>
          </w:tcPr>
          <w:p w14:paraId="78F5D029" w14:textId="77777777" w:rsidR="00205499" w:rsidRPr="00205499" w:rsidRDefault="00205499" w:rsidP="00205499">
            <w:pPr>
              <w:spacing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b/>
                <w:bCs/>
                <w:kern w:val="0"/>
                <w:sz w:val="24"/>
                <w:szCs w:val="24"/>
                <w14:ligatures w14:val="none"/>
              </w:rPr>
              <w:t>Holland Interest Codes</w:t>
            </w:r>
          </w:p>
        </w:tc>
        <w:tc>
          <w:tcPr>
            <w:tcW w:w="0" w:type="auto"/>
            <w:vAlign w:val="center"/>
            <w:hideMark/>
          </w:tcPr>
          <w:p w14:paraId="093FA2D1" w14:textId="77777777" w:rsidR="00205499" w:rsidRPr="00205499" w:rsidRDefault="00205499" w:rsidP="00205499">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Social (S)</w:t>
            </w:r>
          </w:p>
          <w:p w14:paraId="6955F162" w14:textId="77777777" w:rsidR="00205499" w:rsidRPr="00205499" w:rsidRDefault="00205499" w:rsidP="00205499">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Artistic (A)</w:t>
            </w:r>
          </w:p>
          <w:p w14:paraId="211A250E" w14:textId="77777777" w:rsidR="00205499" w:rsidRPr="00205499" w:rsidRDefault="00205499" w:rsidP="00205499">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Entrepreneurial (E)</w:t>
            </w:r>
          </w:p>
        </w:tc>
      </w:tr>
      <w:tr w:rsidR="00205499" w:rsidRPr="00205499" w14:paraId="50CC3BE6" w14:textId="77777777" w:rsidTr="00205499">
        <w:trPr>
          <w:tblCellSpacing w:w="15" w:type="dxa"/>
        </w:trPr>
        <w:tc>
          <w:tcPr>
            <w:tcW w:w="0" w:type="auto"/>
            <w:vAlign w:val="center"/>
            <w:hideMark/>
          </w:tcPr>
          <w:p w14:paraId="08D34148" w14:textId="77777777" w:rsidR="00205499" w:rsidRPr="00205499" w:rsidRDefault="00205499" w:rsidP="00205499">
            <w:pPr>
              <w:spacing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b/>
                <w:bCs/>
                <w:kern w:val="0"/>
                <w:sz w:val="24"/>
                <w:szCs w:val="24"/>
                <w14:ligatures w14:val="none"/>
              </w:rPr>
              <w:t>Myers-Briggs Type Indicator</w:t>
            </w:r>
          </w:p>
        </w:tc>
        <w:tc>
          <w:tcPr>
            <w:tcW w:w="0" w:type="auto"/>
            <w:vAlign w:val="center"/>
            <w:hideMark/>
          </w:tcPr>
          <w:p w14:paraId="2B7C0B5A" w14:textId="77777777" w:rsidR="00205499" w:rsidRPr="00205499" w:rsidRDefault="00205499" w:rsidP="00205499">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ENFP</w:t>
            </w:r>
          </w:p>
        </w:tc>
      </w:tr>
      <w:tr w:rsidR="00205499" w:rsidRPr="00205499" w14:paraId="71DB38CC" w14:textId="77777777" w:rsidTr="00205499">
        <w:trPr>
          <w:tblCellSpacing w:w="15" w:type="dxa"/>
        </w:trPr>
        <w:tc>
          <w:tcPr>
            <w:tcW w:w="0" w:type="auto"/>
            <w:vAlign w:val="center"/>
            <w:hideMark/>
          </w:tcPr>
          <w:p w14:paraId="4622CAB2" w14:textId="77777777" w:rsidR="00205499" w:rsidRPr="00205499" w:rsidRDefault="00205499" w:rsidP="00205499">
            <w:pPr>
              <w:spacing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b/>
                <w:bCs/>
                <w:kern w:val="0"/>
                <w:sz w:val="24"/>
                <w:szCs w:val="24"/>
                <w14:ligatures w14:val="none"/>
              </w:rPr>
              <w:t>Big 5 Personality</w:t>
            </w:r>
          </w:p>
        </w:tc>
        <w:tc>
          <w:tcPr>
            <w:tcW w:w="0" w:type="auto"/>
            <w:vAlign w:val="center"/>
            <w:hideMark/>
          </w:tcPr>
          <w:p w14:paraId="3FC6F29E" w14:textId="77777777" w:rsidR="00205499" w:rsidRPr="00205499" w:rsidRDefault="00205499" w:rsidP="00205499">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 xml:space="preserve">Medium in Openness </w:t>
            </w:r>
          </w:p>
          <w:p w14:paraId="4E567D13" w14:textId="77777777" w:rsidR="00205499" w:rsidRPr="00205499" w:rsidRDefault="00205499" w:rsidP="00205499">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Low-Medium in Conscientiousness</w:t>
            </w:r>
          </w:p>
          <w:p w14:paraId="67092E65" w14:textId="77777777" w:rsidR="00205499" w:rsidRPr="00205499" w:rsidRDefault="00205499" w:rsidP="00205499">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Medium in Extraversion</w:t>
            </w:r>
          </w:p>
          <w:p w14:paraId="6645D97E" w14:textId="77777777" w:rsidR="00205499" w:rsidRPr="00205499" w:rsidRDefault="00205499" w:rsidP="00205499">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High in Agreeableness</w:t>
            </w:r>
          </w:p>
          <w:p w14:paraId="20B599D5" w14:textId="77777777" w:rsidR="00205499" w:rsidRPr="00205499" w:rsidRDefault="00205499" w:rsidP="00205499">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High in Neuroticism</w:t>
            </w:r>
          </w:p>
        </w:tc>
      </w:tr>
      <w:tr w:rsidR="00205499" w:rsidRPr="00205499" w14:paraId="284716C0" w14:textId="77777777" w:rsidTr="00205499">
        <w:trPr>
          <w:tblCellSpacing w:w="15" w:type="dxa"/>
        </w:trPr>
        <w:tc>
          <w:tcPr>
            <w:tcW w:w="0" w:type="auto"/>
            <w:vAlign w:val="center"/>
            <w:hideMark/>
          </w:tcPr>
          <w:p w14:paraId="021EE1B3" w14:textId="77777777" w:rsidR="00205499" w:rsidRPr="00205499" w:rsidRDefault="00205499" w:rsidP="00205499">
            <w:pPr>
              <w:spacing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b/>
                <w:bCs/>
                <w:kern w:val="0"/>
                <w:sz w:val="24"/>
                <w:szCs w:val="24"/>
                <w14:ligatures w14:val="none"/>
              </w:rPr>
              <w:t>Values Card Sort</w:t>
            </w:r>
          </w:p>
        </w:tc>
        <w:tc>
          <w:tcPr>
            <w:tcW w:w="0" w:type="auto"/>
            <w:vAlign w:val="center"/>
            <w:hideMark/>
          </w:tcPr>
          <w:p w14:paraId="75C53F9B" w14:textId="77777777" w:rsidR="00205499" w:rsidRPr="00205499" w:rsidRDefault="00205499" w:rsidP="00205499">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Creativity</w:t>
            </w:r>
          </w:p>
          <w:p w14:paraId="2B260444" w14:textId="77777777" w:rsidR="00205499" w:rsidRPr="00205499" w:rsidRDefault="00205499" w:rsidP="00205499">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Flexibility</w:t>
            </w:r>
          </w:p>
          <w:p w14:paraId="6C7E5EEC" w14:textId="77777777" w:rsidR="00205499" w:rsidRPr="00205499" w:rsidRDefault="00205499" w:rsidP="00205499">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Variety</w:t>
            </w:r>
          </w:p>
          <w:p w14:paraId="470C62BE" w14:textId="77777777" w:rsidR="00205499" w:rsidRPr="00205499" w:rsidRDefault="00205499" w:rsidP="00205499">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Recognition</w:t>
            </w:r>
          </w:p>
          <w:p w14:paraId="4134F927" w14:textId="77777777" w:rsidR="00205499" w:rsidRPr="00205499" w:rsidRDefault="00205499" w:rsidP="00205499">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Influence People</w:t>
            </w:r>
          </w:p>
        </w:tc>
      </w:tr>
      <w:tr w:rsidR="00205499" w:rsidRPr="00205499" w14:paraId="16066643" w14:textId="77777777" w:rsidTr="00205499">
        <w:trPr>
          <w:tblCellSpacing w:w="15" w:type="dxa"/>
        </w:trPr>
        <w:tc>
          <w:tcPr>
            <w:tcW w:w="0" w:type="auto"/>
            <w:vAlign w:val="center"/>
            <w:hideMark/>
          </w:tcPr>
          <w:p w14:paraId="4A408576" w14:textId="77777777" w:rsidR="00205499" w:rsidRPr="00205499" w:rsidRDefault="00205499" w:rsidP="00205499">
            <w:pPr>
              <w:spacing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b/>
                <w:bCs/>
                <w:kern w:val="0"/>
                <w:sz w:val="24"/>
                <w:szCs w:val="24"/>
                <w14:ligatures w14:val="none"/>
              </w:rPr>
              <w:t>Education Level</w:t>
            </w:r>
          </w:p>
        </w:tc>
        <w:tc>
          <w:tcPr>
            <w:tcW w:w="0" w:type="auto"/>
            <w:vAlign w:val="center"/>
            <w:hideMark/>
          </w:tcPr>
          <w:p w14:paraId="284CE52C" w14:textId="77777777" w:rsidR="00205499" w:rsidRPr="00205499" w:rsidRDefault="00205499" w:rsidP="00205499">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Job Zone 2</w:t>
            </w:r>
          </w:p>
          <w:p w14:paraId="290092A4" w14:textId="77777777" w:rsidR="00205499" w:rsidRPr="00205499" w:rsidRDefault="00205499" w:rsidP="00205499">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Some Training</w:t>
            </w:r>
          </w:p>
        </w:tc>
      </w:tr>
    </w:tbl>
    <w:p w14:paraId="0E8DD329"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Strategy and Intervention</w:t>
      </w:r>
    </w:p>
    <w:p w14:paraId="71EA95EC"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lastRenderedPageBreak/>
        <w:t xml:space="preserve">Crystal explains that she has had a </w:t>
      </w:r>
      <w:proofErr w:type="gramStart"/>
      <w:r w:rsidRPr="00205499">
        <w:rPr>
          <w:rFonts w:ascii="Times New Roman" w:eastAsia="Times New Roman" w:hAnsi="Times New Roman" w:cs="Times New Roman"/>
          <w:kern w:val="0"/>
          <w:sz w:val="24"/>
          <w:szCs w:val="24"/>
          <w14:ligatures w14:val="none"/>
        </w:rPr>
        <w:t>difficult few weeks</w:t>
      </w:r>
      <w:proofErr w:type="gramEnd"/>
      <w:r w:rsidRPr="00205499">
        <w:rPr>
          <w:rFonts w:ascii="Times New Roman" w:eastAsia="Times New Roman" w:hAnsi="Times New Roman" w:cs="Times New Roman"/>
          <w:kern w:val="0"/>
          <w:sz w:val="24"/>
          <w:szCs w:val="24"/>
          <w14:ligatures w14:val="none"/>
        </w:rPr>
        <w:t xml:space="preserve">. During a small social gathering, her father announced that Crystal is attending college to be a “future engineer.” Crystal immediately burst into tears at the table and ran to her room. After everyone left, Crystal explained to her parents her desire to pursue a graphic design program. Her father told Crystal that he would not financially support her because there is no stability in graphic design. Despite this blow, Crystal feels a sense of relief, but she is not sure of her next steps. </w:t>
      </w:r>
    </w:p>
    <w:p w14:paraId="4F866A41"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Child Issues</w:t>
      </w:r>
    </w:p>
    <w:p w14:paraId="72A732A0"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This week, Crystal described attending an informational session at the local community college. She was able to meet with several faculty members of the graphic design program. The faculty encouraged her to seek opportunities to pick up small graphic design projects to build her portfolio. Crystal learned that as part of the program, she will have to complete two English courses and one math course. She is concerned about making it through these courses due to her diagnosis of dyslexia.</w:t>
      </w:r>
    </w:p>
    <w:p w14:paraId="134E1D5D"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Conclusion</w:t>
      </w:r>
    </w:p>
    <w:p w14:paraId="36C9285E" w14:textId="77777777" w:rsidR="00205499" w:rsidRPr="00205499" w:rsidRDefault="00205499" w:rsidP="002054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05499">
        <w:rPr>
          <w:rFonts w:ascii="Times New Roman" w:eastAsia="Times New Roman" w:hAnsi="Times New Roman" w:cs="Times New Roman"/>
          <w:kern w:val="0"/>
          <w:sz w:val="24"/>
          <w:szCs w:val="24"/>
          <w14:ligatures w14:val="none"/>
        </w:rPr>
        <w:t>Crystal brought her acceptance letter to her last appointment at RCCC. She explained that while her father has not expressed his excitement for her, her mother called several family members in Korea to share the news. She explained that already added a sample to her portfolio by designing a logo for a club at her high school.</w:t>
      </w:r>
    </w:p>
    <w:p w14:paraId="1CEA5AA4" w14:textId="77777777" w:rsidR="00B46917" w:rsidRDefault="00B46917"/>
    <w:sectPr w:rsidR="00B4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A86"/>
    <w:multiLevelType w:val="multilevel"/>
    <w:tmpl w:val="8DA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824F9"/>
    <w:multiLevelType w:val="multilevel"/>
    <w:tmpl w:val="403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66B2A"/>
    <w:multiLevelType w:val="multilevel"/>
    <w:tmpl w:val="EDDC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82BD1"/>
    <w:multiLevelType w:val="multilevel"/>
    <w:tmpl w:val="3518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06C14"/>
    <w:multiLevelType w:val="multilevel"/>
    <w:tmpl w:val="FA9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978852">
    <w:abstractNumId w:val="4"/>
  </w:num>
  <w:num w:numId="2" w16cid:durableId="107504787">
    <w:abstractNumId w:val="2"/>
  </w:num>
  <w:num w:numId="3" w16cid:durableId="903830534">
    <w:abstractNumId w:val="0"/>
  </w:num>
  <w:num w:numId="4" w16cid:durableId="174730580">
    <w:abstractNumId w:val="1"/>
  </w:num>
  <w:num w:numId="5" w16cid:durableId="471531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99"/>
    <w:rsid w:val="00205499"/>
    <w:rsid w:val="00B4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7481"/>
  <w15:chartTrackingRefBased/>
  <w15:docId w15:val="{8BA10279-93C3-4CF9-9054-A248EC3C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4604">
      <w:bodyDiv w:val="1"/>
      <w:marLeft w:val="0"/>
      <w:marRight w:val="0"/>
      <w:marTop w:val="0"/>
      <w:marBottom w:val="0"/>
      <w:divBdr>
        <w:top w:val="none" w:sz="0" w:space="0" w:color="auto"/>
        <w:left w:val="none" w:sz="0" w:space="0" w:color="auto"/>
        <w:bottom w:val="none" w:sz="0" w:space="0" w:color="auto"/>
        <w:right w:val="none" w:sz="0" w:space="0" w:color="auto"/>
      </w:divBdr>
      <w:divsChild>
        <w:div w:id="170055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2023-06-10T00:14:00Z</dcterms:created>
  <dcterms:modified xsi:type="dcterms:W3CDTF">2023-06-10T00:15:00Z</dcterms:modified>
  <dc:language/>
  <cp:version/>
  <cp:contentStatus/>
  <cp:category/>
</cp:coreProperties>
</file>