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D91BB" w14:textId="77777777" w:rsidR="005F74FF" w:rsidRPr="005F74FF" w:rsidRDefault="005F74FF">
      <w:pPr>
        <w:rPr>
          <w:rFonts w:ascii="Times New Roman" w:hAnsi="Times New Roman" w:cs="Times New Roman"/>
          <w:sz w:val="28"/>
          <w:szCs w:val="28"/>
        </w:rPr>
      </w:pPr>
    </w:p>
    <w:p w14:paraId="7C316C59" w14:textId="77777777" w:rsidR="003C28CC" w:rsidRPr="003C28CC" w:rsidRDefault="003C28CC" w:rsidP="003C28CC">
      <w:pPr>
        <w:numPr>
          <w:ilvl w:val="0"/>
          <w:numId w:val="2"/>
        </w:numPr>
        <w:spacing w:after="0" w:line="240" w:lineRule="auto"/>
        <w:rPr>
          <w:rFonts w:ascii="Arial" w:eastAsia="Times New Roman" w:hAnsi="Arial" w:cs="Arial"/>
          <w:sz w:val="20"/>
          <w:szCs w:val="20"/>
        </w:rPr>
      </w:pPr>
      <w:r w:rsidRPr="003C28CC">
        <w:rPr>
          <w:rFonts w:ascii="Arial" w:eastAsia="Times New Roman" w:hAnsi="Arial" w:cs="Arial"/>
          <w:sz w:val="20"/>
          <w:szCs w:val="20"/>
        </w:rPr>
        <w:t>For this assignment you will be looking at classroom design as a teaching strategy to promote literacy. You will first develop a checklist of elements to look for in a literacy-rich environment. Then, during an observation of a preschool classroom, you will administer your checklist. This observation will provide you the background needed to develop a “literacy-rich” environment for preschool children.</w:t>
      </w:r>
    </w:p>
    <w:p w14:paraId="0F16893F" w14:textId="77777777" w:rsidR="003C28CC" w:rsidRPr="003C28CC" w:rsidRDefault="003C28CC" w:rsidP="003C28CC">
      <w:pPr>
        <w:numPr>
          <w:ilvl w:val="0"/>
          <w:numId w:val="2"/>
        </w:numPr>
        <w:spacing w:after="0" w:line="240" w:lineRule="auto"/>
        <w:rPr>
          <w:rFonts w:ascii="Arial" w:eastAsia="Times New Roman" w:hAnsi="Arial" w:cs="Arial"/>
          <w:sz w:val="20"/>
          <w:szCs w:val="20"/>
        </w:rPr>
      </w:pPr>
      <w:r w:rsidRPr="003C28CC">
        <w:rPr>
          <w:rFonts w:ascii="Arial" w:eastAsia="Times New Roman" w:hAnsi="Arial" w:cs="Arial"/>
          <w:sz w:val="20"/>
          <w:szCs w:val="20"/>
        </w:rPr>
        <w:t>To prepare for this assignment:</w:t>
      </w:r>
    </w:p>
    <w:p w14:paraId="6E9BF38D" w14:textId="77777777" w:rsidR="003C28CC" w:rsidRPr="003C28CC" w:rsidRDefault="003C28CC" w:rsidP="003C28CC">
      <w:pPr>
        <w:numPr>
          <w:ilvl w:val="1"/>
          <w:numId w:val="3"/>
        </w:numPr>
        <w:spacing w:after="0" w:line="240" w:lineRule="auto"/>
        <w:rPr>
          <w:rFonts w:ascii="Arial" w:eastAsia="Times New Roman" w:hAnsi="Arial" w:cs="Arial"/>
          <w:sz w:val="20"/>
          <w:szCs w:val="20"/>
        </w:rPr>
      </w:pPr>
      <w:r w:rsidRPr="003C28CC">
        <w:rPr>
          <w:rFonts w:ascii="Arial" w:eastAsia="Times New Roman" w:hAnsi="Arial" w:cs="Arial"/>
          <w:sz w:val="20"/>
          <w:szCs w:val="20"/>
        </w:rPr>
        <w:t>Read the article,  </w:t>
      </w:r>
      <w:hyperlink r:id="rId5" w:tgtFrame="_blank" w:history="1">
        <w:r w:rsidRPr="003C28CC">
          <w:rPr>
            <w:rFonts w:ascii="Arial" w:eastAsia="Times New Roman" w:hAnsi="Arial" w:cs="Arial"/>
            <w:color w:val="1874A4"/>
            <w:sz w:val="20"/>
            <w:szCs w:val="20"/>
            <w:u w:val="single"/>
            <w:bdr w:val="none" w:sz="0" w:space="0" w:color="auto" w:frame="1"/>
          </w:rPr>
          <w:t>Literacy-Rich Environments - Reading Rockets</w:t>
        </w:r>
      </w:hyperlink>
      <w:r w:rsidRPr="003C28CC">
        <w:rPr>
          <w:rFonts w:ascii="Arial" w:eastAsia="Times New Roman" w:hAnsi="Arial" w:cs="Arial"/>
          <w:sz w:val="20"/>
          <w:szCs w:val="20"/>
        </w:rPr>
        <w:t> </w:t>
      </w:r>
      <w:hyperlink r:id="rId6" w:tooltip="Alternative formats" w:history="1">
        <w:r w:rsidRPr="003C28CC">
          <w:rPr>
            <w:rFonts w:ascii="Arial" w:eastAsia="Times New Roman" w:hAnsi="Arial" w:cs="Arial"/>
            <w:color w:val="1874A4"/>
            <w:sz w:val="20"/>
            <w:szCs w:val="20"/>
            <w:u w:val="single"/>
            <w:bdr w:val="none" w:sz="0" w:space="0" w:color="auto" w:frame="1"/>
          </w:rPr>
          <w:t>Literacy-Rich Environments - Reading Rockets - Alternative Formats</w:t>
        </w:r>
      </w:hyperlink>
      <w:r w:rsidRPr="003C28CC">
        <w:rPr>
          <w:rFonts w:ascii="Arial" w:eastAsia="Times New Roman" w:hAnsi="Arial" w:cs="Arial"/>
          <w:sz w:val="20"/>
          <w:szCs w:val="20"/>
        </w:rPr>
        <w:t>   from Reading Rockets.</w:t>
      </w:r>
    </w:p>
    <w:p w14:paraId="6FDB54DE" w14:textId="77777777" w:rsidR="003C28CC" w:rsidRPr="003C28CC" w:rsidRDefault="003C28CC" w:rsidP="003C28CC">
      <w:pPr>
        <w:numPr>
          <w:ilvl w:val="1"/>
          <w:numId w:val="3"/>
        </w:numPr>
        <w:spacing w:after="0" w:line="240" w:lineRule="auto"/>
        <w:rPr>
          <w:rFonts w:ascii="Arial" w:eastAsia="Times New Roman" w:hAnsi="Arial" w:cs="Arial"/>
          <w:sz w:val="20"/>
          <w:szCs w:val="20"/>
        </w:rPr>
      </w:pPr>
      <w:r w:rsidRPr="003C28CC">
        <w:rPr>
          <w:rFonts w:ascii="Arial" w:eastAsia="Times New Roman" w:hAnsi="Arial" w:cs="Arial"/>
          <w:sz w:val="20"/>
          <w:szCs w:val="20"/>
        </w:rPr>
        <w:t>Review the courses texts for elements to look for in a literacy-rick environment.</w:t>
      </w:r>
    </w:p>
    <w:p w14:paraId="4C53B12C" w14:textId="77777777" w:rsidR="003C28CC" w:rsidRPr="003C28CC" w:rsidRDefault="003C28CC" w:rsidP="003C28CC">
      <w:pPr>
        <w:numPr>
          <w:ilvl w:val="1"/>
          <w:numId w:val="3"/>
        </w:numPr>
        <w:spacing w:after="0" w:line="240" w:lineRule="auto"/>
        <w:rPr>
          <w:rFonts w:ascii="Arial" w:eastAsia="Times New Roman" w:hAnsi="Arial" w:cs="Arial"/>
          <w:sz w:val="20"/>
          <w:szCs w:val="20"/>
        </w:rPr>
      </w:pPr>
      <w:r w:rsidRPr="003C28CC">
        <w:rPr>
          <w:rFonts w:ascii="Arial" w:eastAsia="Times New Roman" w:hAnsi="Arial" w:cs="Arial"/>
          <w:sz w:val="20"/>
          <w:szCs w:val="20"/>
        </w:rPr>
        <w:t>Spend time browsing literacy web sites focused on early literacy for the age of the children in your field experience placement.</w:t>
      </w:r>
    </w:p>
    <w:p w14:paraId="41C0CDCF" w14:textId="77777777" w:rsidR="003C28CC" w:rsidRPr="003C28CC" w:rsidRDefault="003C28CC" w:rsidP="003C28CC">
      <w:pPr>
        <w:numPr>
          <w:ilvl w:val="2"/>
          <w:numId w:val="3"/>
        </w:numPr>
        <w:spacing w:after="0" w:line="240" w:lineRule="auto"/>
        <w:rPr>
          <w:rFonts w:ascii="Arial" w:eastAsia="Times New Roman" w:hAnsi="Arial" w:cs="Arial"/>
          <w:sz w:val="20"/>
          <w:szCs w:val="20"/>
        </w:rPr>
      </w:pPr>
      <w:hyperlink r:id="rId7" w:tgtFrame="_parent" w:history="1">
        <w:r w:rsidRPr="003C28CC">
          <w:rPr>
            <w:rFonts w:ascii="Arial" w:eastAsia="Times New Roman" w:hAnsi="Arial" w:cs="Arial"/>
            <w:color w:val="1874A4"/>
            <w:sz w:val="20"/>
            <w:szCs w:val="20"/>
            <w:u w:val="single"/>
            <w:bdr w:val="none" w:sz="0" w:space="0" w:color="auto" w:frame="1"/>
          </w:rPr>
          <w:t>http://www.carolinaparent.com/5-Tips-to-Set-Up-a-Literacy-Rich-Environment-for-Infants-and-Toddlers/</w:t>
        </w:r>
      </w:hyperlink>
    </w:p>
    <w:p w14:paraId="1CA45C76" w14:textId="77777777" w:rsidR="003C28CC" w:rsidRPr="003C28CC" w:rsidRDefault="003C28CC" w:rsidP="003C28CC">
      <w:pPr>
        <w:numPr>
          <w:ilvl w:val="2"/>
          <w:numId w:val="3"/>
        </w:numPr>
        <w:spacing w:after="0" w:line="240" w:lineRule="auto"/>
        <w:rPr>
          <w:rFonts w:ascii="Arial" w:eastAsia="Times New Roman" w:hAnsi="Arial" w:cs="Arial"/>
          <w:sz w:val="20"/>
          <w:szCs w:val="20"/>
        </w:rPr>
      </w:pPr>
      <w:hyperlink r:id="rId8" w:history="1">
        <w:r w:rsidRPr="003C28CC">
          <w:rPr>
            <w:rFonts w:ascii="Arial" w:eastAsia="Times New Roman" w:hAnsi="Arial" w:cs="Arial"/>
            <w:color w:val="1874A4"/>
            <w:sz w:val="20"/>
            <w:szCs w:val="20"/>
            <w:u w:val="single"/>
            <w:bdr w:val="none" w:sz="0" w:space="0" w:color="auto" w:frame="1"/>
          </w:rPr>
          <w:t>https://www.zerotothree.org/resources/1281-supporting-language-and-literacy-skills-from-0-12-months</w:t>
        </w:r>
      </w:hyperlink>
    </w:p>
    <w:p w14:paraId="687BE1AC" w14:textId="77777777" w:rsidR="003C28CC" w:rsidRPr="003C28CC" w:rsidRDefault="003C28CC" w:rsidP="003C28CC">
      <w:pPr>
        <w:numPr>
          <w:ilvl w:val="2"/>
          <w:numId w:val="3"/>
        </w:numPr>
        <w:spacing w:after="0" w:line="240" w:lineRule="auto"/>
        <w:rPr>
          <w:rFonts w:ascii="Arial" w:eastAsia="Times New Roman" w:hAnsi="Arial" w:cs="Arial"/>
          <w:sz w:val="20"/>
          <w:szCs w:val="20"/>
        </w:rPr>
      </w:pPr>
      <w:hyperlink r:id="rId9" w:tgtFrame="_parent" w:history="1">
        <w:r w:rsidRPr="003C28CC">
          <w:rPr>
            <w:rFonts w:ascii="Arial" w:eastAsia="Times New Roman" w:hAnsi="Arial" w:cs="Arial"/>
            <w:color w:val="1874A4"/>
            <w:sz w:val="20"/>
            <w:szCs w:val="20"/>
            <w:u w:val="single"/>
            <w:bdr w:val="none" w:sz="0" w:space="0" w:color="auto" w:frame="1"/>
          </w:rPr>
          <w:t>http://www.earlyliteracylearning.org</w:t>
        </w:r>
      </w:hyperlink>
      <w:hyperlink r:id="rId10" w:tgtFrame="_parent" w:history="1">
        <w:r w:rsidRPr="003C28CC">
          <w:rPr>
            <w:rFonts w:ascii="Arial" w:eastAsia="Times New Roman" w:hAnsi="Arial" w:cs="Arial"/>
            <w:color w:val="1874A4"/>
            <w:sz w:val="20"/>
            <w:szCs w:val="20"/>
            <w:u w:val="single"/>
            <w:bdr w:val="none" w:sz="0" w:space="0" w:color="auto" w:frame="1"/>
          </w:rPr>
          <w:t>http://www.colorincolorado.org/article/language-and-literacy-environments-preschools</w:t>
        </w:r>
      </w:hyperlink>
    </w:p>
    <w:p w14:paraId="738D7646" w14:textId="77777777" w:rsidR="003C28CC" w:rsidRPr="003C28CC" w:rsidRDefault="003C28CC" w:rsidP="003C28CC">
      <w:pPr>
        <w:numPr>
          <w:ilvl w:val="2"/>
          <w:numId w:val="3"/>
        </w:numPr>
        <w:spacing w:after="0" w:line="240" w:lineRule="auto"/>
        <w:rPr>
          <w:rFonts w:ascii="Arial" w:eastAsia="Times New Roman" w:hAnsi="Arial" w:cs="Arial"/>
          <w:sz w:val="20"/>
          <w:szCs w:val="20"/>
        </w:rPr>
      </w:pPr>
      <w:hyperlink r:id="rId11" w:history="1">
        <w:r w:rsidRPr="003C28CC">
          <w:rPr>
            <w:rFonts w:ascii="Arial" w:eastAsia="Times New Roman" w:hAnsi="Arial" w:cs="Arial"/>
            <w:color w:val="1874A4"/>
            <w:sz w:val="20"/>
            <w:szCs w:val="20"/>
            <w:u w:val="single"/>
            <w:bdr w:val="none" w:sz="0" w:space="0" w:color="auto" w:frame="1"/>
          </w:rPr>
          <w:t>https://thelettersofliteracy.com/literacy-rich-classroom/</w:t>
        </w:r>
      </w:hyperlink>
    </w:p>
    <w:p w14:paraId="14FF3FC3" w14:textId="77777777" w:rsidR="003C28CC" w:rsidRPr="003C28CC" w:rsidRDefault="003C28CC" w:rsidP="003C28CC">
      <w:pPr>
        <w:numPr>
          <w:ilvl w:val="0"/>
          <w:numId w:val="3"/>
        </w:numPr>
        <w:spacing w:after="0" w:line="240" w:lineRule="auto"/>
        <w:rPr>
          <w:rFonts w:ascii="Arial" w:eastAsia="Times New Roman" w:hAnsi="Arial" w:cs="Arial"/>
          <w:sz w:val="20"/>
          <w:szCs w:val="20"/>
        </w:rPr>
      </w:pPr>
      <w:r w:rsidRPr="003C28CC">
        <w:rPr>
          <w:rFonts w:ascii="Arial" w:eastAsia="Times New Roman" w:hAnsi="Arial" w:cs="Arial"/>
          <w:sz w:val="20"/>
          <w:szCs w:val="20"/>
        </w:rPr>
        <w:t>Part 1: Developing Your Checklist Prior to your classroom observation, complete the following:</w:t>
      </w:r>
    </w:p>
    <w:p w14:paraId="1F3DD7B6" w14:textId="77777777" w:rsidR="003C28CC" w:rsidRPr="003C28CC" w:rsidRDefault="003C28CC" w:rsidP="003C28CC">
      <w:pPr>
        <w:numPr>
          <w:ilvl w:val="1"/>
          <w:numId w:val="4"/>
        </w:numPr>
        <w:spacing w:after="0" w:line="240" w:lineRule="auto"/>
        <w:rPr>
          <w:rFonts w:ascii="Arial" w:eastAsia="Times New Roman" w:hAnsi="Arial" w:cs="Arial"/>
          <w:sz w:val="20"/>
          <w:szCs w:val="20"/>
        </w:rPr>
      </w:pPr>
      <w:r w:rsidRPr="003C28CC">
        <w:rPr>
          <w:rFonts w:ascii="Arial" w:eastAsia="Times New Roman" w:hAnsi="Arial" w:cs="Arial"/>
          <w:sz w:val="20"/>
          <w:szCs w:val="20"/>
        </w:rPr>
        <w:t>Based on what you have learned regarding components of literacy-rich environments for young children, develop a list of 10-15 items that you would feel are important for inclusion within an environment that is supportive of young children’s literacy skills.</w:t>
      </w:r>
    </w:p>
    <w:p w14:paraId="2289199E" w14:textId="77777777" w:rsidR="003C28CC" w:rsidRPr="003C28CC" w:rsidRDefault="003C28CC" w:rsidP="003C28CC">
      <w:pPr>
        <w:numPr>
          <w:ilvl w:val="1"/>
          <w:numId w:val="4"/>
        </w:numPr>
        <w:spacing w:after="0" w:line="240" w:lineRule="auto"/>
        <w:rPr>
          <w:rFonts w:ascii="Arial" w:eastAsia="Times New Roman" w:hAnsi="Arial" w:cs="Arial"/>
          <w:sz w:val="20"/>
          <w:szCs w:val="20"/>
        </w:rPr>
      </w:pPr>
      <w:r w:rsidRPr="003C28CC">
        <w:rPr>
          <w:rFonts w:ascii="Arial" w:eastAsia="Times New Roman" w:hAnsi="Arial" w:cs="Arial"/>
          <w:sz w:val="20"/>
          <w:szCs w:val="20"/>
        </w:rPr>
        <w:t>Arrange these items in a checklist format.</w:t>
      </w:r>
    </w:p>
    <w:p w14:paraId="00A8743B" w14:textId="77777777" w:rsidR="003C28CC" w:rsidRPr="003C28CC" w:rsidRDefault="003C28CC" w:rsidP="003C28CC">
      <w:pPr>
        <w:numPr>
          <w:ilvl w:val="1"/>
          <w:numId w:val="4"/>
        </w:numPr>
        <w:spacing w:after="0" w:line="240" w:lineRule="auto"/>
        <w:rPr>
          <w:rFonts w:ascii="Arial" w:eastAsia="Times New Roman" w:hAnsi="Arial" w:cs="Arial"/>
          <w:sz w:val="20"/>
          <w:szCs w:val="20"/>
        </w:rPr>
      </w:pPr>
      <w:r w:rsidRPr="003C28CC">
        <w:rPr>
          <w:rFonts w:ascii="Arial" w:eastAsia="Times New Roman" w:hAnsi="Arial" w:cs="Arial"/>
          <w:sz w:val="20"/>
          <w:szCs w:val="20"/>
        </w:rPr>
        <w:t>Be sure to use in-text citations to support why you included that item in your checklist.</w:t>
      </w:r>
    </w:p>
    <w:p w14:paraId="597FA6E4" w14:textId="77777777" w:rsidR="003C28CC" w:rsidRPr="003C28CC" w:rsidRDefault="003C28CC" w:rsidP="003C28CC">
      <w:pPr>
        <w:numPr>
          <w:ilvl w:val="0"/>
          <w:numId w:val="4"/>
        </w:numPr>
        <w:spacing w:after="0" w:line="240" w:lineRule="auto"/>
        <w:rPr>
          <w:rFonts w:ascii="Arial" w:eastAsia="Times New Roman" w:hAnsi="Arial" w:cs="Arial"/>
          <w:sz w:val="20"/>
          <w:szCs w:val="20"/>
        </w:rPr>
      </w:pPr>
      <w:r w:rsidRPr="003C28CC">
        <w:rPr>
          <w:rFonts w:ascii="Arial" w:eastAsia="Times New Roman" w:hAnsi="Arial" w:cs="Arial"/>
          <w:sz w:val="20"/>
          <w:szCs w:val="20"/>
        </w:rPr>
        <w:t>Part 2: Implementing Your Checklist</w:t>
      </w:r>
    </w:p>
    <w:p w14:paraId="11326029" w14:textId="77777777" w:rsidR="003C28CC" w:rsidRPr="003C28CC" w:rsidRDefault="003C28CC" w:rsidP="003C28CC">
      <w:pPr>
        <w:numPr>
          <w:ilvl w:val="1"/>
          <w:numId w:val="5"/>
        </w:numPr>
        <w:spacing w:after="0" w:line="240" w:lineRule="auto"/>
        <w:rPr>
          <w:rFonts w:ascii="Arial" w:eastAsia="Times New Roman" w:hAnsi="Arial" w:cs="Arial"/>
          <w:sz w:val="20"/>
          <w:szCs w:val="20"/>
        </w:rPr>
      </w:pPr>
      <w:r w:rsidRPr="003C28CC">
        <w:rPr>
          <w:rFonts w:ascii="Arial" w:eastAsia="Times New Roman" w:hAnsi="Arial" w:cs="Arial"/>
          <w:sz w:val="20"/>
          <w:szCs w:val="20"/>
        </w:rPr>
        <w:t>After you have developed your checklist, you will be filling it out based on your observation within a preschool classroom. This can be a at the center where you work, a childcare center or school that you arrange to visit in person, OR an observation of a classroom video provided by the instructor.</w:t>
      </w:r>
    </w:p>
    <w:p w14:paraId="549FAFFA" w14:textId="77777777" w:rsidR="003C28CC" w:rsidRPr="003C28CC" w:rsidRDefault="003C28CC" w:rsidP="003C28CC">
      <w:pPr>
        <w:numPr>
          <w:ilvl w:val="1"/>
          <w:numId w:val="5"/>
        </w:numPr>
        <w:spacing w:after="0" w:line="240" w:lineRule="auto"/>
        <w:rPr>
          <w:rFonts w:ascii="Arial" w:eastAsia="Times New Roman" w:hAnsi="Arial" w:cs="Arial"/>
          <w:sz w:val="20"/>
          <w:szCs w:val="20"/>
        </w:rPr>
      </w:pPr>
      <w:r w:rsidRPr="003C28CC">
        <w:rPr>
          <w:rFonts w:ascii="Arial" w:eastAsia="Times New Roman" w:hAnsi="Arial" w:cs="Arial"/>
          <w:sz w:val="20"/>
          <w:szCs w:val="20"/>
        </w:rPr>
        <w:t>Using your checklist as your main data collection tool, observe within the early childhood environment.</w:t>
      </w:r>
    </w:p>
    <w:p w14:paraId="0D2EF4AC" w14:textId="77777777" w:rsidR="003C28CC" w:rsidRPr="003C28CC" w:rsidRDefault="003C28CC" w:rsidP="003C28CC">
      <w:pPr>
        <w:numPr>
          <w:ilvl w:val="1"/>
          <w:numId w:val="5"/>
        </w:numPr>
        <w:spacing w:after="0" w:line="240" w:lineRule="auto"/>
        <w:rPr>
          <w:rFonts w:ascii="Arial" w:eastAsia="Times New Roman" w:hAnsi="Arial" w:cs="Arial"/>
          <w:sz w:val="20"/>
          <w:szCs w:val="20"/>
        </w:rPr>
      </w:pPr>
      <w:r w:rsidRPr="003C28CC">
        <w:rPr>
          <w:rFonts w:ascii="Arial" w:eastAsia="Times New Roman" w:hAnsi="Arial" w:cs="Arial"/>
          <w:sz w:val="20"/>
          <w:szCs w:val="20"/>
        </w:rPr>
        <w:t>Be sure to fill out each aspect of your checklist, taking careful notes outlining how individual variables were met.</w:t>
      </w:r>
    </w:p>
    <w:p w14:paraId="5D6D1EB5" w14:textId="77777777" w:rsidR="003C28CC" w:rsidRPr="003C28CC" w:rsidRDefault="003C28CC" w:rsidP="003C28CC">
      <w:pPr>
        <w:numPr>
          <w:ilvl w:val="0"/>
          <w:numId w:val="5"/>
        </w:numPr>
        <w:spacing w:after="0" w:line="240" w:lineRule="auto"/>
        <w:rPr>
          <w:rFonts w:ascii="Arial" w:eastAsia="Times New Roman" w:hAnsi="Arial" w:cs="Arial"/>
          <w:sz w:val="20"/>
          <w:szCs w:val="20"/>
        </w:rPr>
      </w:pPr>
      <w:r w:rsidRPr="003C28CC">
        <w:rPr>
          <w:rFonts w:ascii="Arial" w:eastAsia="Times New Roman" w:hAnsi="Arial" w:cs="Arial"/>
          <w:sz w:val="20"/>
          <w:szCs w:val="20"/>
        </w:rPr>
        <w:t>Part 3: Reflection Following implementation of your checklist, respond to the following:</w:t>
      </w:r>
    </w:p>
    <w:p w14:paraId="3E3FF6BF" w14:textId="77777777" w:rsidR="003C28CC" w:rsidRPr="003C28CC" w:rsidRDefault="003C28CC" w:rsidP="003C28CC">
      <w:pPr>
        <w:numPr>
          <w:ilvl w:val="1"/>
          <w:numId w:val="6"/>
        </w:numPr>
        <w:spacing w:after="0" w:line="240" w:lineRule="auto"/>
        <w:rPr>
          <w:rFonts w:ascii="Arial" w:eastAsia="Times New Roman" w:hAnsi="Arial" w:cs="Arial"/>
          <w:sz w:val="20"/>
          <w:szCs w:val="20"/>
        </w:rPr>
      </w:pPr>
      <w:r w:rsidRPr="003C28CC">
        <w:rPr>
          <w:rFonts w:ascii="Arial" w:eastAsia="Times New Roman" w:hAnsi="Arial" w:cs="Arial"/>
          <w:sz w:val="20"/>
          <w:szCs w:val="20"/>
        </w:rPr>
        <w:t>How effective do you feel the environment you observed within was in terms of supporting children’s literacy development? Please cite examples from your checklist and analyze in terms of course materials.</w:t>
      </w:r>
    </w:p>
    <w:p w14:paraId="36E9D3EE" w14:textId="77777777" w:rsidR="003C28CC" w:rsidRPr="003C28CC" w:rsidRDefault="003C28CC" w:rsidP="003C28CC">
      <w:pPr>
        <w:numPr>
          <w:ilvl w:val="1"/>
          <w:numId w:val="6"/>
        </w:numPr>
        <w:spacing w:after="0" w:line="240" w:lineRule="auto"/>
        <w:rPr>
          <w:rFonts w:ascii="Arial" w:eastAsia="Times New Roman" w:hAnsi="Arial" w:cs="Arial"/>
          <w:sz w:val="20"/>
          <w:szCs w:val="20"/>
        </w:rPr>
      </w:pPr>
      <w:r w:rsidRPr="003C28CC">
        <w:rPr>
          <w:rFonts w:ascii="Arial" w:eastAsia="Times New Roman" w:hAnsi="Arial" w:cs="Arial"/>
          <w:sz w:val="20"/>
          <w:szCs w:val="20"/>
        </w:rPr>
        <w:t>What do you feel was most effective in terms of supporting literacy development? What do you see as environmental challenges?</w:t>
      </w:r>
    </w:p>
    <w:p w14:paraId="4374236F" w14:textId="5A6F9C00" w:rsidR="003C28CC" w:rsidRDefault="003C28CC" w:rsidP="003C28CC">
      <w:pPr>
        <w:numPr>
          <w:ilvl w:val="1"/>
          <w:numId w:val="6"/>
        </w:numPr>
        <w:spacing w:after="0" w:line="240" w:lineRule="auto"/>
        <w:rPr>
          <w:rFonts w:ascii="Arial" w:eastAsia="Times New Roman" w:hAnsi="Arial" w:cs="Arial"/>
          <w:sz w:val="20"/>
          <w:szCs w:val="20"/>
        </w:rPr>
      </w:pPr>
      <w:r w:rsidRPr="003C28CC">
        <w:rPr>
          <w:rFonts w:ascii="Arial" w:eastAsia="Times New Roman" w:hAnsi="Arial" w:cs="Arial"/>
          <w:sz w:val="20"/>
          <w:szCs w:val="20"/>
        </w:rPr>
        <w:t xml:space="preserve">What suggestions or opportunities for improvement would you suggest that would ensure the literacy development of </w:t>
      </w:r>
      <w:proofErr w:type="gramStart"/>
      <w:r w:rsidRPr="003C28CC">
        <w:rPr>
          <w:rFonts w:ascii="Arial" w:eastAsia="Times New Roman" w:hAnsi="Arial" w:cs="Arial"/>
          <w:sz w:val="20"/>
          <w:szCs w:val="20"/>
        </w:rPr>
        <w:t>each and every</w:t>
      </w:r>
      <w:proofErr w:type="gramEnd"/>
      <w:r w:rsidRPr="003C28CC">
        <w:rPr>
          <w:rFonts w:ascii="Arial" w:eastAsia="Times New Roman" w:hAnsi="Arial" w:cs="Arial"/>
          <w:sz w:val="20"/>
          <w:szCs w:val="20"/>
        </w:rPr>
        <w:t xml:space="preserve"> child is supported?</w:t>
      </w:r>
    </w:p>
    <w:p w14:paraId="06C07F8D" w14:textId="77777777" w:rsidR="00174B42" w:rsidRPr="003C28CC" w:rsidRDefault="00174B42" w:rsidP="00174B42">
      <w:pPr>
        <w:numPr>
          <w:ilvl w:val="0"/>
          <w:numId w:val="6"/>
        </w:numPr>
        <w:spacing w:after="0" w:line="240" w:lineRule="auto"/>
        <w:rPr>
          <w:rFonts w:ascii="Arial" w:eastAsia="Times New Roman" w:hAnsi="Arial" w:cs="Arial"/>
          <w:sz w:val="20"/>
          <w:szCs w:val="20"/>
        </w:rPr>
      </w:pPr>
    </w:p>
    <w:p w14:paraId="340D26E2" w14:textId="7F02156E" w:rsidR="005F74FF" w:rsidRDefault="00174B42">
      <w:pPr>
        <w:rPr>
          <w:rFonts w:ascii="Times New Roman" w:hAnsi="Times New Roman" w:cs="Times New Roman"/>
          <w:sz w:val="28"/>
          <w:szCs w:val="28"/>
        </w:rPr>
      </w:pPr>
      <w:hyperlink r:id="rId12" w:history="1">
        <w:r w:rsidRPr="00AF3987">
          <w:rPr>
            <w:rStyle w:val="Hyperlink"/>
            <w:rFonts w:ascii="Times New Roman" w:hAnsi="Times New Roman" w:cs="Times New Roman"/>
            <w:sz w:val="28"/>
            <w:szCs w:val="28"/>
          </w:rPr>
          <w:t>https://youtu.be/ztZaq45dwcY</w:t>
        </w:r>
      </w:hyperlink>
    </w:p>
    <w:p w14:paraId="60B1B1B2" w14:textId="77777777" w:rsidR="00174B42" w:rsidRPr="005F74FF" w:rsidRDefault="00174B42">
      <w:pPr>
        <w:rPr>
          <w:rFonts w:ascii="Times New Roman" w:hAnsi="Times New Roman" w:cs="Times New Roman"/>
          <w:sz w:val="28"/>
          <w:szCs w:val="28"/>
        </w:rPr>
      </w:pPr>
    </w:p>
    <w:sectPr w:rsidR="00174B42" w:rsidRPr="005F7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7236C"/>
    <w:multiLevelType w:val="multilevel"/>
    <w:tmpl w:val="4176B9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382234"/>
    <w:multiLevelType w:val="multilevel"/>
    <w:tmpl w:val="BB8A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229"/>
    <w:rsid w:val="00174B42"/>
    <w:rsid w:val="00354229"/>
    <w:rsid w:val="003C28CC"/>
    <w:rsid w:val="005F74FF"/>
    <w:rsid w:val="00D3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1A04"/>
  <w15:chartTrackingRefBased/>
  <w15:docId w15:val="{B2D3AD97-75EB-4D58-9210-F4DA81BB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229"/>
    <w:rPr>
      <w:color w:val="0563C1" w:themeColor="hyperlink"/>
      <w:u w:val="single"/>
    </w:rPr>
  </w:style>
  <w:style w:type="character" w:styleId="UnresolvedMention">
    <w:name w:val="Unresolved Mention"/>
    <w:basedOn w:val="DefaultParagraphFont"/>
    <w:uiPriority w:val="99"/>
    <w:semiHidden/>
    <w:unhideWhenUsed/>
    <w:rsid w:val="00354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910112">
      <w:bodyDiv w:val="1"/>
      <w:marLeft w:val="0"/>
      <w:marRight w:val="0"/>
      <w:marTop w:val="0"/>
      <w:marBottom w:val="0"/>
      <w:divBdr>
        <w:top w:val="none" w:sz="0" w:space="0" w:color="auto"/>
        <w:left w:val="none" w:sz="0" w:space="0" w:color="auto"/>
        <w:bottom w:val="none" w:sz="0" w:space="0" w:color="auto"/>
        <w:right w:val="none" w:sz="0" w:space="0" w:color="auto"/>
      </w:divBdr>
      <w:divsChild>
        <w:div w:id="1206873862">
          <w:marLeft w:val="0"/>
          <w:marRight w:val="0"/>
          <w:marTop w:val="0"/>
          <w:marBottom w:val="240"/>
          <w:divBdr>
            <w:top w:val="none" w:sz="0" w:space="0" w:color="auto"/>
            <w:left w:val="none" w:sz="0" w:space="0" w:color="auto"/>
            <w:bottom w:val="none" w:sz="0" w:space="0" w:color="auto"/>
            <w:right w:val="none" w:sz="0" w:space="0" w:color="auto"/>
          </w:divBdr>
        </w:div>
      </w:divsChild>
    </w:div>
    <w:div w:id="172552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rotothree.org/resources/1281-supporting-language-and-literacy-skills-from-0-12-month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olinaparent.com/5-Tips-to-Set-Up-a-Literacy-Rich-Environment-for-Infants-and-Toddlers/" TargetMode="External"/><Relationship Id="rId12" Type="http://schemas.openxmlformats.org/officeDocument/2006/relationships/hyperlink" Target="https://youtu.be/ztZaq45dw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hcl.blackboard.com/webapps/blackboard/content/listContent.jsp?course_id=_33892_1&amp;content_id=_2494925_1" TargetMode="External"/><Relationship Id="rId11" Type="http://schemas.openxmlformats.org/officeDocument/2006/relationships/hyperlink" Target="https://thelettersofliteracy.com/literacy-rich-classroom/" TargetMode="External"/><Relationship Id="rId5" Type="http://schemas.openxmlformats.org/officeDocument/2006/relationships/hyperlink" Target="https://uhcl.blackboard.com/bbcswebdav/pid-2494926-dt-content-rid-22249004_1/xid-22249004_1" TargetMode="External"/><Relationship Id="rId10" Type="http://schemas.openxmlformats.org/officeDocument/2006/relationships/hyperlink" Target="http://www.colorincolorado.org/article/language-and-literacy-environments-preschools" TargetMode="External"/><Relationship Id="rId4" Type="http://schemas.openxmlformats.org/officeDocument/2006/relationships/webSettings" Target="webSettings.xml"/><Relationship Id="rId9" Type="http://schemas.openxmlformats.org/officeDocument/2006/relationships/hyperlink" Target="http://www.earlyliteracylearn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dc:creator>
  <cp:keywords/>
  <dc:description/>
  <cp:lastModifiedBy>JoAnn</cp:lastModifiedBy>
  <cp:revision>2</cp:revision>
  <dcterms:created xsi:type="dcterms:W3CDTF">2022-12-11T00:48:00Z</dcterms:created>
  <dcterms:modified xsi:type="dcterms:W3CDTF">2022-12-11T00:48:00Z</dcterms:modified>
</cp:coreProperties>
</file>