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16F7" w14:textId="77777777" w:rsidR="002F517F" w:rsidRPr="002F517F" w:rsidRDefault="002F517F" w:rsidP="002F517F">
      <w:pPr>
        <w:numPr>
          <w:ilvl w:val="0"/>
          <w:numId w:val="1"/>
        </w:numPr>
        <w:shd w:val="clear" w:color="auto" w:fill="F4F4F4"/>
        <w:spacing w:after="0"/>
        <w:rPr>
          <w:rFonts w:ascii="inherit" w:eastAsia="Times New Roman" w:hAnsi="inherit" w:cs="Open Sans"/>
          <w:color w:val="000000"/>
          <w:sz w:val="20"/>
          <w:szCs w:val="20"/>
        </w:rPr>
      </w:pPr>
      <w:r w:rsidRPr="002F517F">
        <w:rPr>
          <w:rFonts w:ascii="inherit" w:eastAsia="Times New Roman" w:hAnsi="inherit" w:cs="Open Sans"/>
          <w:color w:val="000000"/>
          <w:sz w:val="20"/>
          <w:szCs w:val="20"/>
        </w:rPr>
        <w:t>Watch Jean Kilbourne, </w:t>
      </w:r>
      <w:hyperlink r:id="rId5" w:tgtFrame="_blank" w:history="1">
        <w:r w:rsidRPr="002F517F">
          <w:rPr>
            <w:rFonts w:ascii="inherit" w:eastAsia="Times New Roman" w:hAnsi="inherit" w:cs="Open Sans"/>
            <w:color w:val="1874A4"/>
            <w:sz w:val="20"/>
            <w:szCs w:val="20"/>
            <w:u w:val="single"/>
            <w:bdr w:val="none" w:sz="0" w:space="0" w:color="auto" w:frame="1"/>
          </w:rPr>
          <w:t>“The Dangerous Way that Ads See Women"</w:t>
        </w:r>
      </w:hyperlink>
      <w:r w:rsidRPr="002F517F">
        <w:rPr>
          <w:rFonts w:ascii="inherit" w:eastAsia="Times New Roman" w:hAnsi="inherit" w:cs="Open Sans"/>
          <w:color w:val="000000"/>
          <w:sz w:val="20"/>
          <w:szCs w:val="20"/>
        </w:rPr>
        <w:t> [15:50]; [CC] available. </w:t>
      </w:r>
    </w:p>
    <w:p w14:paraId="36C1E815" w14:textId="77777777" w:rsidR="002F517F" w:rsidRPr="002F517F" w:rsidRDefault="002F517F" w:rsidP="002F517F">
      <w:pPr>
        <w:numPr>
          <w:ilvl w:val="0"/>
          <w:numId w:val="1"/>
        </w:numPr>
        <w:shd w:val="clear" w:color="auto" w:fill="F4F4F4"/>
        <w:spacing w:after="0"/>
        <w:rPr>
          <w:rFonts w:ascii="inherit" w:eastAsia="Times New Roman" w:hAnsi="inherit" w:cs="Open Sans"/>
          <w:color w:val="000000"/>
          <w:sz w:val="20"/>
          <w:szCs w:val="20"/>
        </w:rPr>
      </w:pPr>
      <w:r w:rsidRPr="002F517F">
        <w:rPr>
          <w:rFonts w:ascii="inherit" w:eastAsia="Times New Roman" w:hAnsi="inherit" w:cs="Open Sans"/>
          <w:color w:val="000000"/>
          <w:sz w:val="20"/>
          <w:szCs w:val="20"/>
        </w:rPr>
        <w:t>Read Susan J. Douglas, “The Rise of Enlightened Sexism”.</w:t>
      </w:r>
    </w:p>
    <w:p w14:paraId="47F14C43" w14:textId="77777777" w:rsidR="002F517F" w:rsidRPr="002F517F" w:rsidRDefault="002F517F" w:rsidP="002F517F">
      <w:pPr>
        <w:numPr>
          <w:ilvl w:val="1"/>
          <w:numId w:val="2"/>
        </w:numPr>
        <w:shd w:val="clear" w:color="auto" w:fill="F4F4F4"/>
        <w:spacing w:after="0"/>
        <w:rPr>
          <w:rFonts w:ascii="inherit" w:eastAsia="Times New Roman" w:hAnsi="inherit" w:cs="Open Sans"/>
          <w:color w:val="000000"/>
          <w:sz w:val="20"/>
          <w:szCs w:val="20"/>
        </w:rPr>
      </w:pPr>
      <w:hyperlink r:id="rId6" w:tgtFrame="_blank" w:history="1">
        <w:r w:rsidRPr="002F517F">
          <w:rPr>
            <w:rFonts w:ascii="inherit" w:eastAsia="Times New Roman" w:hAnsi="inherit" w:cs="Open Sans"/>
            <w:color w:val="1874A4"/>
            <w:sz w:val="20"/>
            <w:szCs w:val="20"/>
            <w:u w:val="single"/>
            <w:bdr w:val="none" w:sz="0" w:space="0" w:color="auto" w:frame="1"/>
          </w:rPr>
          <w:t>“The Rise of Enlightened Sexism” [HTML]</w:t>
        </w:r>
      </w:hyperlink>
    </w:p>
    <w:p w14:paraId="0F078FFE" w14:textId="77777777" w:rsidR="002F517F" w:rsidRPr="002F517F" w:rsidRDefault="002F517F" w:rsidP="002F517F">
      <w:pPr>
        <w:numPr>
          <w:ilvl w:val="1"/>
          <w:numId w:val="2"/>
        </w:numPr>
        <w:shd w:val="clear" w:color="auto" w:fill="F4F4F4"/>
        <w:spacing w:after="0"/>
        <w:rPr>
          <w:rFonts w:ascii="inherit" w:eastAsia="Times New Roman" w:hAnsi="inherit" w:cs="Open Sans"/>
          <w:color w:val="000000"/>
          <w:sz w:val="20"/>
          <w:szCs w:val="20"/>
        </w:rPr>
      </w:pPr>
      <w:r w:rsidRPr="002F517F">
        <w:rPr>
          <w:rFonts w:ascii="inherit" w:eastAsia="Times New Roman" w:hAnsi="inherit" w:cs="Open Sans"/>
          <w:color w:val="000000"/>
          <w:sz w:val="20"/>
          <w:szCs w:val="20"/>
        </w:rPr>
        <w:t> </w:t>
      </w:r>
      <w:hyperlink r:id="rId7" w:tgtFrame="_blank" w:history="1">
        <w:r w:rsidRPr="002F517F">
          <w:rPr>
            <w:rFonts w:ascii="inherit" w:eastAsia="Times New Roman" w:hAnsi="inherit" w:cs="Open Sans"/>
            <w:color w:val="1874A4"/>
            <w:sz w:val="20"/>
            <w:szCs w:val="20"/>
            <w:u w:val="single"/>
            <w:bdr w:val="none" w:sz="0" w:space="0" w:color="auto" w:frame="1"/>
          </w:rPr>
          <w:t>"The Rise of Enlightened Sexism" [PDF]</w:t>
        </w:r>
      </w:hyperlink>
      <w:r w:rsidRPr="002F517F">
        <w:rPr>
          <w:rFonts w:ascii="inherit" w:eastAsia="Times New Roman" w:hAnsi="inherit" w:cs="Open Sans"/>
          <w:color w:val="000000"/>
          <w:sz w:val="20"/>
          <w:szCs w:val="20"/>
        </w:rPr>
        <w:t> </w:t>
      </w:r>
      <w:hyperlink r:id="rId8" w:tooltip="Alternative formats" w:history="1">
        <w:r w:rsidRPr="002F517F">
          <w:rPr>
            <w:rFonts w:ascii="inherit" w:eastAsia="Times New Roman" w:hAnsi="inherit" w:cs="Open Sans"/>
            <w:color w:val="1874A4"/>
            <w:sz w:val="20"/>
            <w:szCs w:val="20"/>
            <w:u w:val="single"/>
            <w:bdr w:val="none" w:sz="0" w:space="0" w:color="auto" w:frame="1"/>
          </w:rPr>
          <w:t>"The Rise of Enlightened Sexism" [PDF] - Alternative Formats</w:t>
        </w:r>
      </w:hyperlink>
      <w:r w:rsidRPr="002F517F">
        <w:rPr>
          <w:rFonts w:ascii="inherit" w:eastAsia="Times New Roman" w:hAnsi="inherit" w:cs="Open Sans"/>
          <w:color w:val="000000"/>
          <w:sz w:val="20"/>
          <w:szCs w:val="20"/>
        </w:rPr>
        <w:t>  </w:t>
      </w:r>
    </w:p>
    <w:p w14:paraId="302BBB19" w14:textId="77777777" w:rsidR="002F517F" w:rsidRPr="002F517F" w:rsidRDefault="002F517F" w:rsidP="002F517F">
      <w:pPr>
        <w:numPr>
          <w:ilvl w:val="0"/>
          <w:numId w:val="2"/>
        </w:numPr>
        <w:shd w:val="clear" w:color="auto" w:fill="F4F4F4"/>
        <w:spacing w:after="0"/>
        <w:rPr>
          <w:rFonts w:ascii="inherit" w:eastAsia="Times New Roman" w:hAnsi="inherit" w:cs="Open Sans"/>
          <w:color w:val="000000"/>
          <w:sz w:val="20"/>
          <w:szCs w:val="20"/>
        </w:rPr>
      </w:pPr>
      <w:r w:rsidRPr="002F517F">
        <w:rPr>
          <w:rFonts w:ascii="inherit" w:eastAsia="Times New Roman" w:hAnsi="inherit" w:cs="Open Sans"/>
          <w:color w:val="000000"/>
          <w:sz w:val="20"/>
          <w:szCs w:val="20"/>
        </w:rPr>
        <w:t>Read Tom Watson, </w:t>
      </w:r>
      <w:hyperlink r:id="rId9" w:anchor="674593be541d" w:tgtFrame="_blank" w:history="1">
        <w:r w:rsidRPr="002F517F">
          <w:rPr>
            <w:rFonts w:ascii="inherit" w:eastAsia="Times New Roman" w:hAnsi="inherit" w:cs="Open Sans"/>
            <w:color w:val="1874A4"/>
            <w:sz w:val="20"/>
            <w:szCs w:val="20"/>
            <w:u w:val="single"/>
            <w:bdr w:val="none" w:sz="0" w:space="0" w:color="auto" w:frame="1"/>
          </w:rPr>
          <w:t>“Rush Limbaugh and the New Networked Feminism.”</w:t>
        </w:r>
      </w:hyperlink>
    </w:p>
    <w:p w14:paraId="18B56DEC" w14:textId="77777777" w:rsidR="002F517F" w:rsidRPr="002F517F" w:rsidRDefault="002F517F" w:rsidP="002F517F">
      <w:pPr>
        <w:numPr>
          <w:ilvl w:val="0"/>
          <w:numId w:val="2"/>
        </w:numPr>
        <w:shd w:val="clear" w:color="auto" w:fill="F4F4F4"/>
        <w:spacing w:after="0"/>
        <w:rPr>
          <w:rFonts w:ascii="inherit" w:eastAsia="Times New Roman" w:hAnsi="inherit" w:cs="Open Sans"/>
          <w:color w:val="000000"/>
          <w:sz w:val="20"/>
          <w:szCs w:val="20"/>
        </w:rPr>
      </w:pPr>
      <w:r w:rsidRPr="002F517F">
        <w:rPr>
          <w:rFonts w:ascii="inherit" w:eastAsia="Times New Roman" w:hAnsi="inherit" w:cs="Open Sans"/>
          <w:color w:val="000000"/>
          <w:sz w:val="20"/>
          <w:szCs w:val="20"/>
        </w:rPr>
        <w:t>Watch Feminist Frequency, </w:t>
      </w:r>
      <w:hyperlink r:id="rId10" w:tgtFrame="_blank" w:history="1">
        <w:r w:rsidRPr="002F517F">
          <w:rPr>
            <w:rFonts w:ascii="inherit" w:eastAsia="Times New Roman" w:hAnsi="inherit" w:cs="Open Sans"/>
            <w:color w:val="1874A4"/>
            <w:sz w:val="20"/>
            <w:szCs w:val="20"/>
            <w:u w:val="single"/>
            <w:bdr w:val="none" w:sz="0" w:space="0" w:color="auto" w:frame="1"/>
          </w:rPr>
          <w:t>"Lingerie Is Not Armor – Tropes Vs Women in Video Games"</w:t>
        </w:r>
      </w:hyperlink>
      <w:r w:rsidRPr="002F517F">
        <w:rPr>
          <w:rFonts w:ascii="inherit" w:eastAsia="Times New Roman" w:hAnsi="inherit" w:cs="Open Sans"/>
          <w:color w:val="000000"/>
          <w:sz w:val="20"/>
          <w:szCs w:val="20"/>
        </w:rPr>
        <w:t> [16:41], [CC] available.</w:t>
      </w:r>
    </w:p>
    <w:p w14:paraId="0346C749" w14:textId="77777777" w:rsidR="002F517F" w:rsidRPr="002F517F" w:rsidRDefault="002F517F" w:rsidP="002F517F">
      <w:pPr>
        <w:numPr>
          <w:ilvl w:val="0"/>
          <w:numId w:val="2"/>
        </w:numPr>
        <w:shd w:val="clear" w:color="auto" w:fill="F4F4F4"/>
        <w:spacing w:after="0"/>
        <w:rPr>
          <w:rFonts w:ascii="inherit" w:eastAsia="Times New Roman" w:hAnsi="inherit" w:cs="Open Sans"/>
          <w:color w:val="000000"/>
          <w:sz w:val="20"/>
          <w:szCs w:val="20"/>
        </w:rPr>
      </w:pPr>
      <w:r w:rsidRPr="002F517F">
        <w:rPr>
          <w:rFonts w:ascii="inherit" w:eastAsia="Times New Roman" w:hAnsi="inherit" w:cs="Open Sans"/>
          <w:color w:val="000000"/>
          <w:sz w:val="20"/>
          <w:szCs w:val="20"/>
        </w:rPr>
        <w:t>Watch My Pale Skin, </w:t>
      </w:r>
      <w:hyperlink r:id="rId11" w:tgtFrame="_blank" w:history="1">
        <w:r w:rsidRPr="002F517F">
          <w:rPr>
            <w:rFonts w:ascii="inherit" w:eastAsia="Times New Roman" w:hAnsi="inherit" w:cs="Open Sans"/>
            <w:color w:val="1874A4"/>
            <w:sz w:val="20"/>
            <w:szCs w:val="20"/>
            <w:u w:val="single"/>
            <w:bdr w:val="none" w:sz="0" w:space="0" w:color="auto" w:frame="1"/>
          </w:rPr>
          <w:t>"You Look Disgusting"</w:t>
        </w:r>
      </w:hyperlink>
      <w:r w:rsidRPr="002F517F">
        <w:rPr>
          <w:rFonts w:ascii="inherit" w:eastAsia="Times New Roman" w:hAnsi="inherit" w:cs="Open Sans"/>
          <w:color w:val="000000"/>
          <w:sz w:val="20"/>
          <w:szCs w:val="20"/>
        </w:rPr>
        <w:t> [3:11]; captioned. </w:t>
      </w:r>
    </w:p>
    <w:p w14:paraId="53BE8647" w14:textId="77777777" w:rsidR="00364B2A" w:rsidRDefault="00652B26"/>
    <w:sectPr w:rsidR="0036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D7136"/>
    <w:multiLevelType w:val="multilevel"/>
    <w:tmpl w:val="F3B2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C4"/>
    <w:rsid w:val="002F517F"/>
    <w:rsid w:val="00340DC4"/>
    <w:rsid w:val="00652B26"/>
    <w:rsid w:val="0081547F"/>
    <w:rsid w:val="00E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530D"/>
  <w15:chartTrackingRefBased/>
  <w15:docId w15:val="{4788BDDD-83F6-4F80-ABF5-6632F80D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C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17F"/>
    <w:rPr>
      <w:color w:val="0000FF"/>
      <w:u w:val="single"/>
    </w:rPr>
  </w:style>
  <w:style w:type="character" w:customStyle="1" w:styleId="ally-sr-only">
    <w:name w:val="ally-sr-only"/>
    <w:basedOn w:val="DefaultParagraphFont"/>
    <w:rsid w:val="002F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learn.blackboard.com/webapps/blackboard/content/listContent.jsp?course_id=_207458_1&amp;content_id=_6150036_1&amp;mode=res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alearn.blackboard.com/bbcswebdav/pid-6150117-dt-content-rid-62105054_1/xid-62105054_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theissuesmagazine.com/2011winter/2011_winter_Douglas.php" TargetMode="External"/><Relationship Id="rId11" Type="http://schemas.openxmlformats.org/officeDocument/2006/relationships/hyperlink" Target="https://www.youtube.com/watch?v=WWTRwj9t-vU" TargetMode="External"/><Relationship Id="rId5" Type="http://schemas.openxmlformats.org/officeDocument/2006/relationships/hyperlink" Target="https://www.youtube.com/watch?v=Uy8yLaoWybk" TargetMode="External"/><Relationship Id="rId10" Type="http://schemas.openxmlformats.org/officeDocument/2006/relationships/hyperlink" Target="https://www.youtube.com/watch?v=jko06dA_x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.com/sites/tomwatson/2012/03/05/the-new-networked-feminism-limbaughs-spectacular-social-media-defe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Johnson</dc:creator>
  <cp:keywords/>
  <dc:description/>
  <cp:lastModifiedBy>Alecia Johnson</cp:lastModifiedBy>
  <cp:revision>1</cp:revision>
  <cp:lastPrinted>2021-03-10T01:43:00Z</cp:lastPrinted>
  <dcterms:created xsi:type="dcterms:W3CDTF">2021-03-10T01:42:00Z</dcterms:created>
  <dcterms:modified xsi:type="dcterms:W3CDTF">2021-03-10T02:26:00Z</dcterms:modified>
</cp:coreProperties>
</file>