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51" w:rsidRPr="00AD7479" w:rsidRDefault="00AD7479" w:rsidP="00AD7479">
      <w:pPr>
        <w:spacing w:line="480" w:lineRule="auto"/>
        <w:contextualSpacing/>
        <w:rPr>
          <w:rFonts w:ascii="Times New Roman" w:hAnsi="Times New Roman" w:cs="Times New Roman"/>
          <w:sz w:val="24"/>
          <w:szCs w:val="24"/>
        </w:rPr>
      </w:pPr>
      <w:r w:rsidRPr="00AD7479">
        <w:rPr>
          <w:rFonts w:ascii="Times New Roman" w:hAnsi="Times New Roman" w:cs="Times New Roman"/>
          <w:sz w:val="24"/>
          <w:szCs w:val="24"/>
        </w:rPr>
        <w:t>Arnold Friend</w:t>
      </w:r>
    </w:p>
    <w:p w:rsidR="00AD7479" w:rsidRPr="00AD7479" w:rsidRDefault="00AD7479" w:rsidP="00AD7479">
      <w:pPr>
        <w:spacing w:line="480" w:lineRule="auto"/>
        <w:contextualSpacing/>
        <w:rPr>
          <w:rFonts w:ascii="Times New Roman" w:hAnsi="Times New Roman" w:cs="Times New Roman"/>
          <w:sz w:val="24"/>
          <w:szCs w:val="24"/>
        </w:rPr>
      </w:pPr>
      <w:r w:rsidRPr="00AD7479">
        <w:rPr>
          <w:rFonts w:ascii="Times New Roman" w:hAnsi="Times New Roman" w:cs="Times New Roman"/>
          <w:sz w:val="24"/>
          <w:szCs w:val="24"/>
        </w:rPr>
        <w:t>Lux</w:t>
      </w:r>
    </w:p>
    <w:p w:rsidR="00AD7479" w:rsidRPr="00AD7479" w:rsidRDefault="00AD7479" w:rsidP="00AD7479">
      <w:pPr>
        <w:spacing w:line="480" w:lineRule="auto"/>
        <w:contextualSpacing/>
        <w:rPr>
          <w:rFonts w:ascii="Times New Roman" w:hAnsi="Times New Roman" w:cs="Times New Roman"/>
          <w:sz w:val="24"/>
          <w:szCs w:val="24"/>
        </w:rPr>
      </w:pPr>
      <w:r w:rsidRPr="00AD7479">
        <w:rPr>
          <w:rFonts w:ascii="Times New Roman" w:hAnsi="Times New Roman" w:cs="Times New Roman"/>
          <w:sz w:val="24"/>
          <w:szCs w:val="24"/>
        </w:rPr>
        <w:t>ENGL 1020-55</w:t>
      </w:r>
    </w:p>
    <w:p w:rsidR="00AD7479" w:rsidRPr="00AD7479" w:rsidRDefault="00AD7479" w:rsidP="00AD7479">
      <w:pPr>
        <w:spacing w:line="480" w:lineRule="auto"/>
        <w:contextualSpacing/>
        <w:rPr>
          <w:rFonts w:ascii="Times New Roman" w:hAnsi="Times New Roman" w:cs="Times New Roman"/>
          <w:sz w:val="24"/>
          <w:szCs w:val="24"/>
        </w:rPr>
      </w:pPr>
      <w:r w:rsidRPr="00AD7479">
        <w:rPr>
          <w:rFonts w:ascii="Times New Roman" w:hAnsi="Times New Roman" w:cs="Times New Roman"/>
          <w:sz w:val="24"/>
          <w:szCs w:val="24"/>
        </w:rPr>
        <w:t>October 28, 2021</w:t>
      </w:r>
    </w:p>
    <w:p w:rsidR="00AD7479" w:rsidRDefault="00AD7479" w:rsidP="00AD747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Annotated </w:t>
      </w:r>
      <w:proofErr w:type="spellStart"/>
      <w:r>
        <w:rPr>
          <w:rFonts w:ascii="Times New Roman" w:hAnsi="Times New Roman" w:cs="Times New Roman"/>
          <w:sz w:val="24"/>
          <w:szCs w:val="24"/>
        </w:rPr>
        <w:t>Bibliography</w:t>
      </w:r>
      <w:proofErr w:type="spellEnd"/>
    </w:p>
    <w:p w:rsidR="00AD7479" w:rsidRDefault="00AD7479" w:rsidP="00AD7479">
      <w:pPr>
        <w:spacing w:line="480" w:lineRule="auto"/>
        <w:ind w:left="720" w:hanging="720"/>
        <w:contextualSpacing/>
        <w:rPr>
          <w:rFonts w:ascii="Times New Roman" w:hAnsi="Times New Roman" w:cs="Times New Roman"/>
          <w:color w:val="000000"/>
        </w:rPr>
      </w:pPr>
      <w:proofErr w:type="spellStart"/>
      <w:r w:rsidRPr="00AD7479">
        <w:rPr>
          <w:rFonts w:ascii="Times New Roman" w:hAnsi="Times New Roman" w:cs="Times New Roman"/>
          <w:color w:val="000000"/>
        </w:rPr>
        <w:t>Oziewicz</w:t>
      </w:r>
      <w:proofErr w:type="spellEnd"/>
      <w:r w:rsidRPr="00AD7479">
        <w:rPr>
          <w:rFonts w:ascii="Times New Roman" w:hAnsi="Times New Roman" w:cs="Times New Roman"/>
          <w:color w:val="000000"/>
        </w:rPr>
        <w:t>, Marek. "Joseph Campbell's 'new mythology' and the rise of mythopoeic fantasy." </w:t>
      </w:r>
      <w:r w:rsidRPr="00AD7479">
        <w:rPr>
          <w:rStyle w:val="Emphasis"/>
          <w:rFonts w:ascii="Times New Roman" w:hAnsi="Times New Roman" w:cs="Times New Roman"/>
          <w:color w:val="000000"/>
        </w:rPr>
        <w:t xml:space="preserve">The </w:t>
      </w:r>
      <w:proofErr w:type="spellStart"/>
      <w:r w:rsidRPr="00AD7479">
        <w:rPr>
          <w:rStyle w:val="Emphasis"/>
          <w:rFonts w:ascii="Times New Roman" w:hAnsi="Times New Roman" w:cs="Times New Roman"/>
          <w:color w:val="000000"/>
        </w:rPr>
        <w:t>AnaChronisT</w:t>
      </w:r>
      <w:proofErr w:type="spellEnd"/>
      <w:r w:rsidRPr="00AD7479">
        <w:rPr>
          <w:rFonts w:ascii="Times New Roman" w:hAnsi="Times New Roman" w:cs="Times New Roman"/>
          <w:color w:val="000000"/>
        </w:rPr>
        <w:t>, 2007, p. 114+. </w:t>
      </w:r>
      <w:r w:rsidRPr="00AD7479">
        <w:rPr>
          <w:rStyle w:val="Emphasis"/>
          <w:rFonts w:ascii="Times New Roman" w:hAnsi="Times New Roman" w:cs="Times New Roman"/>
          <w:color w:val="000000"/>
        </w:rPr>
        <w:t>Gale Academic</w:t>
      </w:r>
      <w:r>
        <w:rPr>
          <w:i/>
          <w:iCs/>
          <w:color w:val="000000"/>
        </w:rPr>
        <w:t xml:space="preserve"> </w:t>
      </w:r>
      <w:r w:rsidRPr="00AD7479">
        <w:rPr>
          <w:rStyle w:val="Emphasis"/>
          <w:rFonts w:ascii="Times New Roman" w:hAnsi="Times New Roman" w:cs="Times New Roman"/>
          <w:color w:val="000000"/>
        </w:rPr>
        <w:t>OneFile</w:t>
      </w:r>
      <w:r w:rsidRPr="00AD7479">
        <w:rPr>
          <w:rFonts w:ascii="Times New Roman" w:hAnsi="Times New Roman" w:cs="Times New Roman"/>
          <w:color w:val="000000"/>
        </w:rPr>
        <w:t>, Accessed 2 Apr. 2020.</w:t>
      </w:r>
    </w:p>
    <w:p w:rsidR="00AD7479" w:rsidRPr="00AD7479" w:rsidRDefault="00AD7479" w:rsidP="00AD7479">
      <w:pPr>
        <w:spacing w:line="240" w:lineRule="auto"/>
        <w:contextualSpacing/>
        <w:rPr>
          <w:rFonts w:ascii="Times New Roman" w:hAnsi="Times New Roman" w:cs="Times New Roman"/>
          <w:sz w:val="24"/>
          <w:szCs w:val="24"/>
        </w:rPr>
      </w:pPr>
      <w:r w:rsidRPr="00AD7479">
        <w:rPr>
          <w:rFonts w:ascii="Times New Roman" w:hAnsi="Times New Roman" w:cs="Times New Roman"/>
          <w:color w:val="000000"/>
        </w:rPr>
        <w:t xml:space="preserve">In this article, the author discusses the revival of mythology in the 20th century and analyzes how this is reflected in several modern novels. He begins by highlighting the fact that, due to the rise of logos (the principle of logic), there has been lack of critical analysis of mythology originating from the Renaissance. He introduces the ideas of Carl Jung, </w:t>
      </w:r>
      <w:proofErr w:type="spellStart"/>
      <w:r w:rsidRPr="00AD7479">
        <w:rPr>
          <w:rFonts w:ascii="Times New Roman" w:hAnsi="Times New Roman" w:cs="Times New Roman"/>
          <w:color w:val="000000"/>
        </w:rPr>
        <w:t>Northop</w:t>
      </w:r>
      <w:proofErr w:type="spellEnd"/>
      <w:r w:rsidRPr="00AD7479">
        <w:rPr>
          <w:rFonts w:ascii="Times New Roman" w:hAnsi="Times New Roman" w:cs="Times New Roman"/>
          <w:color w:val="000000"/>
        </w:rPr>
        <w:t xml:space="preserve"> Frye, and Joseph Campbell, assessing how their ideas of the origins of myths are related, and where their differences lie. He then calls attention to the fact that, beginning in the 20th century, novels have turned to mythology and the structure of the hero’s journey, stating that several writers during this time period developed a “template of fiction which integrates mythos and logos as complementary ways of … expressing the full human potential." Finally, after developing these connections, </w:t>
      </w:r>
      <w:proofErr w:type="spellStart"/>
      <w:r w:rsidRPr="00AD7479">
        <w:rPr>
          <w:rFonts w:ascii="Times New Roman" w:hAnsi="Times New Roman" w:cs="Times New Roman"/>
          <w:color w:val="000000"/>
        </w:rPr>
        <w:t>Oziewicz</w:t>
      </w:r>
      <w:proofErr w:type="spellEnd"/>
      <w:r w:rsidRPr="00AD7479">
        <w:rPr>
          <w:rFonts w:ascii="Times New Roman" w:hAnsi="Times New Roman" w:cs="Times New Roman"/>
          <w:color w:val="000000"/>
        </w:rPr>
        <w:t xml:space="preserve"> argues that it is necessary to analyze myths as they are a powerful tool that can be used to unify society. This is indeed a useful source as it has the goal of analyzing the actions of protagonists of modern novels through the perspective of Joseph Campbell. The source is fairly objective, and, although it uses somewhat outdated sources, is still reliable. This is a very helpful source as it confirms my understanding that the actions of Edward Bloom can be thought of as a hero’s journey; therefore, this source will undoubtedly be useful in applying the arguments of Joseph Campbell to the analysis of </w:t>
      </w:r>
      <w:r w:rsidRPr="00AD7479">
        <w:rPr>
          <w:rStyle w:val="Emphasis"/>
          <w:rFonts w:ascii="Times New Roman" w:hAnsi="Times New Roman" w:cs="Times New Roman"/>
          <w:color w:val="000000"/>
        </w:rPr>
        <w:t>Big Fish</w:t>
      </w:r>
      <w:r w:rsidRPr="00AD7479">
        <w:rPr>
          <w:rFonts w:ascii="Times New Roman" w:hAnsi="Times New Roman" w:cs="Times New Roman"/>
          <w:color w:val="000000"/>
        </w:rPr>
        <w:t>.</w:t>
      </w:r>
    </w:p>
    <w:p w:rsidR="00AD7479" w:rsidRPr="00AD7479" w:rsidRDefault="00AD7479" w:rsidP="00AD7479">
      <w:pPr>
        <w:spacing w:line="480" w:lineRule="auto"/>
        <w:contextualSpacing/>
        <w:rPr>
          <w:rFonts w:ascii="Times New Roman" w:hAnsi="Times New Roman" w:cs="Times New Roman"/>
          <w:sz w:val="24"/>
          <w:szCs w:val="24"/>
        </w:rPr>
      </w:pPr>
      <w:bookmarkStart w:id="0" w:name="_GoBack"/>
      <w:bookmarkEnd w:id="0"/>
    </w:p>
    <w:sectPr w:rsidR="00AD7479" w:rsidRPr="00AD74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BB" w:rsidRDefault="009730BB" w:rsidP="00AD7479">
      <w:pPr>
        <w:spacing w:after="0" w:line="240" w:lineRule="auto"/>
      </w:pPr>
      <w:r>
        <w:separator/>
      </w:r>
    </w:p>
  </w:endnote>
  <w:endnote w:type="continuationSeparator" w:id="0">
    <w:p w:rsidR="009730BB" w:rsidRDefault="009730BB" w:rsidP="00AD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BB" w:rsidRDefault="009730BB" w:rsidP="00AD7479">
      <w:pPr>
        <w:spacing w:after="0" w:line="240" w:lineRule="auto"/>
      </w:pPr>
      <w:r>
        <w:separator/>
      </w:r>
    </w:p>
  </w:footnote>
  <w:footnote w:type="continuationSeparator" w:id="0">
    <w:p w:rsidR="009730BB" w:rsidRDefault="009730BB" w:rsidP="00AD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60964155"/>
      <w:docPartObj>
        <w:docPartGallery w:val="Page Numbers (Top of Page)"/>
        <w:docPartUnique/>
      </w:docPartObj>
    </w:sdtPr>
    <w:sdtEndPr>
      <w:rPr>
        <w:noProof/>
      </w:rPr>
    </w:sdtEndPr>
    <w:sdtContent>
      <w:p w:rsidR="00AD7479" w:rsidRPr="00AD7479" w:rsidRDefault="00AD7479">
        <w:pPr>
          <w:pStyle w:val="Header"/>
          <w:jc w:val="right"/>
          <w:rPr>
            <w:rFonts w:ascii="Times New Roman" w:hAnsi="Times New Roman" w:cs="Times New Roman"/>
            <w:sz w:val="24"/>
            <w:szCs w:val="24"/>
          </w:rPr>
        </w:pPr>
        <w:r w:rsidRPr="00AD7479">
          <w:rPr>
            <w:rFonts w:ascii="Times New Roman" w:hAnsi="Times New Roman" w:cs="Times New Roman"/>
            <w:sz w:val="24"/>
            <w:szCs w:val="24"/>
          </w:rPr>
          <w:t xml:space="preserve">Friend </w:t>
        </w:r>
        <w:r w:rsidRPr="00AD7479">
          <w:rPr>
            <w:rFonts w:ascii="Times New Roman" w:hAnsi="Times New Roman" w:cs="Times New Roman"/>
            <w:sz w:val="24"/>
            <w:szCs w:val="24"/>
          </w:rPr>
          <w:fldChar w:fldCharType="begin"/>
        </w:r>
        <w:r w:rsidRPr="00AD7479">
          <w:rPr>
            <w:rFonts w:ascii="Times New Roman" w:hAnsi="Times New Roman" w:cs="Times New Roman"/>
            <w:sz w:val="24"/>
            <w:szCs w:val="24"/>
          </w:rPr>
          <w:instrText xml:space="preserve"> PAGE   \* MERGEFORMAT </w:instrText>
        </w:r>
        <w:r w:rsidRPr="00AD7479">
          <w:rPr>
            <w:rFonts w:ascii="Times New Roman" w:hAnsi="Times New Roman" w:cs="Times New Roman"/>
            <w:sz w:val="24"/>
            <w:szCs w:val="24"/>
          </w:rPr>
          <w:fldChar w:fldCharType="separate"/>
        </w:r>
        <w:r>
          <w:rPr>
            <w:rFonts w:ascii="Times New Roman" w:hAnsi="Times New Roman" w:cs="Times New Roman"/>
            <w:noProof/>
            <w:sz w:val="24"/>
            <w:szCs w:val="24"/>
          </w:rPr>
          <w:t>1</w:t>
        </w:r>
        <w:r w:rsidRPr="00AD7479">
          <w:rPr>
            <w:rFonts w:ascii="Times New Roman" w:hAnsi="Times New Roman" w:cs="Times New Roman"/>
            <w:noProof/>
            <w:sz w:val="24"/>
            <w:szCs w:val="24"/>
          </w:rPr>
          <w:fldChar w:fldCharType="end"/>
        </w:r>
      </w:p>
    </w:sdtContent>
  </w:sdt>
  <w:p w:rsidR="00AD7479" w:rsidRPr="00AD7479" w:rsidRDefault="00AD747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79"/>
    <w:rsid w:val="00495851"/>
    <w:rsid w:val="009730BB"/>
    <w:rsid w:val="00AD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F145"/>
  <w15:chartTrackingRefBased/>
  <w15:docId w15:val="{3A6DC9E5-81A2-4044-BD00-14FC8A33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4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479"/>
    <w:rPr>
      <w:i/>
      <w:iCs/>
    </w:rPr>
  </w:style>
  <w:style w:type="paragraph" w:styleId="Header">
    <w:name w:val="header"/>
    <w:basedOn w:val="Normal"/>
    <w:link w:val="HeaderChar"/>
    <w:uiPriority w:val="99"/>
    <w:unhideWhenUsed/>
    <w:rsid w:val="00AD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79"/>
  </w:style>
  <w:style w:type="paragraph" w:styleId="Footer">
    <w:name w:val="footer"/>
    <w:basedOn w:val="Normal"/>
    <w:link w:val="FooterChar"/>
    <w:uiPriority w:val="99"/>
    <w:unhideWhenUsed/>
    <w:rsid w:val="00AD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Lux</dc:creator>
  <cp:keywords/>
  <dc:description/>
  <cp:lastModifiedBy>Erica Lux</cp:lastModifiedBy>
  <cp:revision>1</cp:revision>
  <dcterms:created xsi:type="dcterms:W3CDTF">2021-10-28T16:21:00Z</dcterms:created>
  <dcterms:modified xsi:type="dcterms:W3CDTF">2021-10-28T16:27:00Z</dcterms:modified>
</cp:coreProperties>
</file>