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735D" w14:textId="77777777" w:rsidR="00947874" w:rsidRPr="00C10FE4" w:rsidRDefault="00947874" w:rsidP="00C10FE4">
      <w:pPr>
        <w:jc w:val="center"/>
        <w:rPr>
          <w:rFonts w:ascii="Times New Roman" w:hAnsi="Times New Roman" w:cs="Times New Roman"/>
          <w:b/>
          <w:bCs/>
          <w:sz w:val="24"/>
          <w:szCs w:val="24"/>
        </w:rPr>
      </w:pPr>
      <w:r w:rsidRPr="00C10FE4">
        <w:rPr>
          <w:rFonts w:ascii="Times New Roman" w:hAnsi="Times New Roman" w:cs="Times New Roman"/>
          <w:b/>
          <w:bCs/>
          <w:sz w:val="24"/>
          <w:szCs w:val="24"/>
        </w:rPr>
        <w:t>Compose Your Annotated Bibliography</w:t>
      </w:r>
    </w:p>
    <w:p w14:paraId="281FB5EC" w14:textId="4B74953C" w:rsidR="00947874" w:rsidRDefault="00947874" w:rsidP="00947874">
      <w:pPr>
        <w:shd w:val="clear" w:color="auto" w:fill="FFFFFF"/>
        <w:spacing w:before="180" w:after="180" w:line="240" w:lineRule="auto"/>
        <w:rPr>
          <w:rFonts w:ascii="Times New Roman" w:eastAsia="Times New Roman" w:hAnsi="Times New Roman" w:cs="Times New Roman"/>
          <w:sz w:val="24"/>
          <w:szCs w:val="24"/>
        </w:rPr>
      </w:pPr>
      <w:r w:rsidRPr="00947874">
        <w:rPr>
          <w:rFonts w:ascii="Times New Roman" w:eastAsia="Times New Roman" w:hAnsi="Times New Roman" w:cs="Times New Roman"/>
          <w:sz w:val="24"/>
          <w:szCs w:val="24"/>
        </w:rPr>
        <w:t>Assignment Guidelines</w:t>
      </w:r>
    </w:p>
    <w:p w14:paraId="2B09DC94" w14:textId="566B4C63" w:rsidR="00DA4077" w:rsidRPr="00DA4077" w:rsidRDefault="00DA4077" w:rsidP="00DA4077">
      <w:pPr>
        <w:rPr>
          <w:rFonts w:ascii="Times New Roman" w:hAnsi="Times New Roman" w:cs="Times New Roman"/>
          <w:b/>
          <w:bCs/>
          <w:sz w:val="24"/>
          <w:szCs w:val="24"/>
        </w:rPr>
      </w:pPr>
      <w:r w:rsidRPr="00DA4077">
        <w:rPr>
          <w:rFonts w:ascii="Times New Roman" w:hAnsi="Times New Roman" w:cs="Times New Roman"/>
          <w:b/>
          <w:bCs/>
          <w:sz w:val="24"/>
          <w:szCs w:val="24"/>
        </w:rPr>
        <w:t>3 Media Clips</w:t>
      </w:r>
    </w:p>
    <w:p w14:paraId="345FE8AB" w14:textId="77777777" w:rsidR="00DA4077" w:rsidRPr="00D108CB" w:rsidRDefault="00DA4077" w:rsidP="00DA4077">
      <w:pPr>
        <w:shd w:val="clear" w:color="auto" w:fill="FFFFFF"/>
        <w:spacing w:before="180" w:after="180" w:line="240" w:lineRule="auto"/>
        <w:rPr>
          <w:rFonts w:ascii="Times New Roman" w:eastAsia="Times New Roman" w:hAnsi="Times New Roman" w:cs="Times New Roman"/>
          <w:sz w:val="24"/>
          <w:szCs w:val="24"/>
        </w:rPr>
      </w:pPr>
      <w:r w:rsidRPr="00D108CB">
        <w:rPr>
          <w:rFonts w:ascii="Times New Roman" w:eastAsia="Times New Roman" w:hAnsi="Times New Roman" w:cs="Times New Roman"/>
          <w:sz w:val="24"/>
          <w:szCs w:val="24"/>
        </w:rPr>
        <w:t xml:space="preserve">For this assignment, you'll need three media clips to </w:t>
      </w:r>
      <w:r w:rsidRPr="00DA4077">
        <w:rPr>
          <w:rFonts w:ascii="Times New Roman" w:eastAsia="Times New Roman" w:hAnsi="Times New Roman" w:cs="Times New Roman"/>
          <w:sz w:val="24"/>
          <w:szCs w:val="24"/>
        </w:rPr>
        <w:t>analyze. These</w:t>
      </w:r>
      <w:r w:rsidRPr="00D108CB">
        <w:rPr>
          <w:rFonts w:ascii="Times New Roman" w:eastAsia="Times New Roman" w:hAnsi="Times New Roman" w:cs="Times New Roman"/>
          <w:sz w:val="24"/>
          <w:szCs w:val="24"/>
        </w:rPr>
        <w:t xml:space="preserve"> could be news clips, tv show episodes, movie scenes, podcasts, etc.</w:t>
      </w:r>
    </w:p>
    <w:p w14:paraId="5E6DA5DC" w14:textId="77777777" w:rsidR="00DA4077" w:rsidRPr="00D108CB" w:rsidRDefault="00DA4077" w:rsidP="00DA4077">
      <w:pPr>
        <w:shd w:val="clear" w:color="auto" w:fill="FFFFFF"/>
        <w:spacing w:before="180" w:after="180" w:line="240" w:lineRule="auto"/>
        <w:rPr>
          <w:rFonts w:ascii="Times New Roman" w:eastAsia="Times New Roman" w:hAnsi="Times New Roman" w:cs="Times New Roman"/>
          <w:sz w:val="24"/>
          <w:szCs w:val="24"/>
        </w:rPr>
      </w:pPr>
      <w:r w:rsidRPr="00D108CB">
        <w:rPr>
          <w:rFonts w:ascii="Times New Roman" w:eastAsia="Times New Roman" w:hAnsi="Times New Roman" w:cs="Times New Roman"/>
          <w:sz w:val="24"/>
          <w:szCs w:val="24"/>
        </w:rPr>
        <w:t>You might consider searching YouTube to find your media because it will make your clips easier to put into your blog. But don't worry if you can't find what you're looking for there. You can link out from your blog to anything on the web.</w:t>
      </w:r>
    </w:p>
    <w:p w14:paraId="2F80DC8A" w14:textId="77777777" w:rsidR="00DA4077" w:rsidRPr="00D108CB" w:rsidRDefault="00DA4077" w:rsidP="00DA4077">
      <w:pPr>
        <w:shd w:val="clear" w:color="auto" w:fill="FFFFFF"/>
        <w:spacing w:before="180" w:after="180" w:line="240" w:lineRule="auto"/>
        <w:rPr>
          <w:rFonts w:ascii="Times New Roman" w:eastAsia="Times New Roman" w:hAnsi="Times New Roman" w:cs="Times New Roman"/>
          <w:sz w:val="24"/>
          <w:szCs w:val="24"/>
        </w:rPr>
      </w:pPr>
      <w:r w:rsidRPr="00D108CB">
        <w:rPr>
          <w:rFonts w:ascii="Times New Roman" w:eastAsia="Times New Roman" w:hAnsi="Times New Roman" w:cs="Times New Roman"/>
          <w:sz w:val="24"/>
          <w:szCs w:val="24"/>
        </w:rPr>
        <w:t>Now that you've found the media that you'll base your blog post on, it's time to assess whether it is fact or fiction (or a mix of both).</w:t>
      </w:r>
    </w:p>
    <w:p w14:paraId="7D995805" w14:textId="7CCCFBC0" w:rsidR="00DA4077" w:rsidRPr="00D108CB" w:rsidRDefault="00DA4077" w:rsidP="00DA4077">
      <w:pPr>
        <w:shd w:val="clear" w:color="auto" w:fill="FFFFFF"/>
        <w:spacing w:before="180" w:after="180" w:line="240" w:lineRule="auto"/>
        <w:rPr>
          <w:rFonts w:ascii="Times New Roman" w:eastAsia="Times New Roman" w:hAnsi="Times New Roman" w:cs="Times New Roman"/>
          <w:sz w:val="24"/>
          <w:szCs w:val="24"/>
        </w:rPr>
      </w:pPr>
      <w:r w:rsidRPr="00D108CB">
        <w:rPr>
          <w:rFonts w:ascii="Times New Roman" w:eastAsia="Times New Roman" w:hAnsi="Times New Roman" w:cs="Times New Roman"/>
          <w:sz w:val="24"/>
          <w:szCs w:val="24"/>
        </w:rPr>
        <w:t xml:space="preserve">Read, watch, or listen to your "media </w:t>
      </w:r>
      <w:r w:rsidRPr="00DA4077">
        <w:rPr>
          <w:rFonts w:ascii="Times New Roman" w:eastAsia="Times New Roman" w:hAnsi="Times New Roman" w:cs="Times New Roman"/>
          <w:sz w:val="24"/>
          <w:szCs w:val="24"/>
        </w:rPr>
        <w:t>clips “and</w:t>
      </w:r>
      <w:r w:rsidRPr="00D108CB">
        <w:rPr>
          <w:rFonts w:ascii="Times New Roman" w:eastAsia="Times New Roman" w:hAnsi="Times New Roman" w:cs="Times New Roman"/>
          <w:sz w:val="24"/>
          <w:szCs w:val="24"/>
        </w:rPr>
        <w:t xml:space="preserve"> take notes on all the medical claims that each makes.</w:t>
      </w:r>
    </w:p>
    <w:p w14:paraId="7ED2B95D" w14:textId="77777777" w:rsidR="00DA4077" w:rsidRPr="00DA4077" w:rsidRDefault="00DA4077" w:rsidP="00DA4077">
      <w:pPr>
        <w:rPr>
          <w:rFonts w:ascii="Times New Roman" w:hAnsi="Times New Roman" w:cs="Times New Roman"/>
          <w:b/>
          <w:bCs/>
          <w:sz w:val="24"/>
          <w:szCs w:val="24"/>
        </w:rPr>
      </w:pPr>
      <w:r w:rsidRPr="00DA4077">
        <w:rPr>
          <w:rFonts w:ascii="Times New Roman" w:hAnsi="Times New Roman" w:cs="Times New Roman"/>
          <w:b/>
          <w:bCs/>
          <w:sz w:val="24"/>
          <w:szCs w:val="24"/>
        </w:rPr>
        <w:t>Check Your Media Against the Literature: Find 4 scholarly articles on your topic.</w:t>
      </w:r>
    </w:p>
    <w:p w14:paraId="751E273B" w14:textId="77777777" w:rsidR="00DA4077" w:rsidRPr="00D108CB" w:rsidRDefault="00DA4077" w:rsidP="00DA4077">
      <w:pPr>
        <w:shd w:val="clear" w:color="auto" w:fill="FFFFFF"/>
        <w:spacing w:before="180" w:after="180" w:line="240" w:lineRule="auto"/>
        <w:rPr>
          <w:rFonts w:ascii="Times New Roman" w:eastAsia="Times New Roman" w:hAnsi="Times New Roman" w:cs="Times New Roman"/>
          <w:sz w:val="24"/>
          <w:szCs w:val="24"/>
        </w:rPr>
      </w:pPr>
      <w:r w:rsidRPr="00D108CB">
        <w:rPr>
          <w:rFonts w:ascii="Times New Roman" w:eastAsia="Times New Roman" w:hAnsi="Times New Roman" w:cs="Times New Roman"/>
          <w:sz w:val="24"/>
          <w:szCs w:val="24"/>
        </w:rPr>
        <w:t>Then check your list against evidence you find in peer-reviewed literature to determine whether it is fact or fiction. To do this, you'll need to do research in peer-reviewed journals.</w:t>
      </w:r>
    </w:p>
    <w:p w14:paraId="20D40BC8" w14:textId="77777777" w:rsidR="00DA4077" w:rsidRPr="00D108CB" w:rsidRDefault="00DA4077" w:rsidP="00DA4077">
      <w:pPr>
        <w:shd w:val="clear" w:color="auto" w:fill="FFFFFF"/>
        <w:spacing w:before="180" w:after="180" w:line="240" w:lineRule="auto"/>
        <w:rPr>
          <w:rFonts w:ascii="Times New Roman" w:eastAsia="Times New Roman" w:hAnsi="Times New Roman" w:cs="Times New Roman"/>
          <w:sz w:val="24"/>
          <w:szCs w:val="24"/>
        </w:rPr>
      </w:pPr>
      <w:r w:rsidRPr="00D108CB">
        <w:rPr>
          <w:rFonts w:ascii="Times New Roman" w:eastAsia="Times New Roman" w:hAnsi="Times New Roman" w:cs="Times New Roman"/>
          <w:sz w:val="24"/>
          <w:szCs w:val="24"/>
        </w:rPr>
        <w:t>Conduct a literature review focusing on medical, professional, and scientific sources found in subscription databases or the NEIT library.  Websites will only be considered authoritative if they are the official site of medical professionals and/or medical organizations.  Identify the four most authoritative sources on your issue. Be sure to read actively and take notes on each source. This will save you time moving forward.</w:t>
      </w:r>
    </w:p>
    <w:p w14:paraId="528DF557" w14:textId="77777777" w:rsidR="00DA4077" w:rsidRPr="00947874" w:rsidRDefault="00DA4077" w:rsidP="00947874">
      <w:pPr>
        <w:shd w:val="clear" w:color="auto" w:fill="FFFFFF"/>
        <w:spacing w:before="180" w:after="180" w:line="240" w:lineRule="auto"/>
        <w:rPr>
          <w:rFonts w:ascii="Times New Roman" w:eastAsia="Times New Roman" w:hAnsi="Times New Roman" w:cs="Times New Roman"/>
          <w:sz w:val="24"/>
          <w:szCs w:val="24"/>
        </w:rPr>
      </w:pPr>
    </w:p>
    <w:p w14:paraId="6392E384" w14:textId="21A4BD83" w:rsidR="00947874" w:rsidRPr="00947874" w:rsidRDefault="00DA4077" w:rsidP="00947874">
      <w:pPr>
        <w:shd w:val="clear" w:color="auto" w:fill="FFFFFF"/>
        <w:spacing w:before="180" w:after="18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w:t>
      </w:r>
      <w:r w:rsidR="00947874" w:rsidRPr="00947874">
        <w:rPr>
          <w:rFonts w:ascii="Times New Roman" w:eastAsia="Times New Roman" w:hAnsi="Times New Roman" w:cs="Times New Roman"/>
          <w:b/>
          <w:bCs/>
          <w:color w:val="FF0000"/>
          <w:sz w:val="24"/>
          <w:szCs w:val="24"/>
        </w:rPr>
        <w:t xml:space="preserve">Develop an annotated bibliography for </w:t>
      </w:r>
      <w:r w:rsidR="00947874" w:rsidRPr="00DA4077">
        <w:rPr>
          <w:rFonts w:ascii="Times New Roman" w:eastAsia="Times New Roman" w:hAnsi="Times New Roman" w:cs="Times New Roman"/>
          <w:b/>
          <w:bCs/>
          <w:color w:val="FF0000"/>
          <w:sz w:val="24"/>
          <w:szCs w:val="24"/>
        </w:rPr>
        <w:t>four sources</w:t>
      </w:r>
      <w:r w:rsidR="00947874" w:rsidRPr="00947874">
        <w:rPr>
          <w:rFonts w:ascii="Times New Roman" w:eastAsia="Times New Roman" w:hAnsi="Times New Roman" w:cs="Times New Roman"/>
          <w:b/>
          <w:bCs/>
          <w:color w:val="FF0000"/>
          <w:sz w:val="24"/>
          <w:szCs w:val="24"/>
        </w:rPr>
        <w:t xml:space="preserve"> relating to your topic. These should be sources that you are using to help you inform and educate your reader.</w:t>
      </w:r>
    </w:p>
    <w:p w14:paraId="152F356B" w14:textId="77777777" w:rsidR="00947874" w:rsidRPr="00947874" w:rsidRDefault="00947874" w:rsidP="00947874">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r w:rsidRPr="00947874">
        <w:rPr>
          <w:rFonts w:ascii="Times New Roman" w:eastAsia="Times New Roman" w:hAnsi="Times New Roman" w:cs="Times New Roman"/>
          <w:sz w:val="24"/>
          <w:szCs w:val="24"/>
        </w:rPr>
        <w:t>Find 4 purposeful, relevant, (academic) credible sources.</w:t>
      </w:r>
    </w:p>
    <w:p w14:paraId="4F210404" w14:textId="47C8E4D7" w:rsidR="00947874" w:rsidRPr="00947874" w:rsidRDefault="00947874" w:rsidP="00947874">
      <w:pPr>
        <w:numPr>
          <w:ilvl w:val="0"/>
          <w:numId w:val="6"/>
        </w:numPr>
        <w:shd w:val="clear" w:color="auto" w:fill="FFFFFF"/>
        <w:spacing w:beforeAutospacing="1" w:after="0" w:afterAutospacing="1" w:line="240" w:lineRule="auto"/>
        <w:ind w:left="1095"/>
        <w:rPr>
          <w:rFonts w:ascii="Times New Roman" w:eastAsia="Times New Roman" w:hAnsi="Times New Roman" w:cs="Times New Roman"/>
          <w:sz w:val="24"/>
          <w:szCs w:val="24"/>
        </w:rPr>
      </w:pPr>
      <w:r w:rsidRPr="00947874">
        <w:rPr>
          <w:rFonts w:ascii="Times New Roman" w:eastAsia="Times New Roman" w:hAnsi="Times New Roman" w:cs="Times New Roman"/>
          <w:sz w:val="24"/>
          <w:szCs w:val="24"/>
        </w:rPr>
        <w:t>Compose a reference citation for each source using </w:t>
      </w:r>
      <w:hyperlink r:id="rId5" w:tgtFrame="_blank" w:tooltip="APA Formatting Guidelines winter 2020 7th edition grad.pdf" w:history="1">
        <w:r w:rsidRPr="00947874">
          <w:rPr>
            <w:rFonts w:ascii="Times New Roman" w:eastAsia="Times New Roman" w:hAnsi="Times New Roman" w:cs="Times New Roman"/>
            <w:sz w:val="24"/>
            <w:szCs w:val="24"/>
            <w:u w:val="single"/>
          </w:rPr>
          <w:t>APA Formatting Guidelines winter 2020 7th edition grad.pdf</w:t>
        </w:r>
      </w:hyperlink>
      <w:hyperlink r:id="rId6" w:history="1">
        <w:r w:rsidRPr="00947874">
          <w:rPr>
            <w:rFonts w:ascii="Times New Roman" w:eastAsia="Times New Roman" w:hAnsi="Times New Roman" w:cs="Times New Roman"/>
            <w:sz w:val="24"/>
            <w:szCs w:val="24"/>
            <w:u w:val="single"/>
          </w:rPr>
          <w:t> </w:t>
        </w:r>
        <w:r w:rsidRPr="00C10FE4">
          <w:rPr>
            <w:rFonts w:ascii="Times New Roman" w:eastAsia="Times New Roman" w:hAnsi="Times New Roman" w:cs="Times New Roman"/>
            <w:noProof/>
            <w:sz w:val="24"/>
            <w:szCs w:val="24"/>
          </w:rPr>
          <mc:AlternateContent>
            <mc:Choice Requires="wps">
              <w:drawing>
                <wp:inline distT="0" distB="0" distL="0" distR="0" wp14:anchorId="3A21057E" wp14:editId="4939C1B4">
                  <wp:extent cx="304800" cy="304800"/>
                  <wp:effectExtent l="0" t="0" r="0" b="0"/>
                  <wp:docPr id="1" name="Rectangl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0DDEB" id="Rectangle 1" o:spid="_x0000_s1026" href="https://neit.instructure.com/courses/50460/files/6595493/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" o:button="t" filled="f" stroked="f">
                  <v:fill o:detectmouseclick="t"/>
                  <o:lock v:ext="edit" aspectratio="t"/>
                  <w10:anchorlock/>
                </v:rect>
              </w:pict>
            </mc:Fallback>
          </mc:AlternateContent>
        </w:r>
        <w:r w:rsidRPr="00947874">
          <w:rPr>
            <w:rFonts w:ascii="Times New Roman" w:eastAsia="Times New Roman" w:hAnsi="Times New Roman" w:cs="Times New Roman"/>
            <w:sz w:val="24"/>
            <w:szCs w:val="24"/>
            <w:u w:val="single"/>
          </w:rPr>
          <w:t> </w:t>
        </w:r>
        <w:r w:rsidRPr="00947874">
          <w:rPr>
            <w:rFonts w:ascii="Times New Roman" w:eastAsia="Times New Roman" w:hAnsi="Times New Roman" w:cs="Times New Roman"/>
            <w:sz w:val="24"/>
            <w:szCs w:val="24"/>
            <w:bdr w:val="none" w:sz="0" w:space="0" w:color="auto" w:frame="1"/>
          </w:rPr>
          <w:t>Download APA Formatting Guidelines winter 2020 7th edition grad.pdf</w:t>
        </w:r>
      </w:hyperlink>
      <w:r w:rsidRPr="00947874">
        <w:rPr>
          <w:rFonts w:ascii="Times New Roman" w:eastAsia="Times New Roman" w:hAnsi="Times New Roman" w:cs="Times New Roman"/>
          <w:sz w:val="24"/>
          <w:szCs w:val="24"/>
        </w:rPr>
        <w:t> </w:t>
      </w:r>
    </w:p>
    <w:p w14:paraId="40A3E57F" w14:textId="77777777" w:rsidR="00947874" w:rsidRPr="00947874" w:rsidRDefault="00947874" w:rsidP="00947874">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r w:rsidRPr="00947874">
        <w:rPr>
          <w:rFonts w:ascii="Times New Roman" w:eastAsia="Times New Roman" w:hAnsi="Times New Roman" w:cs="Times New Roman"/>
          <w:sz w:val="24"/>
          <w:szCs w:val="24"/>
        </w:rPr>
        <w:t>Follow the references information, with the annotation that does the following:</w:t>
      </w:r>
    </w:p>
    <w:p w14:paraId="6AA7FD05" w14:textId="77777777" w:rsidR="00947874" w:rsidRPr="00947874" w:rsidRDefault="00947874" w:rsidP="00947874">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proofErr w:type="spellStart"/>
      <w:proofErr w:type="gramStart"/>
      <w:r w:rsidRPr="00947874">
        <w:rPr>
          <w:rFonts w:ascii="Times New Roman" w:eastAsia="Times New Roman" w:hAnsi="Times New Roman" w:cs="Times New Roman"/>
          <w:b/>
          <w:bCs/>
          <w:sz w:val="24"/>
          <w:szCs w:val="24"/>
        </w:rPr>
        <w:t>Summarize:</w:t>
      </w:r>
      <w:r w:rsidRPr="00947874">
        <w:rPr>
          <w:rFonts w:ascii="Times New Roman" w:eastAsia="Times New Roman" w:hAnsi="Times New Roman" w:cs="Times New Roman"/>
          <w:sz w:val="24"/>
          <w:szCs w:val="24"/>
        </w:rPr>
        <w:t>Some</w:t>
      </w:r>
      <w:proofErr w:type="spellEnd"/>
      <w:proofErr w:type="gramEnd"/>
      <w:r w:rsidRPr="00947874">
        <w:rPr>
          <w:rFonts w:ascii="Times New Roman" w:eastAsia="Times New Roman" w:hAnsi="Times New Roman" w:cs="Times New Roman"/>
          <w:sz w:val="24"/>
          <w:szCs w:val="24"/>
        </w:rPr>
        <w:t xml:space="preserve"> annotations merely summarize the source. What are the main arguments? What is the point of this book or article? What topics are covered? If someone asked what this article/book is about, what would you say? </w:t>
      </w:r>
      <w:proofErr w:type="gramStart"/>
      <w:r w:rsidRPr="00947874">
        <w:rPr>
          <w:rFonts w:ascii="Times New Roman" w:eastAsia="Times New Roman" w:hAnsi="Times New Roman" w:cs="Times New Roman"/>
          <w:sz w:val="24"/>
          <w:szCs w:val="24"/>
        </w:rPr>
        <w:t>( For</w:t>
      </w:r>
      <w:proofErr w:type="gramEnd"/>
      <w:r w:rsidRPr="00947874">
        <w:rPr>
          <w:rFonts w:ascii="Times New Roman" w:eastAsia="Times New Roman" w:hAnsi="Times New Roman" w:cs="Times New Roman"/>
          <w:sz w:val="24"/>
          <w:szCs w:val="24"/>
        </w:rPr>
        <w:t xml:space="preserve"> a summary writing refresher, please see this week's course resources.)</w:t>
      </w:r>
    </w:p>
    <w:p w14:paraId="49A29862" w14:textId="77777777" w:rsidR="00947874" w:rsidRPr="00947874" w:rsidRDefault="00947874" w:rsidP="00947874">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proofErr w:type="spellStart"/>
      <w:proofErr w:type="gramStart"/>
      <w:r w:rsidRPr="00947874">
        <w:rPr>
          <w:rFonts w:ascii="Times New Roman" w:eastAsia="Times New Roman" w:hAnsi="Times New Roman" w:cs="Times New Roman"/>
          <w:b/>
          <w:bCs/>
          <w:sz w:val="24"/>
          <w:szCs w:val="24"/>
        </w:rPr>
        <w:t>Assess:</w:t>
      </w:r>
      <w:r w:rsidRPr="00947874">
        <w:rPr>
          <w:rFonts w:ascii="Times New Roman" w:eastAsia="Times New Roman" w:hAnsi="Times New Roman" w:cs="Times New Roman"/>
          <w:sz w:val="24"/>
          <w:szCs w:val="24"/>
        </w:rPr>
        <w:t>After</w:t>
      </w:r>
      <w:proofErr w:type="spellEnd"/>
      <w:proofErr w:type="gramEnd"/>
      <w:r w:rsidRPr="00947874">
        <w:rPr>
          <w:rFonts w:ascii="Times New Roman" w:eastAsia="Times New Roman" w:hAnsi="Times New Roman" w:cs="Times New Roman"/>
          <w:sz w:val="24"/>
          <w:szCs w:val="24"/>
        </w:rPr>
        <w:t xml:space="preserve"> summarizing a source, evaluate it.  How does it compare with other sources in your bibliography?  </w:t>
      </w:r>
      <w:r w:rsidRPr="00947874">
        <w:rPr>
          <w:rFonts w:ascii="Times New Roman" w:eastAsia="Times New Roman" w:hAnsi="Times New Roman" w:cs="Times New Roman"/>
          <w:b/>
          <w:bCs/>
          <w:sz w:val="24"/>
          <w:szCs w:val="24"/>
        </w:rPr>
        <w:t>How does it compare to your media clips</w:t>
      </w:r>
      <w:r w:rsidRPr="00947874">
        <w:rPr>
          <w:rFonts w:ascii="Times New Roman" w:eastAsia="Times New Roman" w:hAnsi="Times New Roman" w:cs="Times New Roman"/>
          <w:sz w:val="24"/>
          <w:szCs w:val="24"/>
        </w:rPr>
        <w:t>? Is the information reliable? Is this source biased or objective? What is the goal of this source?</w:t>
      </w:r>
    </w:p>
    <w:p w14:paraId="7DBCD332" w14:textId="77777777" w:rsidR="00947874" w:rsidRPr="00947874" w:rsidRDefault="00947874" w:rsidP="00947874">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proofErr w:type="spellStart"/>
      <w:proofErr w:type="gramStart"/>
      <w:r w:rsidRPr="00947874">
        <w:rPr>
          <w:rFonts w:ascii="Times New Roman" w:eastAsia="Times New Roman" w:hAnsi="Times New Roman" w:cs="Times New Roman"/>
          <w:b/>
          <w:bCs/>
          <w:sz w:val="24"/>
          <w:szCs w:val="24"/>
        </w:rPr>
        <w:lastRenderedPageBreak/>
        <w:t>Reflect:</w:t>
      </w:r>
      <w:r w:rsidRPr="00947874">
        <w:rPr>
          <w:rFonts w:ascii="Times New Roman" w:eastAsia="Times New Roman" w:hAnsi="Times New Roman" w:cs="Times New Roman"/>
          <w:sz w:val="24"/>
          <w:szCs w:val="24"/>
        </w:rPr>
        <w:t>Once</w:t>
      </w:r>
      <w:proofErr w:type="spellEnd"/>
      <w:proofErr w:type="gramEnd"/>
      <w:r w:rsidRPr="00947874">
        <w:rPr>
          <w:rFonts w:ascii="Times New Roman" w:eastAsia="Times New Roman" w:hAnsi="Times New Roman" w:cs="Times New Roman"/>
          <w:sz w:val="24"/>
          <w:szCs w:val="24"/>
        </w:rPr>
        <w:t xml:space="preserve"> you've summarized and assessed a source, you need to ask how it fits into your research. Was this source helpful to you? How does it help you shape your argument/or point? How can you use this source in your blog?</w:t>
      </w:r>
    </w:p>
    <w:p w14:paraId="4FFF1F12" w14:textId="77777777" w:rsidR="00947874" w:rsidRPr="00947874" w:rsidRDefault="00947874" w:rsidP="00947874">
      <w:pPr>
        <w:shd w:val="clear" w:color="auto" w:fill="FFFFFF"/>
        <w:spacing w:before="180" w:after="180" w:line="240" w:lineRule="auto"/>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Notes</w:t>
      </w:r>
    </w:p>
    <w:p w14:paraId="0957E3C3" w14:textId="77777777" w:rsidR="00947874" w:rsidRPr="00947874" w:rsidRDefault="00947874" w:rsidP="009478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Each annotated entry should be no shorter than one paragraph and no longer than three paragraphs. They should be written thoroughly and in complete thoughts and sentences, not merely a list.  </w:t>
      </w:r>
    </w:p>
    <w:p w14:paraId="0BC96ABD" w14:textId="77777777" w:rsidR="00947874" w:rsidRPr="00947874" w:rsidRDefault="00947874" w:rsidP="0094787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Specific guidelines to follow when completing this assignment are:</w:t>
      </w:r>
    </w:p>
    <w:p w14:paraId="49107F4B" w14:textId="77777777" w:rsidR="00947874" w:rsidRPr="00947874" w:rsidRDefault="00947874" w:rsidP="00947874">
      <w:pPr>
        <w:numPr>
          <w:ilvl w:val="1"/>
          <w:numId w:val="8"/>
        </w:numPr>
        <w:shd w:val="clear" w:color="auto" w:fill="FFFFFF"/>
        <w:spacing w:before="100" w:beforeAutospacing="1" w:after="100" w:afterAutospacing="1" w:line="240" w:lineRule="auto"/>
        <w:ind w:left="2190"/>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4-5 sources of various types (book, article, website, etc.).</w:t>
      </w:r>
    </w:p>
    <w:p w14:paraId="18F047A6" w14:textId="77777777" w:rsidR="00947874" w:rsidRPr="00947874" w:rsidRDefault="00947874" w:rsidP="00947874">
      <w:pPr>
        <w:numPr>
          <w:ilvl w:val="1"/>
          <w:numId w:val="8"/>
        </w:numPr>
        <w:shd w:val="clear" w:color="auto" w:fill="FFFFFF"/>
        <w:spacing w:before="100" w:beforeAutospacing="1" w:after="100" w:afterAutospacing="1" w:line="240" w:lineRule="auto"/>
        <w:ind w:left="2190"/>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Sources focused around a narrowed issue/concept</w:t>
      </w:r>
    </w:p>
    <w:p w14:paraId="54F97841" w14:textId="77777777" w:rsidR="00947874" w:rsidRPr="00947874" w:rsidRDefault="00947874" w:rsidP="00947874">
      <w:pPr>
        <w:numPr>
          <w:ilvl w:val="1"/>
          <w:numId w:val="8"/>
        </w:numPr>
        <w:shd w:val="clear" w:color="auto" w:fill="FFFFFF"/>
        <w:spacing w:before="100" w:beforeAutospacing="1" w:after="100" w:afterAutospacing="1" w:line="240" w:lineRule="auto"/>
        <w:ind w:left="2190"/>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Adherence to APA format for all citations.</w:t>
      </w:r>
    </w:p>
    <w:p w14:paraId="0187445D" w14:textId="77777777" w:rsidR="00947874" w:rsidRPr="00947874" w:rsidRDefault="00947874" w:rsidP="00947874">
      <w:pPr>
        <w:numPr>
          <w:ilvl w:val="1"/>
          <w:numId w:val="8"/>
        </w:numPr>
        <w:shd w:val="clear" w:color="auto" w:fill="FFFFFF"/>
        <w:spacing w:before="100" w:beforeAutospacing="1" w:after="100" w:afterAutospacing="1" w:line="240" w:lineRule="auto"/>
        <w:ind w:left="2190"/>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Sources in alphabetical order according to author.</w:t>
      </w:r>
    </w:p>
    <w:p w14:paraId="3D5642BB" w14:textId="77777777" w:rsidR="00947874" w:rsidRPr="00947874" w:rsidRDefault="00947874" w:rsidP="00947874">
      <w:pPr>
        <w:numPr>
          <w:ilvl w:val="1"/>
          <w:numId w:val="8"/>
        </w:numPr>
        <w:shd w:val="clear" w:color="auto" w:fill="FFFFFF"/>
        <w:spacing w:before="100" w:beforeAutospacing="1" w:after="100" w:afterAutospacing="1" w:line="240" w:lineRule="auto"/>
        <w:ind w:left="2190"/>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Thoughtful and complete annotations 150 and 350 words.</w:t>
      </w:r>
    </w:p>
    <w:p w14:paraId="314ADA73" w14:textId="77777777" w:rsidR="00947874" w:rsidRPr="00947874" w:rsidRDefault="00947874" w:rsidP="00947874">
      <w:pPr>
        <w:numPr>
          <w:ilvl w:val="1"/>
          <w:numId w:val="8"/>
        </w:numPr>
        <w:shd w:val="clear" w:color="auto" w:fill="FFFFFF"/>
        <w:spacing w:before="100" w:beforeAutospacing="1" w:after="100" w:afterAutospacing="1" w:line="240" w:lineRule="auto"/>
        <w:ind w:left="2190"/>
        <w:rPr>
          <w:rFonts w:ascii="Times New Roman" w:eastAsia="Times New Roman" w:hAnsi="Times New Roman" w:cs="Times New Roman"/>
          <w:b/>
          <w:bCs/>
          <w:color w:val="FF0000"/>
          <w:sz w:val="24"/>
          <w:szCs w:val="24"/>
        </w:rPr>
      </w:pPr>
      <w:r w:rsidRPr="00947874">
        <w:rPr>
          <w:rFonts w:ascii="Times New Roman" w:eastAsia="Times New Roman" w:hAnsi="Times New Roman" w:cs="Times New Roman"/>
          <w:b/>
          <w:bCs/>
          <w:color w:val="FF0000"/>
          <w:sz w:val="24"/>
          <w:szCs w:val="24"/>
        </w:rPr>
        <w:t>Correct grammar, punctuation, and spelling.</w:t>
      </w:r>
    </w:p>
    <w:p w14:paraId="1FAB3CE7" w14:textId="77777777" w:rsidR="00947874" w:rsidRPr="00947874" w:rsidRDefault="005856BE" w:rsidP="00947874">
      <w:pPr>
        <w:numPr>
          <w:ilvl w:val="0"/>
          <w:numId w:val="9"/>
        </w:numPr>
        <w:shd w:val="clear" w:color="auto" w:fill="FFFFFF"/>
        <w:spacing w:beforeAutospacing="1" w:after="0" w:afterAutospacing="1" w:line="240" w:lineRule="auto"/>
        <w:ind w:left="1095"/>
        <w:rPr>
          <w:rFonts w:ascii="Times New Roman" w:eastAsia="Times New Roman" w:hAnsi="Times New Roman" w:cs="Times New Roman"/>
          <w:sz w:val="24"/>
          <w:szCs w:val="24"/>
        </w:rPr>
      </w:pPr>
      <w:hyperlink r:id="rId7" w:tgtFrame="_blank" w:history="1">
        <w:r w:rsidR="00947874" w:rsidRPr="00947874">
          <w:rPr>
            <w:rFonts w:ascii="Times New Roman" w:eastAsia="Times New Roman" w:hAnsi="Times New Roman" w:cs="Times New Roman"/>
            <w:sz w:val="24"/>
            <w:szCs w:val="24"/>
            <w:u w:val="single"/>
          </w:rPr>
          <w:t xml:space="preserve">Use APA Resource on </w:t>
        </w:r>
        <w:proofErr w:type="gramStart"/>
        <w:r w:rsidR="00947874" w:rsidRPr="00947874">
          <w:rPr>
            <w:rFonts w:ascii="Times New Roman" w:eastAsia="Times New Roman" w:hAnsi="Times New Roman" w:cs="Times New Roman"/>
            <w:sz w:val="24"/>
            <w:szCs w:val="24"/>
            <w:u w:val="single"/>
          </w:rPr>
          <w:t>OWL  for</w:t>
        </w:r>
        <w:proofErr w:type="gramEnd"/>
        <w:r w:rsidR="00947874" w:rsidRPr="00947874">
          <w:rPr>
            <w:rFonts w:ascii="Times New Roman" w:eastAsia="Times New Roman" w:hAnsi="Times New Roman" w:cs="Times New Roman"/>
            <w:sz w:val="24"/>
            <w:szCs w:val="24"/>
            <w:u w:val="single"/>
          </w:rPr>
          <w:t xml:space="preserve"> additional help with creating references</w:t>
        </w:r>
        <w:r w:rsidR="00947874" w:rsidRPr="00947874">
          <w:rPr>
            <w:rFonts w:ascii="Times New Roman" w:eastAsia="Times New Roman" w:hAnsi="Times New Roman" w:cs="Times New Roman"/>
            <w:sz w:val="24"/>
            <w:szCs w:val="24"/>
            <w:u w:val="single"/>
            <w:bdr w:val="none" w:sz="0" w:space="0" w:color="auto" w:frame="1"/>
          </w:rPr>
          <w:t> (Links to an external site.)</w:t>
        </w:r>
      </w:hyperlink>
    </w:p>
    <w:p w14:paraId="074C3C91" w14:textId="77777777" w:rsidR="00947874" w:rsidRPr="00947874" w:rsidRDefault="00947874" w:rsidP="00947874">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r w:rsidRPr="00947874">
        <w:rPr>
          <w:rFonts w:ascii="Times New Roman" w:eastAsia="Times New Roman" w:hAnsi="Times New Roman" w:cs="Times New Roman"/>
          <w:sz w:val="24"/>
          <w:szCs w:val="24"/>
        </w:rPr>
        <w:t>Most importantly, if you have any questions, make sure to ask me as soon as possible to make this assignment easier.</w:t>
      </w:r>
    </w:p>
    <w:p w14:paraId="0CA75A65" w14:textId="77777777" w:rsidR="00C10FE4" w:rsidRPr="00C10FE4" w:rsidRDefault="00C10FE4" w:rsidP="00C10FE4">
      <w:pPr>
        <w:jc w:val="center"/>
        <w:rPr>
          <w:rFonts w:ascii="Times New Roman" w:hAnsi="Times New Roman" w:cs="Times New Roman"/>
          <w:sz w:val="24"/>
          <w:szCs w:val="24"/>
        </w:rPr>
      </w:pPr>
    </w:p>
    <w:p w14:paraId="393046C4" w14:textId="5EE2F15B" w:rsidR="00C10FE4" w:rsidRDefault="00C10FE4" w:rsidP="00C10FE4">
      <w:pPr>
        <w:jc w:val="center"/>
        <w:rPr>
          <w:rFonts w:ascii="Times New Roman" w:hAnsi="Times New Roman" w:cs="Times New Roman"/>
          <w:sz w:val="24"/>
          <w:szCs w:val="24"/>
        </w:rPr>
      </w:pPr>
    </w:p>
    <w:p w14:paraId="43520C98" w14:textId="3DBA0992" w:rsidR="00DA4077" w:rsidRDefault="00DA4077" w:rsidP="00C10FE4">
      <w:pPr>
        <w:jc w:val="center"/>
        <w:rPr>
          <w:rFonts w:ascii="Times New Roman" w:hAnsi="Times New Roman" w:cs="Times New Roman"/>
          <w:sz w:val="24"/>
          <w:szCs w:val="24"/>
        </w:rPr>
      </w:pPr>
    </w:p>
    <w:p w14:paraId="250E0487" w14:textId="25D06465" w:rsidR="00DA4077" w:rsidRDefault="00DA4077" w:rsidP="00C10FE4">
      <w:pPr>
        <w:jc w:val="center"/>
        <w:rPr>
          <w:rFonts w:ascii="Times New Roman" w:hAnsi="Times New Roman" w:cs="Times New Roman"/>
          <w:sz w:val="24"/>
          <w:szCs w:val="24"/>
        </w:rPr>
      </w:pPr>
    </w:p>
    <w:p w14:paraId="46A836C1" w14:textId="3E496F91" w:rsidR="00DA4077" w:rsidRDefault="00DA4077" w:rsidP="00C10FE4">
      <w:pPr>
        <w:jc w:val="center"/>
        <w:rPr>
          <w:rFonts w:ascii="Times New Roman" w:hAnsi="Times New Roman" w:cs="Times New Roman"/>
          <w:sz w:val="24"/>
          <w:szCs w:val="24"/>
        </w:rPr>
      </w:pPr>
    </w:p>
    <w:p w14:paraId="2249E545" w14:textId="07ED4882" w:rsidR="00DA4077" w:rsidRDefault="00DA4077" w:rsidP="00C10FE4">
      <w:pPr>
        <w:jc w:val="center"/>
        <w:rPr>
          <w:rFonts w:ascii="Times New Roman" w:hAnsi="Times New Roman" w:cs="Times New Roman"/>
          <w:sz w:val="24"/>
          <w:szCs w:val="24"/>
        </w:rPr>
      </w:pPr>
    </w:p>
    <w:p w14:paraId="35035ECC" w14:textId="5D587B18" w:rsidR="00DA4077" w:rsidRDefault="00DA4077" w:rsidP="00C10FE4">
      <w:pPr>
        <w:jc w:val="center"/>
        <w:rPr>
          <w:rFonts w:ascii="Times New Roman" w:hAnsi="Times New Roman" w:cs="Times New Roman"/>
          <w:sz w:val="24"/>
          <w:szCs w:val="24"/>
        </w:rPr>
      </w:pPr>
    </w:p>
    <w:p w14:paraId="26773065" w14:textId="45886304" w:rsidR="00DA4077" w:rsidRDefault="00DA4077" w:rsidP="00C10FE4">
      <w:pPr>
        <w:jc w:val="center"/>
        <w:rPr>
          <w:rFonts w:ascii="Times New Roman" w:hAnsi="Times New Roman" w:cs="Times New Roman"/>
          <w:sz w:val="24"/>
          <w:szCs w:val="24"/>
        </w:rPr>
      </w:pPr>
    </w:p>
    <w:p w14:paraId="1C4B5F81" w14:textId="129BA38B" w:rsidR="00DA4077" w:rsidRDefault="00DA4077" w:rsidP="00C10FE4">
      <w:pPr>
        <w:jc w:val="center"/>
        <w:rPr>
          <w:rFonts w:ascii="Times New Roman" w:hAnsi="Times New Roman" w:cs="Times New Roman"/>
          <w:sz w:val="24"/>
          <w:szCs w:val="24"/>
        </w:rPr>
      </w:pPr>
    </w:p>
    <w:p w14:paraId="77DDD081" w14:textId="1394C9DF" w:rsidR="00DA4077" w:rsidRDefault="00DA4077" w:rsidP="00C10FE4">
      <w:pPr>
        <w:jc w:val="center"/>
        <w:rPr>
          <w:rFonts w:ascii="Times New Roman" w:hAnsi="Times New Roman" w:cs="Times New Roman"/>
          <w:sz w:val="24"/>
          <w:szCs w:val="24"/>
        </w:rPr>
      </w:pPr>
    </w:p>
    <w:p w14:paraId="4E111DCB" w14:textId="48071F1C" w:rsidR="00DA4077" w:rsidRDefault="00DA4077" w:rsidP="00C10FE4">
      <w:pPr>
        <w:jc w:val="center"/>
        <w:rPr>
          <w:rFonts w:ascii="Times New Roman" w:hAnsi="Times New Roman" w:cs="Times New Roman"/>
          <w:sz w:val="24"/>
          <w:szCs w:val="24"/>
        </w:rPr>
      </w:pPr>
    </w:p>
    <w:p w14:paraId="54414AD0" w14:textId="67DFFF00" w:rsidR="00DA4077" w:rsidRDefault="00DA4077" w:rsidP="00C10FE4">
      <w:pPr>
        <w:jc w:val="center"/>
        <w:rPr>
          <w:rFonts w:ascii="Times New Roman" w:hAnsi="Times New Roman" w:cs="Times New Roman"/>
          <w:sz w:val="24"/>
          <w:szCs w:val="24"/>
        </w:rPr>
      </w:pPr>
    </w:p>
    <w:p w14:paraId="1746A35B" w14:textId="0BF5934F" w:rsidR="00DA4077" w:rsidRDefault="00DA4077" w:rsidP="00C10FE4">
      <w:pPr>
        <w:jc w:val="center"/>
        <w:rPr>
          <w:rFonts w:ascii="Times New Roman" w:hAnsi="Times New Roman" w:cs="Times New Roman"/>
          <w:sz w:val="24"/>
          <w:szCs w:val="24"/>
        </w:rPr>
      </w:pPr>
    </w:p>
    <w:p w14:paraId="6720E87B" w14:textId="77777777" w:rsidR="00DA4077" w:rsidRDefault="00DA4077" w:rsidP="00C10FE4">
      <w:pPr>
        <w:jc w:val="center"/>
        <w:rPr>
          <w:rFonts w:ascii="Times New Roman" w:hAnsi="Times New Roman" w:cs="Times New Roman"/>
          <w:sz w:val="24"/>
          <w:szCs w:val="24"/>
        </w:rPr>
      </w:pPr>
    </w:p>
    <w:p w14:paraId="76D84353" w14:textId="77777777" w:rsidR="00DA4077" w:rsidRPr="00C10FE4" w:rsidRDefault="00DA4077" w:rsidP="00C10FE4">
      <w:pPr>
        <w:jc w:val="center"/>
        <w:rPr>
          <w:rFonts w:ascii="Times New Roman" w:hAnsi="Times New Roman" w:cs="Times New Roman"/>
          <w:sz w:val="24"/>
          <w:szCs w:val="24"/>
        </w:rPr>
      </w:pPr>
    </w:p>
    <w:p w14:paraId="236F6343" w14:textId="0B438ACB" w:rsidR="00C10FE4" w:rsidRPr="00C10FE4" w:rsidRDefault="00C10FE4" w:rsidP="00C10FE4">
      <w:pPr>
        <w:jc w:val="center"/>
        <w:rPr>
          <w:rFonts w:ascii="Times New Roman" w:hAnsi="Times New Roman" w:cs="Times New Roman"/>
          <w:b/>
          <w:bCs/>
          <w:sz w:val="24"/>
          <w:szCs w:val="24"/>
        </w:rPr>
      </w:pPr>
      <w:r w:rsidRPr="00C10FE4">
        <w:rPr>
          <w:rFonts w:ascii="Times New Roman" w:hAnsi="Times New Roman" w:cs="Times New Roman"/>
          <w:b/>
          <w:bCs/>
          <w:sz w:val="24"/>
          <w:szCs w:val="24"/>
        </w:rPr>
        <w:lastRenderedPageBreak/>
        <w:t>TOPIC</w:t>
      </w:r>
    </w:p>
    <w:p w14:paraId="1FD38385" w14:textId="14DA1E32" w:rsidR="00C10FE4" w:rsidRDefault="00C10FE4" w:rsidP="00C10FE4">
      <w:pPr>
        <w:jc w:val="center"/>
        <w:rPr>
          <w:rFonts w:ascii="Times New Roman" w:hAnsi="Times New Roman" w:cs="Times New Roman"/>
          <w:sz w:val="24"/>
          <w:szCs w:val="24"/>
        </w:rPr>
      </w:pPr>
      <w:r w:rsidRPr="00C10FE4">
        <w:rPr>
          <w:rFonts w:ascii="Times New Roman" w:hAnsi="Times New Roman" w:cs="Times New Roman"/>
          <w:sz w:val="24"/>
          <w:szCs w:val="24"/>
        </w:rPr>
        <w:t>The importance of Mindfulness and Meditation for Healthcare Professionals</w:t>
      </w:r>
    </w:p>
    <w:p w14:paraId="0EC51A44" w14:textId="3A8D5BB9" w:rsidR="00B44E25" w:rsidRDefault="00B44E25" w:rsidP="00C10FE4">
      <w:pPr>
        <w:jc w:val="center"/>
        <w:rPr>
          <w:rFonts w:ascii="Times New Roman" w:hAnsi="Times New Roman" w:cs="Times New Roman"/>
          <w:sz w:val="24"/>
          <w:szCs w:val="24"/>
        </w:rPr>
      </w:pPr>
    </w:p>
    <w:p w14:paraId="5C04AAD0" w14:textId="4C9E919D" w:rsidR="00B44E25" w:rsidRPr="00DA4077" w:rsidRDefault="00B44E25" w:rsidP="00C10FE4">
      <w:pPr>
        <w:jc w:val="center"/>
        <w:rPr>
          <w:rFonts w:ascii="Times New Roman" w:hAnsi="Times New Roman" w:cs="Times New Roman"/>
          <w:b/>
          <w:bCs/>
          <w:sz w:val="24"/>
          <w:szCs w:val="24"/>
        </w:rPr>
      </w:pPr>
      <w:r w:rsidRPr="00DA4077">
        <w:rPr>
          <w:rFonts w:ascii="Times New Roman" w:hAnsi="Times New Roman" w:cs="Times New Roman"/>
          <w:b/>
          <w:bCs/>
          <w:sz w:val="24"/>
          <w:szCs w:val="24"/>
        </w:rPr>
        <w:t>YOUTUBE SOURCES</w:t>
      </w:r>
    </w:p>
    <w:p w14:paraId="7A451237" w14:textId="1240EB70" w:rsidR="00B44E25" w:rsidRDefault="005856BE" w:rsidP="00C10FE4">
      <w:pPr>
        <w:jc w:val="center"/>
      </w:pPr>
      <w:hyperlink r:id="rId8" w:history="1">
        <w:r w:rsidR="00B44E25">
          <w:rPr>
            <w:rStyle w:val="Hyperlink"/>
          </w:rPr>
          <w:t>Meditation for Nurses and Healthcare Workers | Ethereal Meditations - YouTube</w:t>
        </w:r>
      </w:hyperlink>
    </w:p>
    <w:p w14:paraId="5F94E08E" w14:textId="02F61986" w:rsidR="00B44E25" w:rsidRDefault="005856BE" w:rsidP="00C10FE4">
      <w:pPr>
        <w:jc w:val="center"/>
        <w:rPr>
          <w:rFonts w:ascii="Times New Roman" w:hAnsi="Times New Roman" w:cs="Times New Roman"/>
          <w:b/>
          <w:bCs/>
          <w:sz w:val="24"/>
          <w:szCs w:val="24"/>
        </w:rPr>
      </w:pPr>
      <w:hyperlink r:id="rId9" w:history="1">
        <w:r w:rsidR="00B44E25" w:rsidRPr="0046485D">
          <w:rPr>
            <w:rStyle w:val="Hyperlink"/>
            <w:rFonts w:ascii="Times New Roman" w:hAnsi="Times New Roman" w:cs="Times New Roman"/>
            <w:sz w:val="24"/>
            <w:szCs w:val="24"/>
          </w:rPr>
          <w:t>https://www.youtube.com/watch?v=FlUA-_g85aE</w:t>
        </w:r>
      </w:hyperlink>
    </w:p>
    <w:p w14:paraId="16B2EE0B" w14:textId="50E61A0A" w:rsidR="00B44E25" w:rsidRPr="00B44E25" w:rsidRDefault="00B44E25" w:rsidP="00C10FE4">
      <w:pPr>
        <w:jc w:val="center"/>
        <w:rPr>
          <w:rFonts w:ascii="Times New Roman" w:hAnsi="Times New Roman" w:cs="Times New Roman"/>
          <w:b/>
          <w:bCs/>
          <w:sz w:val="24"/>
          <w:szCs w:val="24"/>
        </w:rPr>
      </w:pPr>
      <w:r w:rsidRPr="00B44E25">
        <w:rPr>
          <w:rFonts w:ascii="Times New Roman" w:hAnsi="Times New Roman" w:cs="Times New Roman"/>
          <w:b/>
          <w:bCs/>
          <w:sz w:val="24"/>
          <w:szCs w:val="24"/>
        </w:rPr>
        <w:t>https://www.youtube.com/watch?v=5IuSdiEtpmc</w:t>
      </w:r>
    </w:p>
    <w:p w14:paraId="4119444B" w14:textId="77777777" w:rsidR="00C10FE4" w:rsidRPr="00C10FE4" w:rsidRDefault="00C10FE4" w:rsidP="00C10FE4">
      <w:pPr>
        <w:jc w:val="center"/>
        <w:rPr>
          <w:rFonts w:ascii="Times New Roman" w:hAnsi="Times New Roman" w:cs="Times New Roman"/>
          <w:sz w:val="24"/>
          <w:szCs w:val="24"/>
        </w:rPr>
      </w:pPr>
    </w:p>
    <w:p w14:paraId="6BAB3380" w14:textId="033FC946" w:rsidR="00250BB5" w:rsidRPr="00C10FE4" w:rsidRDefault="00C10FE4" w:rsidP="00C10FE4">
      <w:pPr>
        <w:jc w:val="center"/>
        <w:rPr>
          <w:rFonts w:ascii="Times New Roman" w:hAnsi="Times New Roman" w:cs="Times New Roman"/>
          <w:b/>
          <w:bCs/>
          <w:sz w:val="24"/>
          <w:szCs w:val="24"/>
        </w:rPr>
      </w:pPr>
      <w:r w:rsidRPr="00C10FE4">
        <w:rPr>
          <w:rFonts w:ascii="Times New Roman" w:hAnsi="Times New Roman" w:cs="Times New Roman"/>
          <w:b/>
          <w:bCs/>
          <w:sz w:val="24"/>
          <w:szCs w:val="24"/>
        </w:rPr>
        <w:t>SOURCES</w:t>
      </w:r>
    </w:p>
    <w:p w14:paraId="51B06F64" w14:textId="6F5D391E" w:rsidR="00C10FE4" w:rsidRPr="00C10FE4" w:rsidRDefault="00C10FE4" w:rsidP="00C10FE4">
      <w:pPr>
        <w:jc w:val="center"/>
        <w:rPr>
          <w:rFonts w:ascii="Times New Roman" w:hAnsi="Times New Roman" w:cs="Times New Roman"/>
          <w:sz w:val="24"/>
          <w:szCs w:val="24"/>
          <w:shd w:val="clear" w:color="auto" w:fill="F5F5F5"/>
        </w:rPr>
      </w:pPr>
      <w:r w:rsidRPr="00C10FE4">
        <w:rPr>
          <w:rFonts w:ascii="Times New Roman" w:hAnsi="Times New Roman" w:cs="Times New Roman"/>
          <w:sz w:val="24"/>
          <w:szCs w:val="24"/>
          <w:shd w:val="clear" w:color="auto" w:fill="F5F5F5"/>
        </w:rPr>
        <w:t>CHMIELEWSKI, J., ŁOŚ, K., &amp; ŁUCZYŃSKI, W. (2021). Mindfulness in Healthcare Professionals and Medical Education. </w:t>
      </w:r>
      <w:r w:rsidRPr="00C10FE4">
        <w:rPr>
          <w:rFonts w:ascii="Times New Roman" w:hAnsi="Times New Roman" w:cs="Times New Roman"/>
          <w:i/>
          <w:iCs/>
          <w:sz w:val="24"/>
          <w:szCs w:val="24"/>
          <w:bdr w:val="none" w:sz="0" w:space="0" w:color="auto" w:frame="1"/>
          <w:shd w:val="clear" w:color="auto" w:fill="F5F5F5"/>
        </w:rPr>
        <w:t>International Journal of Occupational Medicine &amp; Environmental Health</w:t>
      </w:r>
      <w:r w:rsidRPr="00C10FE4">
        <w:rPr>
          <w:rFonts w:ascii="Times New Roman" w:hAnsi="Times New Roman" w:cs="Times New Roman"/>
          <w:sz w:val="24"/>
          <w:szCs w:val="24"/>
          <w:shd w:val="clear" w:color="auto" w:fill="F5F5F5"/>
        </w:rPr>
        <w:t>, </w:t>
      </w:r>
      <w:r w:rsidRPr="00C10FE4">
        <w:rPr>
          <w:rFonts w:ascii="Times New Roman" w:hAnsi="Times New Roman" w:cs="Times New Roman"/>
          <w:i/>
          <w:iCs/>
          <w:sz w:val="24"/>
          <w:szCs w:val="24"/>
          <w:bdr w:val="none" w:sz="0" w:space="0" w:color="auto" w:frame="1"/>
          <w:shd w:val="clear" w:color="auto" w:fill="F5F5F5"/>
        </w:rPr>
        <w:t>34</w:t>
      </w:r>
      <w:r w:rsidRPr="00C10FE4">
        <w:rPr>
          <w:rFonts w:ascii="Times New Roman" w:hAnsi="Times New Roman" w:cs="Times New Roman"/>
          <w:sz w:val="24"/>
          <w:szCs w:val="24"/>
          <w:shd w:val="clear" w:color="auto" w:fill="F5F5F5"/>
        </w:rPr>
        <w:t xml:space="preserve">(2), 1–14. </w:t>
      </w:r>
      <w:hyperlink r:id="rId10" w:history="1">
        <w:r w:rsidRPr="00C10FE4">
          <w:rPr>
            <w:rStyle w:val="Hyperlink"/>
            <w:rFonts w:ascii="Times New Roman" w:hAnsi="Times New Roman" w:cs="Times New Roman"/>
            <w:color w:val="auto"/>
            <w:sz w:val="24"/>
            <w:szCs w:val="24"/>
            <w:shd w:val="clear" w:color="auto" w:fill="F5F5F5"/>
          </w:rPr>
          <w:t>https://doi.org/10.13075/ijomeh.1896.01542</w:t>
        </w:r>
      </w:hyperlink>
    </w:p>
    <w:p w14:paraId="287D3429" w14:textId="5D06AC25" w:rsidR="00C10FE4" w:rsidRPr="00C10FE4" w:rsidRDefault="00C10FE4" w:rsidP="00C10FE4">
      <w:pPr>
        <w:jc w:val="center"/>
        <w:rPr>
          <w:rFonts w:ascii="Times New Roman" w:hAnsi="Times New Roman" w:cs="Times New Roman"/>
          <w:sz w:val="24"/>
          <w:szCs w:val="24"/>
          <w:shd w:val="clear" w:color="auto" w:fill="F5F5F5"/>
        </w:rPr>
      </w:pPr>
      <w:r w:rsidRPr="00C10FE4">
        <w:rPr>
          <w:rFonts w:ascii="Times New Roman" w:hAnsi="Times New Roman" w:cs="Times New Roman"/>
          <w:sz w:val="24"/>
          <w:szCs w:val="24"/>
          <w:shd w:val="clear" w:color="auto" w:fill="F5F5F5"/>
        </w:rPr>
        <w:t xml:space="preserve">Ruiz, F. M. D., </w:t>
      </w:r>
      <w:proofErr w:type="spellStart"/>
      <w:r w:rsidRPr="00C10FE4">
        <w:rPr>
          <w:rFonts w:ascii="Times New Roman" w:hAnsi="Times New Roman" w:cs="Times New Roman"/>
          <w:sz w:val="24"/>
          <w:szCs w:val="24"/>
          <w:shd w:val="clear" w:color="auto" w:fill="F5F5F5"/>
        </w:rPr>
        <w:t>Ortíz</w:t>
      </w:r>
      <w:proofErr w:type="spellEnd"/>
      <w:r w:rsidRPr="00C10FE4">
        <w:rPr>
          <w:rFonts w:ascii="Times New Roman" w:hAnsi="Times New Roman" w:cs="Times New Roman"/>
          <w:sz w:val="24"/>
          <w:szCs w:val="24"/>
          <w:shd w:val="clear" w:color="auto" w:fill="F5F5F5"/>
        </w:rPr>
        <w:t>, A. R., Ortega, G. Á. M., Ibáñez, M. O., Rodríguez, S. M. del M., &amp; Ramos, P. J. D. (2020). Mindfulness therapies on health professionals. </w:t>
      </w:r>
      <w:r w:rsidRPr="00C10FE4">
        <w:rPr>
          <w:rFonts w:ascii="Times New Roman" w:hAnsi="Times New Roman" w:cs="Times New Roman"/>
          <w:i/>
          <w:iCs/>
          <w:sz w:val="24"/>
          <w:szCs w:val="24"/>
          <w:bdr w:val="none" w:sz="0" w:space="0" w:color="auto" w:frame="1"/>
          <w:shd w:val="clear" w:color="auto" w:fill="F5F5F5"/>
        </w:rPr>
        <w:t>International Journal of Mental Health Nursing</w:t>
      </w:r>
      <w:r w:rsidRPr="00C10FE4">
        <w:rPr>
          <w:rFonts w:ascii="Times New Roman" w:hAnsi="Times New Roman" w:cs="Times New Roman"/>
          <w:sz w:val="24"/>
          <w:szCs w:val="24"/>
          <w:shd w:val="clear" w:color="auto" w:fill="F5F5F5"/>
        </w:rPr>
        <w:t>, </w:t>
      </w:r>
      <w:r w:rsidRPr="00C10FE4">
        <w:rPr>
          <w:rFonts w:ascii="Times New Roman" w:hAnsi="Times New Roman" w:cs="Times New Roman"/>
          <w:i/>
          <w:iCs/>
          <w:sz w:val="24"/>
          <w:szCs w:val="24"/>
          <w:bdr w:val="none" w:sz="0" w:space="0" w:color="auto" w:frame="1"/>
          <w:shd w:val="clear" w:color="auto" w:fill="F5F5F5"/>
        </w:rPr>
        <w:t>29</w:t>
      </w:r>
      <w:r w:rsidRPr="00C10FE4">
        <w:rPr>
          <w:rFonts w:ascii="Times New Roman" w:hAnsi="Times New Roman" w:cs="Times New Roman"/>
          <w:sz w:val="24"/>
          <w:szCs w:val="24"/>
          <w:shd w:val="clear" w:color="auto" w:fill="F5F5F5"/>
        </w:rPr>
        <w:t xml:space="preserve">(2), 127–140. </w:t>
      </w:r>
      <w:hyperlink r:id="rId11" w:history="1">
        <w:r w:rsidRPr="00C10FE4">
          <w:rPr>
            <w:rStyle w:val="Hyperlink"/>
            <w:rFonts w:ascii="Times New Roman" w:hAnsi="Times New Roman" w:cs="Times New Roman"/>
            <w:color w:val="auto"/>
            <w:sz w:val="24"/>
            <w:szCs w:val="24"/>
            <w:shd w:val="clear" w:color="auto" w:fill="F5F5F5"/>
          </w:rPr>
          <w:t>https://doi.org/10.1111/inm.12652</w:t>
        </w:r>
      </w:hyperlink>
    </w:p>
    <w:p w14:paraId="6E3411BB" w14:textId="4385458E" w:rsidR="00C10FE4" w:rsidRPr="00C10FE4" w:rsidRDefault="00C10FE4" w:rsidP="00C10FE4">
      <w:pPr>
        <w:jc w:val="center"/>
        <w:rPr>
          <w:rFonts w:ascii="Times New Roman" w:hAnsi="Times New Roman" w:cs="Times New Roman"/>
          <w:sz w:val="24"/>
          <w:szCs w:val="24"/>
          <w:shd w:val="clear" w:color="auto" w:fill="F5F5F5"/>
        </w:rPr>
      </w:pPr>
      <w:r w:rsidRPr="00C10FE4">
        <w:rPr>
          <w:rFonts w:ascii="Times New Roman" w:hAnsi="Times New Roman" w:cs="Times New Roman"/>
          <w:sz w:val="24"/>
          <w:szCs w:val="24"/>
          <w:shd w:val="clear" w:color="auto" w:fill="F5F5F5"/>
        </w:rPr>
        <w:t>Mars, M., &amp; Oliver, M. (2016). Mindfulness is more than a buzz word: Towards a sustainable model of health care. (Cover story). </w:t>
      </w:r>
      <w:r w:rsidRPr="00C10FE4">
        <w:rPr>
          <w:rFonts w:ascii="Times New Roman" w:hAnsi="Times New Roman" w:cs="Times New Roman"/>
          <w:i/>
          <w:iCs/>
          <w:sz w:val="24"/>
          <w:szCs w:val="24"/>
          <w:bdr w:val="none" w:sz="0" w:space="0" w:color="auto" w:frame="1"/>
          <w:shd w:val="clear" w:color="auto" w:fill="F5F5F5"/>
        </w:rPr>
        <w:t>Journal of the Australian Traditional-Medicine Society</w:t>
      </w:r>
      <w:r w:rsidRPr="00C10FE4">
        <w:rPr>
          <w:rFonts w:ascii="Times New Roman" w:hAnsi="Times New Roman" w:cs="Times New Roman"/>
          <w:sz w:val="24"/>
          <w:szCs w:val="24"/>
          <w:shd w:val="clear" w:color="auto" w:fill="F5F5F5"/>
        </w:rPr>
        <w:t>, </w:t>
      </w:r>
      <w:r w:rsidRPr="00C10FE4">
        <w:rPr>
          <w:rFonts w:ascii="Times New Roman" w:hAnsi="Times New Roman" w:cs="Times New Roman"/>
          <w:i/>
          <w:iCs/>
          <w:sz w:val="24"/>
          <w:szCs w:val="24"/>
          <w:bdr w:val="none" w:sz="0" w:space="0" w:color="auto" w:frame="1"/>
          <w:shd w:val="clear" w:color="auto" w:fill="F5F5F5"/>
        </w:rPr>
        <w:t>22</w:t>
      </w:r>
      <w:r w:rsidRPr="00C10FE4">
        <w:rPr>
          <w:rFonts w:ascii="Times New Roman" w:hAnsi="Times New Roman" w:cs="Times New Roman"/>
          <w:sz w:val="24"/>
          <w:szCs w:val="24"/>
          <w:shd w:val="clear" w:color="auto" w:fill="F5F5F5"/>
        </w:rPr>
        <w:t>(1), 7–10.</w:t>
      </w:r>
    </w:p>
    <w:p w14:paraId="6ACA3173" w14:textId="26362DFF" w:rsidR="00C10FE4" w:rsidRPr="00C10FE4" w:rsidRDefault="00C10FE4" w:rsidP="00C10FE4">
      <w:pPr>
        <w:jc w:val="center"/>
        <w:rPr>
          <w:rFonts w:ascii="Times New Roman" w:hAnsi="Times New Roman" w:cs="Times New Roman"/>
          <w:sz w:val="24"/>
          <w:szCs w:val="24"/>
        </w:rPr>
      </w:pPr>
      <w:r w:rsidRPr="00C10FE4">
        <w:rPr>
          <w:rFonts w:ascii="Times New Roman" w:hAnsi="Times New Roman" w:cs="Times New Roman"/>
          <w:sz w:val="24"/>
          <w:szCs w:val="24"/>
          <w:shd w:val="clear" w:color="auto" w:fill="F5F5F5"/>
        </w:rPr>
        <w:t xml:space="preserve">Freeman, R. C., Jr, </w:t>
      </w:r>
      <w:proofErr w:type="spellStart"/>
      <w:r w:rsidRPr="00C10FE4">
        <w:rPr>
          <w:rFonts w:ascii="Times New Roman" w:hAnsi="Times New Roman" w:cs="Times New Roman"/>
          <w:sz w:val="24"/>
          <w:szCs w:val="24"/>
          <w:shd w:val="clear" w:color="auto" w:fill="F5F5F5"/>
        </w:rPr>
        <w:t>Sukuan</w:t>
      </w:r>
      <w:proofErr w:type="spellEnd"/>
      <w:r w:rsidRPr="00C10FE4">
        <w:rPr>
          <w:rFonts w:ascii="Times New Roman" w:hAnsi="Times New Roman" w:cs="Times New Roman"/>
          <w:sz w:val="24"/>
          <w:szCs w:val="24"/>
          <w:shd w:val="clear" w:color="auto" w:fill="F5F5F5"/>
        </w:rPr>
        <w:t xml:space="preserve">, N., </w:t>
      </w:r>
      <w:proofErr w:type="spellStart"/>
      <w:r w:rsidRPr="00C10FE4">
        <w:rPr>
          <w:rFonts w:ascii="Times New Roman" w:hAnsi="Times New Roman" w:cs="Times New Roman"/>
          <w:sz w:val="24"/>
          <w:szCs w:val="24"/>
          <w:shd w:val="clear" w:color="auto" w:fill="F5F5F5"/>
        </w:rPr>
        <w:t>Tota</w:t>
      </w:r>
      <w:proofErr w:type="spellEnd"/>
      <w:r w:rsidRPr="00C10FE4">
        <w:rPr>
          <w:rFonts w:ascii="Times New Roman" w:hAnsi="Times New Roman" w:cs="Times New Roman"/>
          <w:sz w:val="24"/>
          <w:szCs w:val="24"/>
          <w:shd w:val="clear" w:color="auto" w:fill="F5F5F5"/>
        </w:rPr>
        <w:t>, N. M., Bell, S. M., Harris, A. G., &amp; Wang, H.-L. (2020). Promoting Spiritual Healing by Stress Reduction Through Meditation for Employees at a Veterans Hospital: A CDC Framework-Based Program Evaluation. </w:t>
      </w:r>
      <w:r w:rsidRPr="00C10FE4">
        <w:rPr>
          <w:rFonts w:ascii="Times New Roman" w:hAnsi="Times New Roman" w:cs="Times New Roman"/>
          <w:i/>
          <w:iCs/>
          <w:sz w:val="24"/>
          <w:szCs w:val="24"/>
          <w:bdr w:val="none" w:sz="0" w:space="0" w:color="auto" w:frame="1"/>
          <w:shd w:val="clear" w:color="auto" w:fill="F5F5F5"/>
        </w:rPr>
        <w:t>Workplace Health &amp; Safety</w:t>
      </w:r>
      <w:r w:rsidRPr="00C10FE4">
        <w:rPr>
          <w:rFonts w:ascii="Times New Roman" w:hAnsi="Times New Roman" w:cs="Times New Roman"/>
          <w:sz w:val="24"/>
          <w:szCs w:val="24"/>
          <w:shd w:val="clear" w:color="auto" w:fill="F5F5F5"/>
        </w:rPr>
        <w:t>, </w:t>
      </w:r>
      <w:r w:rsidRPr="00C10FE4">
        <w:rPr>
          <w:rFonts w:ascii="Times New Roman" w:hAnsi="Times New Roman" w:cs="Times New Roman"/>
          <w:i/>
          <w:iCs/>
          <w:sz w:val="24"/>
          <w:szCs w:val="24"/>
          <w:bdr w:val="none" w:sz="0" w:space="0" w:color="auto" w:frame="1"/>
          <w:shd w:val="clear" w:color="auto" w:fill="F5F5F5"/>
        </w:rPr>
        <w:t>68</w:t>
      </w:r>
      <w:r w:rsidRPr="00C10FE4">
        <w:rPr>
          <w:rFonts w:ascii="Times New Roman" w:hAnsi="Times New Roman" w:cs="Times New Roman"/>
          <w:sz w:val="24"/>
          <w:szCs w:val="24"/>
          <w:shd w:val="clear" w:color="auto" w:fill="F5F5F5"/>
        </w:rPr>
        <w:t>(4), 161–170. https://doi.org/10.1177/2165079919874795</w:t>
      </w:r>
    </w:p>
    <w:sectPr w:rsidR="00C10FE4" w:rsidRPr="00C1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14A"/>
    <w:multiLevelType w:val="multilevel"/>
    <w:tmpl w:val="FB6E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3C00"/>
    <w:multiLevelType w:val="multilevel"/>
    <w:tmpl w:val="3B00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51370"/>
    <w:multiLevelType w:val="multilevel"/>
    <w:tmpl w:val="BA16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A148D"/>
    <w:multiLevelType w:val="multilevel"/>
    <w:tmpl w:val="565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33A72"/>
    <w:multiLevelType w:val="multilevel"/>
    <w:tmpl w:val="F044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A2C03"/>
    <w:multiLevelType w:val="multilevel"/>
    <w:tmpl w:val="36B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01B52"/>
    <w:multiLevelType w:val="multilevel"/>
    <w:tmpl w:val="843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C3C1E"/>
    <w:multiLevelType w:val="multilevel"/>
    <w:tmpl w:val="0554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643A7"/>
    <w:multiLevelType w:val="multilevel"/>
    <w:tmpl w:val="21AC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1"/>
  </w:num>
  <w:num w:numId="5">
    <w:abstractNumId w:val="6"/>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74"/>
    <w:rsid w:val="00250BB5"/>
    <w:rsid w:val="005856BE"/>
    <w:rsid w:val="00947874"/>
    <w:rsid w:val="00B44E25"/>
    <w:rsid w:val="00C10FE4"/>
    <w:rsid w:val="00DA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8800"/>
  <w15:chartTrackingRefBased/>
  <w15:docId w15:val="{4896B5DD-511E-4B9E-91E3-5F7E1CF5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7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74"/>
    <w:rPr>
      <w:rFonts w:ascii="Times New Roman" w:eastAsia="Times New Roman" w:hAnsi="Times New Roman" w:cs="Times New Roman"/>
      <w:b/>
      <w:bCs/>
      <w:kern w:val="36"/>
      <w:sz w:val="48"/>
      <w:szCs w:val="48"/>
    </w:rPr>
  </w:style>
  <w:style w:type="character" w:customStyle="1" w:styleId="Title1">
    <w:name w:val="Title1"/>
    <w:basedOn w:val="DefaultParagraphFont"/>
    <w:rsid w:val="00947874"/>
  </w:style>
  <w:style w:type="character" w:customStyle="1" w:styleId="value">
    <w:name w:val="value"/>
    <w:basedOn w:val="DefaultParagraphFont"/>
    <w:rsid w:val="00947874"/>
  </w:style>
  <w:style w:type="character" w:customStyle="1" w:styleId="datetext">
    <w:name w:val="date_text"/>
    <w:basedOn w:val="DefaultParagraphFont"/>
    <w:rsid w:val="00947874"/>
  </w:style>
  <w:style w:type="character" w:customStyle="1" w:styleId="displaydate">
    <w:name w:val="display_date"/>
    <w:basedOn w:val="DefaultParagraphFont"/>
    <w:rsid w:val="00947874"/>
  </w:style>
  <w:style w:type="character" w:customStyle="1" w:styleId="displaytime">
    <w:name w:val="display_time"/>
    <w:basedOn w:val="DefaultParagraphFont"/>
    <w:rsid w:val="00947874"/>
  </w:style>
  <w:style w:type="paragraph" w:styleId="NormalWeb">
    <w:name w:val="Normal (Web)"/>
    <w:basedOn w:val="Normal"/>
    <w:uiPriority w:val="99"/>
    <w:semiHidden/>
    <w:unhideWhenUsed/>
    <w:rsid w:val="009478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7874"/>
    <w:rPr>
      <w:b/>
      <w:bCs/>
    </w:rPr>
  </w:style>
  <w:style w:type="character" w:customStyle="1" w:styleId="instructurefileholder">
    <w:name w:val="instructure_file_holder"/>
    <w:basedOn w:val="DefaultParagraphFont"/>
    <w:rsid w:val="00947874"/>
  </w:style>
  <w:style w:type="paragraph" w:customStyle="1" w:styleId="trt0xe">
    <w:name w:val="trt0xe"/>
    <w:basedOn w:val="Normal"/>
    <w:rsid w:val="009478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7874"/>
    <w:rPr>
      <w:color w:val="0000FF"/>
      <w:u w:val="single"/>
    </w:rPr>
  </w:style>
  <w:style w:type="character" w:customStyle="1" w:styleId="screenreader-only">
    <w:name w:val="screenreader-only"/>
    <w:basedOn w:val="DefaultParagraphFont"/>
    <w:rsid w:val="00947874"/>
  </w:style>
  <w:style w:type="character" w:customStyle="1" w:styleId="itemname">
    <w:name w:val="item_name"/>
    <w:basedOn w:val="DefaultParagraphFont"/>
    <w:rsid w:val="00947874"/>
  </w:style>
  <w:style w:type="character" w:customStyle="1" w:styleId="module-sequence-footer-button--previous">
    <w:name w:val="module-sequence-footer-button--previous"/>
    <w:basedOn w:val="DefaultParagraphFont"/>
    <w:rsid w:val="00947874"/>
  </w:style>
  <w:style w:type="character" w:styleId="UnresolvedMention">
    <w:name w:val="Unresolved Mention"/>
    <w:basedOn w:val="DefaultParagraphFont"/>
    <w:uiPriority w:val="99"/>
    <w:semiHidden/>
    <w:unhideWhenUsed/>
    <w:rsid w:val="00C1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184233">
      <w:bodyDiv w:val="1"/>
      <w:marLeft w:val="0"/>
      <w:marRight w:val="0"/>
      <w:marTop w:val="0"/>
      <w:marBottom w:val="0"/>
      <w:divBdr>
        <w:top w:val="none" w:sz="0" w:space="0" w:color="auto"/>
        <w:left w:val="none" w:sz="0" w:space="0" w:color="auto"/>
        <w:bottom w:val="none" w:sz="0" w:space="0" w:color="auto"/>
        <w:right w:val="none" w:sz="0" w:space="0" w:color="auto"/>
      </w:divBdr>
      <w:divsChild>
        <w:div w:id="1486774376">
          <w:marLeft w:val="0"/>
          <w:marRight w:val="0"/>
          <w:marTop w:val="0"/>
          <w:marBottom w:val="0"/>
          <w:divBdr>
            <w:top w:val="none" w:sz="0" w:space="0" w:color="auto"/>
            <w:left w:val="none" w:sz="0" w:space="0" w:color="auto"/>
            <w:bottom w:val="none" w:sz="0" w:space="0" w:color="auto"/>
            <w:right w:val="none" w:sz="0" w:space="0" w:color="auto"/>
          </w:divBdr>
          <w:divsChild>
            <w:div w:id="1853686463">
              <w:marLeft w:val="0"/>
              <w:marRight w:val="0"/>
              <w:marTop w:val="0"/>
              <w:marBottom w:val="0"/>
              <w:divBdr>
                <w:top w:val="none" w:sz="0" w:space="0" w:color="auto"/>
                <w:left w:val="none" w:sz="0" w:space="0" w:color="auto"/>
                <w:bottom w:val="none" w:sz="0" w:space="0" w:color="auto"/>
                <w:right w:val="none" w:sz="0" w:space="0" w:color="auto"/>
              </w:divBdr>
              <w:divsChild>
                <w:div w:id="1405689421">
                  <w:marLeft w:val="0"/>
                  <w:marRight w:val="0"/>
                  <w:marTop w:val="0"/>
                  <w:marBottom w:val="0"/>
                  <w:divBdr>
                    <w:top w:val="none" w:sz="0" w:space="0" w:color="auto"/>
                    <w:left w:val="none" w:sz="0" w:space="0" w:color="auto"/>
                    <w:bottom w:val="none" w:sz="0" w:space="0" w:color="auto"/>
                    <w:right w:val="none" w:sz="0" w:space="0" w:color="auto"/>
                  </w:divBdr>
                  <w:divsChild>
                    <w:div w:id="1400786945">
                      <w:marLeft w:val="0"/>
                      <w:marRight w:val="0"/>
                      <w:marTop w:val="0"/>
                      <w:marBottom w:val="360"/>
                      <w:divBdr>
                        <w:top w:val="none" w:sz="0" w:space="0" w:color="auto"/>
                        <w:left w:val="none" w:sz="0" w:space="0" w:color="auto"/>
                        <w:bottom w:val="none" w:sz="0" w:space="0" w:color="auto"/>
                        <w:right w:val="none" w:sz="0" w:space="0" w:color="auto"/>
                      </w:divBdr>
                      <w:divsChild>
                        <w:div w:id="177429826">
                          <w:marLeft w:val="0"/>
                          <w:marRight w:val="0"/>
                          <w:marTop w:val="0"/>
                          <w:marBottom w:val="0"/>
                          <w:divBdr>
                            <w:top w:val="none" w:sz="0" w:space="0" w:color="auto"/>
                            <w:left w:val="none" w:sz="0" w:space="0" w:color="auto"/>
                            <w:bottom w:val="none" w:sz="0" w:space="0" w:color="auto"/>
                            <w:right w:val="none" w:sz="0" w:space="0" w:color="auto"/>
                          </w:divBdr>
                        </w:div>
                      </w:divsChild>
                    </w:div>
                    <w:div w:id="1253586520">
                      <w:marLeft w:val="0"/>
                      <w:marRight w:val="0"/>
                      <w:marTop w:val="0"/>
                      <w:marBottom w:val="0"/>
                      <w:divBdr>
                        <w:top w:val="none" w:sz="0" w:space="0" w:color="auto"/>
                        <w:left w:val="none" w:sz="0" w:space="0" w:color="auto"/>
                        <w:bottom w:val="none" w:sz="0" w:space="0" w:color="auto"/>
                        <w:right w:val="none" w:sz="0" w:space="0" w:color="auto"/>
                      </w:divBdr>
                      <w:divsChild>
                        <w:div w:id="76442320">
                          <w:marLeft w:val="180"/>
                          <w:marRight w:val="360"/>
                          <w:marTop w:val="0"/>
                          <w:marBottom w:val="0"/>
                          <w:divBdr>
                            <w:top w:val="none" w:sz="0" w:space="0" w:color="auto"/>
                            <w:left w:val="none" w:sz="0" w:space="0" w:color="auto"/>
                            <w:bottom w:val="none" w:sz="0" w:space="0" w:color="auto"/>
                            <w:right w:val="none" w:sz="0" w:space="0" w:color="auto"/>
                          </w:divBdr>
                          <w:divsChild>
                            <w:div w:id="2871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572">
                  <w:marLeft w:val="0"/>
                  <w:marRight w:val="0"/>
                  <w:marTop w:val="0"/>
                  <w:marBottom w:val="0"/>
                  <w:divBdr>
                    <w:top w:val="none" w:sz="0" w:space="0" w:color="auto"/>
                    <w:left w:val="none" w:sz="0" w:space="0" w:color="auto"/>
                    <w:bottom w:val="none" w:sz="0" w:space="0" w:color="auto"/>
                    <w:right w:val="none" w:sz="0" w:space="0" w:color="auto"/>
                  </w:divBdr>
                  <w:divsChild>
                    <w:div w:id="2098282154">
                      <w:marLeft w:val="0"/>
                      <w:marRight w:val="0"/>
                      <w:marTop w:val="0"/>
                      <w:marBottom w:val="0"/>
                      <w:divBdr>
                        <w:top w:val="none" w:sz="0" w:space="0" w:color="auto"/>
                        <w:left w:val="none" w:sz="0" w:space="0" w:color="auto"/>
                        <w:bottom w:val="none" w:sz="0" w:space="0" w:color="auto"/>
                        <w:right w:val="none" w:sz="0" w:space="0" w:color="auto"/>
                      </w:divBdr>
                      <w:divsChild>
                        <w:div w:id="18082165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438480339">
      <w:bodyDiv w:val="1"/>
      <w:marLeft w:val="0"/>
      <w:marRight w:val="0"/>
      <w:marTop w:val="0"/>
      <w:marBottom w:val="0"/>
      <w:divBdr>
        <w:top w:val="none" w:sz="0" w:space="0" w:color="auto"/>
        <w:left w:val="none" w:sz="0" w:space="0" w:color="auto"/>
        <w:bottom w:val="none" w:sz="0" w:space="0" w:color="auto"/>
        <w:right w:val="none" w:sz="0" w:space="0" w:color="auto"/>
      </w:divBdr>
      <w:divsChild>
        <w:div w:id="935164621">
          <w:marLeft w:val="0"/>
          <w:marRight w:val="0"/>
          <w:marTop w:val="0"/>
          <w:marBottom w:val="360"/>
          <w:divBdr>
            <w:top w:val="none" w:sz="0" w:space="0" w:color="auto"/>
            <w:left w:val="none" w:sz="0" w:space="0" w:color="auto"/>
            <w:bottom w:val="none" w:sz="0" w:space="0" w:color="auto"/>
            <w:right w:val="none" w:sz="0" w:space="0" w:color="auto"/>
          </w:divBdr>
          <w:divsChild>
            <w:div w:id="1853645645">
              <w:marLeft w:val="0"/>
              <w:marRight w:val="0"/>
              <w:marTop w:val="0"/>
              <w:marBottom w:val="0"/>
              <w:divBdr>
                <w:top w:val="none" w:sz="0" w:space="0" w:color="auto"/>
                <w:left w:val="none" w:sz="0" w:space="0" w:color="auto"/>
                <w:bottom w:val="none" w:sz="0" w:space="0" w:color="auto"/>
                <w:right w:val="none" w:sz="0" w:space="0" w:color="auto"/>
              </w:divBdr>
            </w:div>
          </w:divsChild>
        </w:div>
        <w:div w:id="205533430">
          <w:marLeft w:val="0"/>
          <w:marRight w:val="0"/>
          <w:marTop w:val="0"/>
          <w:marBottom w:val="0"/>
          <w:divBdr>
            <w:top w:val="none" w:sz="0" w:space="0" w:color="auto"/>
            <w:left w:val="none" w:sz="0" w:space="0" w:color="auto"/>
            <w:bottom w:val="none" w:sz="0" w:space="0" w:color="auto"/>
            <w:right w:val="none" w:sz="0" w:space="0" w:color="auto"/>
          </w:divBdr>
          <w:divsChild>
            <w:div w:id="1127552368">
              <w:marLeft w:val="0"/>
              <w:marRight w:val="0"/>
              <w:marTop w:val="0"/>
              <w:marBottom w:val="0"/>
              <w:divBdr>
                <w:top w:val="none" w:sz="0" w:space="0" w:color="auto"/>
                <w:left w:val="none" w:sz="0" w:space="0" w:color="auto"/>
                <w:bottom w:val="none" w:sz="0" w:space="0" w:color="auto"/>
                <w:right w:val="none" w:sz="0" w:space="0" w:color="auto"/>
              </w:divBdr>
            </w:div>
            <w:div w:id="589195315">
              <w:marLeft w:val="0"/>
              <w:marRight w:val="0"/>
              <w:marTop w:val="0"/>
              <w:marBottom w:val="0"/>
              <w:divBdr>
                <w:top w:val="none" w:sz="0" w:space="0" w:color="auto"/>
                <w:left w:val="none" w:sz="0" w:space="0" w:color="auto"/>
                <w:bottom w:val="none" w:sz="0" w:space="0" w:color="auto"/>
                <w:right w:val="none" w:sz="0" w:space="0" w:color="auto"/>
              </w:divBdr>
              <w:divsChild>
                <w:div w:id="19998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007vdEJ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purdue.edu/owl/research_and_citation/apa_style/apa_style_introduc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it.instructure.com/courses/50460/files/6595493/download?download_frd=1" TargetMode="External"/><Relationship Id="rId11" Type="http://schemas.openxmlformats.org/officeDocument/2006/relationships/hyperlink" Target="https://doi.org/10.1111/inm.12652" TargetMode="External"/><Relationship Id="rId5" Type="http://schemas.openxmlformats.org/officeDocument/2006/relationships/hyperlink" Target="https://neit.instructure.com/courses/50460/files/6595493?wrap=1" TargetMode="External"/><Relationship Id="rId10" Type="http://schemas.openxmlformats.org/officeDocument/2006/relationships/hyperlink" Target="https://doi.org/10.13075/ijomeh.1896.01542" TargetMode="External"/><Relationship Id="rId4" Type="http://schemas.openxmlformats.org/officeDocument/2006/relationships/webSettings" Target="webSettings.xml"/><Relationship Id="rId9" Type="http://schemas.openxmlformats.org/officeDocument/2006/relationships/hyperlink" Target="https://www.youtube.com/watch?v=FlUA-_g85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Dolotina</dc:creator>
  <cp:keywords/>
  <dc:description/>
  <cp:lastModifiedBy>Mae Dolotina</cp:lastModifiedBy>
  <cp:revision>2</cp:revision>
  <dcterms:created xsi:type="dcterms:W3CDTF">2021-11-06T19:22:00Z</dcterms:created>
  <dcterms:modified xsi:type="dcterms:W3CDTF">2021-11-06T19:22:00Z</dcterms:modified>
</cp:coreProperties>
</file>