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1.   Create a professional mission statement (</w:t>
      </w:r>
      <w:r w:rsidRPr="003337E7">
        <w:rPr>
          <w:rStyle w:val="Emphasis"/>
          <w:color w:val="333333"/>
        </w:rPr>
        <w:t>suggested length of 1 paragraph</w:t>
      </w:r>
      <w:r w:rsidRPr="003337E7">
        <w:rPr>
          <w:color w:val="333333"/>
        </w:rPr>
        <w:t>) that includes the following:</w:t>
      </w:r>
    </w:p>
    <w:p w:rsidR="003337E7" w:rsidRPr="003337E7" w:rsidRDefault="003337E7" w:rsidP="003337E7">
      <w:pPr>
        <w:pStyle w:val="NormalWeb"/>
        <w:shd w:val="clear" w:color="auto" w:fill="FFFFFF"/>
        <w:spacing w:before="0" w:beforeAutospacing="0" w:after="0" w:afterAutospacing="0"/>
        <w:ind w:left="580" w:hanging="288"/>
        <w:rPr>
          <w:color w:val="333333"/>
        </w:rPr>
      </w:pPr>
      <w:proofErr w:type="gramStart"/>
      <w:r w:rsidRPr="003337E7">
        <w:rPr>
          <w:color w:val="333333"/>
        </w:rPr>
        <w:t>•  a</w:t>
      </w:r>
      <w:proofErr w:type="gramEnd"/>
      <w:r w:rsidRPr="003337E7">
        <w:rPr>
          <w:color w:val="333333"/>
        </w:rPr>
        <w:t xml:space="preserve"> representation of your career goals, your aspirations, and how you want to move forward with your career</w:t>
      </w:r>
    </w:p>
    <w:p w:rsidR="003337E7" w:rsidRPr="003337E7" w:rsidRDefault="003337E7" w:rsidP="003337E7">
      <w:pPr>
        <w:pStyle w:val="NormalWeb"/>
        <w:shd w:val="clear" w:color="auto" w:fill="FFFFFF"/>
        <w:spacing w:before="0" w:beforeAutospacing="0" w:after="0" w:afterAutospacing="0"/>
        <w:ind w:left="580" w:hanging="288"/>
        <w:rPr>
          <w:color w:val="333333"/>
        </w:rPr>
      </w:pPr>
      <w:proofErr w:type="gramStart"/>
      <w:r w:rsidRPr="003337E7">
        <w:rPr>
          <w:color w:val="333333"/>
        </w:rPr>
        <w:t>•  an</w:t>
      </w:r>
      <w:proofErr w:type="gramEnd"/>
      <w:r w:rsidRPr="003337E7">
        <w:rPr>
          <w:color w:val="333333"/>
        </w:rPr>
        <w:t xml:space="preserve"> overview of where you would like to focus your time and energies within the profession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Reflect on how your professional mission statement will help guide you throughout your nursing career.</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Complete a professional summary (</w:t>
      </w:r>
      <w:r w:rsidRPr="003337E7">
        <w:rPr>
          <w:rStyle w:val="Emphasis"/>
          <w:color w:val="333333"/>
        </w:rPr>
        <w:t>suggested length of 3–4 pages</w:t>
      </w:r>
      <w:r w:rsidRPr="003337E7">
        <w:rPr>
          <w:color w:val="333333"/>
        </w:rPr>
        <w:t>) that includes the following:</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Explain how the specific artifacts or completed work or both in your portfolio represent you as a learner and a healthcare professional.</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Discuss how the specific artifacts in your portfolio represent your professional strengths.</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c.   Discuss challenges you encountered during the progression of your program.</w:t>
      </w:r>
    </w:p>
    <w:p w:rsidR="003337E7" w:rsidRPr="003337E7" w:rsidRDefault="003337E7" w:rsidP="003337E7">
      <w:pPr>
        <w:pStyle w:val="NormalWeb"/>
        <w:shd w:val="clear" w:color="auto" w:fill="FFFFFF"/>
        <w:spacing w:before="0" w:beforeAutospacing="0" w:after="0" w:afterAutospacing="0"/>
        <w:ind w:left="600"/>
        <w:rPr>
          <w:color w:val="333333"/>
        </w:rPr>
      </w:pPr>
      <w:proofErr w:type="spellStart"/>
      <w:r w:rsidRPr="003337E7">
        <w:rPr>
          <w:color w:val="333333"/>
        </w:rPr>
        <w:t>i</w:t>
      </w:r>
      <w:proofErr w:type="spellEnd"/>
      <w:r w:rsidRPr="003337E7">
        <w:rPr>
          <w:color w:val="333333"/>
        </w:rPr>
        <w:t>.   Explain how you overcame these challenges.</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d.   Explain how your coursework helped you meet each of th</w:t>
      </w:r>
      <w:r>
        <w:rPr>
          <w:color w:val="333333"/>
        </w:rPr>
        <w:t xml:space="preserve">e </w:t>
      </w:r>
      <w:r w:rsidR="001B0802">
        <w:rPr>
          <w:color w:val="333333"/>
        </w:rPr>
        <w:t>nine nursing program outcomes (</w:t>
      </w:r>
      <w:r>
        <w:rPr>
          <w:color w:val="333333"/>
        </w:rPr>
        <w:t xml:space="preserve">Communication, Safety and quality, Accountability, Social advocate, Compassionate care, Leadership and education, Interpersonal collaboration, Genomics and Genetics, </w:t>
      </w:r>
      <w:r w:rsidR="001B0802">
        <w:rPr>
          <w:color w:val="333333"/>
        </w:rPr>
        <w:t>Information Technology)</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rStyle w:val="Emphasis"/>
          <w:color w:val="333333"/>
        </w:rPr>
        <w:t>Note: Refer to the attachment “Nursing Conceptual Model.”</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e.   Analyze how you fulfilled the following roles during your program:</w:t>
      </w: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scientist</w:t>
      </w:r>
      <w:proofErr w:type="gramEnd"/>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detective</w:t>
      </w:r>
      <w:proofErr w:type="gramEnd"/>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manager</w:t>
      </w:r>
      <w:proofErr w:type="gramEnd"/>
      <w:r w:rsidRPr="003337E7">
        <w:rPr>
          <w:color w:val="333333"/>
        </w:rPr>
        <w:t xml:space="preserve"> of the healing environment</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f.   Discuss how you have grown professionally since the beginning of your program.</w:t>
      </w:r>
    </w:p>
    <w:p w:rsidR="003337E7" w:rsidRPr="003337E7" w:rsidRDefault="003337E7" w:rsidP="003337E7">
      <w:pPr>
        <w:pStyle w:val="NormalWeb"/>
        <w:shd w:val="clear" w:color="auto" w:fill="FFFFFF"/>
        <w:spacing w:before="0" w:beforeAutospacing="0" w:after="0" w:afterAutospacing="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B.  Complete the following within the section “Quality and Safety”:</w:t>
      </w:r>
    </w:p>
    <w:p w:rsidR="003337E7" w:rsidRPr="003337E7" w:rsidRDefault="003337E7" w:rsidP="003337E7">
      <w:pPr>
        <w:pStyle w:val="NormalWeb"/>
        <w:shd w:val="clear" w:color="auto" w:fill="FFFFFF"/>
        <w:spacing w:before="0" w:beforeAutospacing="0" w:after="0" w:afterAutospacing="0"/>
        <w:ind w:left="410" w:hanging="360"/>
        <w:rPr>
          <w:color w:val="333333"/>
        </w:rPr>
      </w:pPr>
      <w:r w:rsidRPr="003337E7">
        <w:rPr>
          <w:color w:val="333333"/>
        </w:rPr>
        <w:t>1.   Reflect (</w:t>
      </w:r>
      <w:r w:rsidRPr="003337E7">
        <w:rPr>
          <w:rStyle w:val="Emphasis"/>
          <w:color w:val="333333"/>
        </w:rPr>
        <w:t>suggested length of 1 page</w:t>
      </w:r>
      <w:r w:rsidRPr="003337E7">
        <w:rPr>
          <w:color w:val="333333"/>
        </w:rPr>
        <w:t>) on your professional definition of quality and safety developed in Professional Roles and Values, including any necessary changes to your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how the program assisted you in developing your professional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Identify the artifacts in your portfolio that support your definition.</w:t>
      </w:r>
    </w:p>
    <w:p w:rsidR="003337E7" w:rsidRPr="003337E7" w:rsidRDefault="003337E7" w:rsidP="003337E7">
      <w:pPr>
        <w:pStyle w:val="NormalWeb"/>
        <w:shd w:val="clear" w:color="auto" w:fill="FFFFFF"/>
        <w:spacing w:before="0" w:beforeAutospacing="0" w:after="0" w:afterAutospacing="0"/>
        <w:ind w:left="600"/>
        <w:rPr>
          <w:color w:val="333333"/>
        </w:rPr>
      </w:pPr>
      <w:proofErr w:type="spellStart"/>
      <w:r w:rsidRPr="003337E7">
        <w:rPr>
          <w:color w:val="333333"/>
        </w:rPr>
        <w:t>i</w:t>
      </w:r>
      <w:proofErr w:type="spellEnd"/>
      <w:r w:rsidRPr="003337E7">
        <w:rPr>
          <w:color w:val="333333"/>
        </w:rPr>
        <w:t>.   Explain how these artifacts support your definition from part B1.</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rStyle w:val="Emphasis"/>
          <w:color w:val="333333"/>
        </w:rPr>
        <w:t>Note: The artifacts should be attached within the portfolio.</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Discuss the importance of the Institute for Healthcare Improvement (IHI) certificate for your future role as a professional nurse.</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C.   Complete the following within the section “Evidence-Based Practice”:</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1.   Reflect (</w:t>
      </w:r>
      <w:r w:rsidRPr="003337E7">
        <w:rPr>
          <w:rStyle w:val="Emphasis"/>
          <w:color w:val="333333"/>
        </w:rPr>
        <w:t>suggested length of 1 page</w:t>
      </w:r>
      <w:r w:rsidRPr="003337E7">
        <w:rPr>
          <w:color w:val="333333"/>
        </w:rPr>
        <w:t>) on your professional definition of evidence-based practice developed in Professional Roles and Values, including any necessary changes to your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how the program assisted you in developing your professional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Identify the artifacts in your portfolio that support your definition.</w:t>
      </w:r>
    </w:p>
    <w:p w:rsidR="003337E7" w:rsidRPr="003337E7" w:rsidRDefault="003337E7" w:rsidP="003337E7">
      <w:pPr>
        <w:pStyle w:val="NormalWeb"/>
        <w:shd w:val="clear" w:color="auto" w:fill="FFFFFF"/>
        <w:spacing w:before="0" w:beforeAutospacing="0" w:after="0" w:afterAutospacing="0"/>
        <w:ind w:left="600"/>
        <w:rPr>
          <w:color w:val="333333"/>
        </w:rPr>
      </w:pPr>
      <w:proofErr w:type="spellStart"/>
      <w:r w:rsidRPr="003337E7">
        <w:rPr>
          <w:color w:val="333333"/>
        </w:rPr>
        <w:lastRenderedPageBreak/>
        <w:t>i</w:t>
      </w:r>
      <w:proofErr w:type="spellEnd"/>
      <w:r w:rsidRPr="003337E7">
        <w:rPr>
          <w:color w:val="333333"/>
        </w:rPr>
        <w:t>.   Explain how these artifacts support your definition from part C1.</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rStyle w:val="Emphasis"/>
          <w:color w:val="333333"/>
        </w:rPr>
        <w:t>Note: The artifacts should be attached within the portfolio.</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Reflect (</w:t>
      </w:r>
      <w:r w:rsidRPr="003337E7">
        <w:rPr>
          <w:rStyle w:val="Emphasis"/>
          <w:color w:val="333333"/>
        </w:rPr>
        <w:t>suggested length of 1 page</w:t>
      </w:r>
      <w:r w:rsidRPr="003337E7">
        <w:rPr>
          <w:color w:val="333333"/>
        </w:rPr>
        <w:t>) on your understanding of evidence-based practice and applied nursing research by doing the following:</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how you are able to evaluate current primary research and apply the concepts to your nursing practice, considering the following:</w:t>
      </w: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relevancy</w:t>
      </w:r>
      <w:proofErr w:type="gramEnd"/>
      <w:r w:rsidRPr="003337E7">
        <w:rPr>
          <w:color w:val="333333"/>
        </w:rPr>
        <w:t xml:space="preserve"> and believability of data</w:t>
      </w: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differences</w:t>
      </w:r>
      <w:proofErr w:type="gramEnd"/>
      <w:r w:rsidRPr="003337E7">
        <w:rPr>
          <w:color w:val="333333"/>
        </w:rPr>
        <w:t xml:space="preserve"> between quality improvement and research (places and uses of each)</w:t>
      </w: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color w:val="333333"/>
        </w:rPr>
        <w:t>•    </w:t>
      </w:r>
      <w:proofErr w:type="gramStart"/>
      <w:r w:rsidRPr="003337E7">
        <w:rPr>
          <w:color w:val="333333"/>
        </w:rPr>
        <w:t>differences</w:t>
      </w:r>
      <w:proofErr w:type="gramEnd"/>
      <w:r w:rsidRPr="003337E7">
        <w:rPr>
          <w:color w:val="333333"/>
        </w:rPr>
        <w:t xml:space="preserve"> between primary and secondary research and resources and the implications of each in clinical practice</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Explain how your experience in the program helped you achieve excellence in evidence-based practice.</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D.   Complete the following within the section “Applied Leadership”:</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1.   Reflect (</w:t>
      </w:r>
      <w:r w:rsidRPr="003337E7">
        <w:rPr>
          <w:rStyle w:val="Emphasis"/>
          <w:color w:val="333333"/>
        </w:rPr>
        <w:t>suggested length of 1 page</w:t>
      </w:r>
      <w:r w:rsidRPr="003337E7">
        <w:rPr>
          <w:color w:val="333333"/>
        </w:rPr>
        <w:t>) on your professional definition of applied leadership you developed in Professional Roles and Values, including any necessary changes to your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how the program assisted you in developing your professional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Identify the artifacts in your portfolio that support your definition.</w:t>
      </w:r>
    </w:p>
    <w:p w:rsidR="003337E7" w:rsidRPr="003337E7" w:rsidRDefault="003337E7" w:rsidP="003337E7">
      <w:pPr>
        <w:pStyle w:val="NormalWeb"/>
        <w:shd w:val="clear" w:color="auto" w:fill="FFFFFF"/>
        <w:spacing w:before="0" w:beforeAutospacing="0" w:after="0" w:afterAutospacing="0"/>
        <w:ind w:left="600"/>
        <w:rPr>
          <w:color w:val="333333"/>
        </w:rPr>
      </w:pPr>
      <w:proofErr w:type="spellStart"/>
      <w:r w:rsidRPr="003337E7">
        <w:rPr>
          <w:color w:val="333333"/>
        </w:rPr>
        <w:t>i</w:t>
      </w:r>
      <w:proofErr w:type="spellEnd"/>
      <w:r w:rsidRPr="003337E7">
        <w:rPr>
          <w:color w:val="333333"/>
        </w:rPr>
        <w:t>.   Explain how these artifacts support the definition from part D1.</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rStyle w:val="Emphasis"/>
          <w:color w:val="333333"/>
        </w:rPr>
        <w:t>Note: The artifacts should be attached within the portfolio.</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Summarize (</w:t>
      </w:r>
      <w:r w:rsidRPr="003337E7">
        <w:rPr>
          <w:rStyle w:val="Emphasis"/>
          <w:color w:val="333333"/>
        </w:rPr>
        <w:t>suggested length of 1 paragraph to 1 page</w:t>
      </w:r>
      <w:r w:rsidRPr="003337E7">
        <w:rPr>
          <w:color w:val="333333"/>
        </w:rPr>
        <w:t>) your Learning Leadership Experience task by doing the following:</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the importance of professional collaboration for effective nursing leadership.</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E.   Complete the following within the section “Community and Population Health”:</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1.   Reflect (</w:t>
      </w:r>
      <w:r w:rsidRPr="003337E7">
        <w:rPr>
          <w:rStyle w:val="Emphasis"/>
          <w:color w:val="333333"/>
        </w:rPr>
        <w:t>suggested length of 1 page</w:t>
      </w:r>
      <w:r w:rsidRPr="003337E7">
        <w:rPr>
          <w:color w:val="333333"/>
        </w:rPr>
        <w:t>) on your professional definition of community and population health you developed in Professional Roles and Values, including any necessary changes to your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how the program assisted you in developing your professional definition.</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Identify the artifacts in your portfolio that support your definition.</w:t>
      </w:r>
    </w:p>
    <w:p w:rsidR="003337E7" w:rsidRPr="003337E7" w:rsidRDefault="003337E7" w:rsidP="003337E7">
      <w:pPr>
        <w:pStyle w:val="NormalWeb"/>
        <w:shd w:val="clear" w:color="auto" w:fill="FFFFFF"/>
        <w:spacing w:before="0" w:beforeAutospacing="0" w:after="0" w:afterAutospacing="0"/>
        <w:ind w:left="600"/>
        <w:rPr>
          <w:color w:val="333333"/>
        </w:rPr>
      </w:pPr>
      <w:proofErr w:type="spellStart"/>
      <w:r w:rsidRPr="003337E7">
        <w:rPr>
          <w:color w:val="333333"/>
        </w:rPr>
        <w:t>i</w:t>
      </w:r>
      <w:proofErr w:type="spellEnd"/>
      <w:r w:rsidRPr="003337E7">
        <w:rPr>
          <w:color w:val="333333"/>
        </w:rPr>
        <w:t>.   Explain how these artifacts support the definition from part E1.</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00"/>
        <w:rPr>
          <w:color w:val="333333"/>
        </w:rPr>
      </w:pPr>
      <w:r w:rsidRPr="003337E7">
        <w:rPr>
          <w:rStyle w:val="Emphasis"/>
          <w:color w:val="333333"/>
        </w:rPr>
        <w:t>Note: The artifacts should be attached within the portfolio.</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Summarize (</w:t>
      </w:r>
      <w:r w:rsidRPr="003337E7">
        <w:rPr>
          <w:rStyle w:val="Emphasis"/>
          <w:color w:val="333333"/>
        </w:rPr>
        <w:t>suggested length of 1 page</w:t>
      </w:r>
      <w:r w:rsidRPr="003337E7">
        <w:rPr>
          <w:color w:val="333333"/>
        </w:rPr>
        <w:t>) your Community and Population Health task by doing the following:</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a.   Discuss what you learned during your Community Health Nursing task.</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b.   Discuss what you learned that led to your community diagnosis.</w:t>
      </w:r>
    </w:p>
    <w:p w:rsidR="003337E7" w:rsidRPr="003337E7" w:rsidRDefault="003337E7" w:rsidP="003337E7">
      <w:pPr>
        <w:pStyle w:val="NormalWeb"/>
        <w:shd w:val="clear" w:color="auto" w:fill="FFFFFF"/>
        <w:spacing w:before="0" w:beforeAutospacing="0" w:after="0" w:afterAutospacing="0"/>
        <w:ind w:left="570" w:hanging="288"/>
        <w:rPr>
          <w:color w:val="333333"/>
        </w:rPr>
      </w:pPr>
      <w:r w:rsidRPr="003337E7">
        <w:rPr>
          <w:color w:val="333333"/>
        </w:rPr>
        <w:t>c.   Discuss how your initial focus and diagnosis evolved after working with your population.</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3.   Discuss the importance of the American Museum of Natural History (AMNH) certificate for your future role as a professional nurse.</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F.   Provide an appendix to your portfolio by doing the following:</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1.   Include all the documents, prior assignments, and additional items that are examples of your best work to support your mastery of all sections given in parts B, C, D, and E.</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2.   Include the following materials:</w:t>
      </w: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color w:val="333333"/>
        </w:rPr>
        <w:t>•    </w:t>
      </w:r>
      <w:proofErr w:type="gramStart"/>
      <w:r w:rsidRPr="003337E7">
        <w:rPr>
          <w:color w:val="333333"/>
        </w:rPr>
        <w:t>the</w:t>
      </w:r>
      <w:proofErr w:type="gramEnd"/>
      <w:r w:rsidRPr="003337E7">
        <w:rPr>
          <w:color w:val="333333"/>
        </w:rPr>
        <w:t xml:space="preserve"> attached “Nursing Conceptual Model”</w:t>
      </w: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color w:val="333333"/>
        </w:rPr>
        <w:t>•    </w:t>
      </w:r>
      <w:proofErr w:type="gramStart"/>
      <w:r w:rsidRPr="003337E7">
        <w:rPr>
          <w:color w:val="333333"/>
        </w:rPr>
        <w:t>a</w:t>
      </w:r>
      <w:proofErr w:type="gramEnd"/>
      <w:r w:rsidRPr="003337E7">
        <w:rPr>
          <w:color w:val="333333"/>
        </w:rPr>
        <w:t xml:space="preserve"> link to the current IHI Course Catalog</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3.   Provide an updated professional résumé.</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rStyle w:val="Emphasis"/>
          <w:color w:val="333333"/>
        </w:rPr>
        <w:t>Note: If you have a LinkedIn account, you can take a screenshot and include a copy with the rest of your documents.</w:t>
      </w:r>
    </w:p>
    <w:p w:rsidR="003337E7" w:rsidRPr="003337E7" w:rsidRDefault="003337E7" w:rsidP="003337E7">
      <w:pPr>
        <w:pStyle w:val="NormalWeb"/>
        <w:shd w:val="clear" w:color="auto" w:fill="FFFFFF"/>
        <w:spacing w:before="0" w:beforeAutospacing="0" w:after="0" w:afterAutospacing="0"/>
        <w:ind w:left="200"/>
        <w:rPr>
          <w:color w:val="333333"/>
        </w:rPr>
      </w:pP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4.   Provide professional references, using </w:t>
      </w:r>
      <w:r w:rsidRPr="003337E7">
        <w:rPr>
          <w:rStyle w:val="Strong"/>
          <w:color w:val="333333"/>
        </w:rPr>
        <w:t>one</w:t>
      </w:r>
      <w:r w:rsidRPr="003337E7">
        <w:rPr>
          <w:color w:val="333333"/>
        </w:rPr>
        <w:t> of the following:</w:t>
      </w: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color w:val="333333"/>
        </w:rPr>
        <w:t>•    </w:t>
      </w:r>
      <w:proofErr w:type="gramStart"/>
      <w:r w:rsidRPr="003337E7">
        <w:rPr>
          <w:color w:val="333333"/>
        </w:rPr>
        <w:t>a</w:t>
      </w:r>
      <w:proofErr w:type="gramEnd"/>
      <w:r w:rsidRPr="003337E7">
        <w:rPr>
          <w:color w:val="333333"/>
        </w:rPr>
        <w:t xml:space="preserve"> professional reference questionnaire</w:t>
      </w: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color w:val="333333"/>
        </w:rPr>
        <w:t>•    </w:t>
      </w:r>
      <w:proofErr w:type="gramStart"/>
      <w:r w:rsidRPr="003337E7">
        <w:rPr>
          <w:color w:val="333333"/>
        </w:rPr>
        <w:t>a</w:t>
      </w:r>
      <w:proofErr w:type="gramEnd"/>
      <w:r w:rsidRPr="003337E7">
        <w:rPr>
          <w:color w:val="333333"/>
        </w:rPr>
        <w:t xml:space="preserve"> full letter of recommendation</w:t>
      </w:r>
    </w:p>
    <w:p w:rsidR="003337E7" w:rsidRPr="003337E7" w:rsidRDefault="003337E7" w:rsidP="003337E7">
      <w:pPr>
        <w:pStyle w:val="NormalWeb"/>
        <w:shd w:val="clear" w:color="auto" w:fill="FFFFFF"/>
        <w:spacing w:before="0" w:beforeAutospacing="0" w:after="0" w:afterAutospacing="0"/>
        <w:ind w:left="400"/>
        <w:rPr>
          <w:color w:val="333333"/>
        </w:rPr>
      </w:pPr>
      <w:r w:rsidRPr="003337E7">
        <w:rPr>
          <w:color w:val="333333"/>
        </w:rPr>
        <w:t>•    </w:t>
      </w:r>
      <w:proofErr w:type="gramStart"/>
      <w:r w:rsidRPr="003337E7">
        <w:rPr>
          <w:color w:val="333333"/>
        </w:rPr>
        <w:t>a</w:t>
      </w:r>
      <w:proofErr w:type="gramEnd"/>
      <w:r w:rsidRPr="003337E7">
        <w:rPr>
          <w:color w:val="333333"/>
        </w:rPr>
        <w:t xml:space="preserve"> list of four professional references</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5.   Include a copy of your IHI certificate of completion.</w:t>
      </w:r>
    </w:p>
    <w:p w:rsidR="003337E7" w:rsidRPr="003337E7" w:rsidRDefault="003337E7" w:rsidP="003337E7">
      <w:pPr>
        <w:pStyle w:val="NormalWeb"/>
        <w:shd w:val="clear" w:color="auto" w:fill="FFFFFF"/>
        <w:spacing w:before="0" w:beforeAutospacing="0" w:after="0" w:afterAutospacing="0"/>
        <w:ind w:left="619" w:hanging="360"/>
        <w:rPr>
          <w:color w:val="333333"/>
        </w:rPr>
      </w:pPr>
      <w:r w:rsidRPr="003337E7">
        <w:rPr>
          <w:color w:val="333333"/>
        </w:rPr>
        <w:t>6.   Include a copy of your AMNH certificate of completion.</w:t>
      </w:r>
    </w:p>
    <w:p w:rsidR="003337E7" w:rsidRPr="003337E7" w:rsidRDefault="003337E7" w:rsidP="003337E7">
      <w:pPr>
        <w:pStyle w:val="NormalWeb"/>
        <w:shd w:val="clear" w:color="auto" w:fill="FFFFFF"/>
        <w:spacing w:before="0" w:beforeAutospacing="0" w:after="0" w:afterAutospacing="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G.   Acknowledge sources, using in-text citations and references, for content that is quoted, paraphrased, or summarized.</w:t>
      </w:r>
    </w:p>
    <w:p w:rsidR="003337E7" w:rsidRPr="003337E7" w:rsidRDefault="003337E7" w:rsidP="003337E7">
      <w:pPr>
        <w:pStyle w:val="NormalWeb"/>
        <w:shd w:val="clear" w:color="auto" w:fill="FFFFFF"/>
        <w:spacing w:before="0" w:beforeAutospacing="0" w:after="0" w:afterAutospacing="0"/>
        <w:rPr>
          <w:color w:val="333333"/>
        </w:rPr>
      </w:pPr>
    </w:p>
    <w:p w:rsidR="003337E7" w:rsidRPr="003337E7" w:rsidRDefault="003337E7" w:rsidP="003337E7">
      <w:pPr>
        <w:pStyle w:val="NormalWeb"/>
        <w:shd w:val="clear" w:color="auto" w:fill="FFFFFF"/>
        <w:spacing w:before="0" w:beforeAutospacing="0" w:after="0" w:afterAutospacing="0"/>
        <w:ind w:left="360" w:hanging="360"/>
        <w:rPr>
          <w:color w:val="333333"/>
        </w:rPr>
      </w:pPr>
      <w:r w:rsidRPr="003337E7">
        <w:rPr>
          <w:color w:val="333333"/>
        </w:rPr>
        <w:t>H.  Demonstrate professional communication in the content and presentation of your submission.</w:t>
      </w:r>
    </w:p>
    <w:p w:rsidR="003163AA" w:rsidRPr="003337E7" w:rsidRDefault="003163AA">
      <w:pPr>
        <w:rPr>
          <w:rFonts w:ascii="Times New Roman" w:hAnsi="Times New Roman" w:cs="Times New Roman"/>
          <w:sz w:val="24"/>
          <w:szCs w:val="24"/>
        </w:rPr>
      </w:pPr>
    </w:p>
    <w:sectPr w:rsidR="003163AA" w:rsidRPr="003337E7" w:rsidSect="00316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7E7"/>
    <w:rsid w:val="00125717"/>
    <w:rsid w:val="001B0802"/>
    <w:rsid w:val="003163AA"/>
    <w:rsid w:val="00333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7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37E7"/>
    <w:rPr>
      <w:i/>
      <w:iCs/>
    </w:rPr>
  </w:style>
  <w:style w:type="character" w:styleId="Strong">
    <w:name w:val="Strong"/>
    <w:basedOn w:val="DefaultParagraphFont"/>
    <w:uiPriority w:val="22"/>
    <w:qFormat/>
    <w:rsid w:val="003337E7"/>
    <w:rPr>
      <w:b/>
      <w:bCs/>
    </w:rPr>
  </w:style>
</w:styles>
</file>

<file path=word/webSettings.xml><?xml version="1.0" encoding="utf-8"?>
<w:webSettings xmlns:r="http://schemas.openxmlformats.org/officeDocument/2006/relationships" xmlns:w="http://schemas.openxmlformats.org/wordprocessingml/2006/main">
  <w:divs>
    <w:div w:id="15617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Awasom Glory</dc:creator>
  <cp:lastModifiedBy>Awasom Glory</cp:lastModifiedBy>
  <cp:revision>1</cp:revision>
  <dcterms:created xsi:type="dcterms:W3CDTF">2022-03-02T06:54:00Z</dcterms:created>
  <dcterms:modified xsi:type="dcterms:W3CDTF">2022-03-02T07:37:00Z</dcterms:modified>
</cp:coreProperties>
</file>