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F432" w14:textId="77777777" w:rsidR="00FD1E95" w:rsidRDefault="00FD1E95" w:rsidP="003568C9">
      <w:pPr>
        <w:spacing w:line="480" w:lineRule="auto"/>
        <w:jc w:val="center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</w:p>
    <w:p w14:paraId="0E51F3B0" w14:textId="77777777" w:rsidR="00FD1E95" w:rsidRDefault="00FD1E95" w:rsidP="003568C9">
      <w:pPr>
        <w:spacing w:line="480" w:lineRule="auto"/>
        <w:jc w:val="center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</w:p>
    <w:p w14:paraId="78FE7263" w14:textId="77777777" w:rsidR="00FD1E95" w:rsidRDefault="00FD1E95" w:rsidP="003568C9">
      <w:pPr>
        <w:spacing w:line="480" w:lineRule="auto"/>
        <w:jc w:val="center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</w:p>
    <w:p w14:paraId="54773CCB" w14:textId="77777777" w:rsidR="00F2230A" w:rsidRPr="00803C0A" w:rsidRDefault="007D230A" w:rsidP="003568C9">
      <w:pPr>
        <w:spacing w:line="480" w:lineRule="auto"/>
        <w:jc w:val="center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iCs/>
          <w:sz w:val="24"/>
          <w:szCs w:val="24"/>
        </w:rPr>
        <w:t>Report 1:</w:t>
      </w:r>
      <w:r w:rsidR="00803C0A">
        <w:rPr>
          <w:rFonts w:ascii="Times New Roman" w:eastAsiaTheme="majorEastAsia" w:hAnsi="Times New Roman" w:cs="Times New Roman"/>
          <w:b/>
          <w:iCs/>
          <w:sz w:val="24"/>
          <w:szCs w:val="24"/>
        </w:rPr>
        <w:t xml:space="preserve"> Mexico, Border Issues and Immigration, </w:t>
      </w:r>
      <w:r w:rsidR="00470B6D">
        <w:rPr>
          <w:rFonts w:ascii="Times New Roman" w:eastAsiaTheme="majorEastAsia" w:hAnsi="Times New Roman" w:cs="Times New Roman"/>
          <w:b/>
          <w:iCs/>
          <w:sz w:val="24"/>
          <w:szCs w:val="24"/>
        </w:rPr>
        <w:t xml:space="preserve">United States Foreign Policy </w:t>
      </w:r>
      <w:r w:rsidR="003C5184">
        <w:rPr>
          <w:rFonts w:ascii="Times New Roman" w:eastAsiaTheme="majorEastAsia" w:hAnsi="Times New Roman" w:cs="Times New Roman"/>
          <w:b/>
          <w:iCs/>
          <w:sz w:val="24"/>
          <w:szCs w:val="24"/>
        </w:rPr>
        <w:t xml:space="preserve">and Latinx Communities </w:t>
      </w:r>
      <w:r w:rsidR="00803C0A">
        <w:rPr>
          <w:rFonts w:ascii="Times New Roman" w:eastAsiaTheme="majorEastAsia" w:hAnsi="Times New Roman" w:cs="Times New Roman"/>
          <w:b/>
          <w:iCs/>
          <w:sz w:val="24"/>
          <w:szCs w:val="24"/>
        </w:rPr>
        <w:t xml:space="preserve"> </w:t>
      </w:r>
    </w:p>
    <w:p w14:paraId="7D642942" w14:textId="77777777" w:rsidR="00F2230A" w:rsidRDefault="00F2230A" w:rsidP="003568C9">
      <w:pPr>
        <w:spacing w:line="480" w:lineRule="auto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</w:p>
    <w:p w14:paraId="068FD04D" w14:textId="77777777" w:rsidR="00F2230A" w:rsidRDefault="00F2230A" w:rsidP="003568C9">
      <w:pPr>
        <w:spacing w:line="480" w:lineRule="auto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</w:p>
    <w:p w14:paraId="5636CF3F" w14:textId="77777777" w:rsidR="00F2230A" w:rsidRDefault="00F2230A" w:rsidP="003568C9">
      <w:pPr>
        <w:spacing w:line="480" w:lineRule="auto"/>
        <w:jc w:val="center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</w:p>
    <w:p w14:paraId="0FB98359" w14:textId="77777777" w:rsidR="000D224D" w:rsidRDefault="000D224D" w:rsidP="003568C9">
      <w:pPr>
        <w:spacing w:line="480" w:lineRule="auto"/>
        <w:jc w:val="center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</w:p>
    <w:p w14:paraId="5AF0B08B" w14:textId="77777777" w:rsidR="000D224D" w:rsidRPr="000D224D" w:rsidRDefault="000D224D" w:rsidP="003568C9">
      <w:pPr>
        <w:spacing w:line="48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0D224D">
        <w:rPr>
          <w:rFonts w:ascii="Times New Roman" w:eastAsiaTheme="majorEastAsia" w:hAnsi="Times New Roman" w:cs="Times New Roman"/>
          <w:iCs/>
          <w:sz w:val="24"/>
          <w:szCs w:val="24"/>
        </w:rPr>
        <w:t>Student</w:t>
      </w:r>
      <w:r w:rsidR="008004C5">
        <w:rPr>
          <w:rFonts w:ascii="Times New Roman" w:eastAsiaTheme="majorEastAsia" w:hAnsi="Times New Roman" w:cs="Times New Roman"/>
          <w:iCs/>
          <w:sz w:val="24"/>
          <w:szCs w:val="24"/>
        </w:rPr>
        <w:t>'</w:t>
      </w:r>
      <w:r>
        <w:rPr>
          <w:rFonts w:ascii="Times New Roman" w:eastAsiaTheme="majorEastAsia" w:hAnsi="Times New Roman" w:cs="Times New Roman"/>
          <w:iCs/>
          <w:sz w:val="24"/>
          <w:szCs w:val="24"/>
        </w:rPr>
        <w:t>s</w:t>
      </w:r>
      <w:r w:rsidRPr="000D224D">
        <w:rPr>
          <w:rFonts w:ascii="Times New Roman" w:eastAsiaTheme="majorEastAsia" w:hAnsi="Times New Roman" w:cs="Times New Roman"/>
          <w:iCs/>
          <w:sz w:val="24"/>
          <w:szCs w:val="24"/>
        </w:rPr>
        <w:t xml:space="preserve"> Name</w:t>
      </w:r>
    </w:p>
    <w:p w14:paraId="5EB19BB6" w14:textId="77777777" w:rsidR="000D224D" w:rsidRPr="000D224D" w:rsidRDefault="000D224D" w:rsidP="003568C9">
      <w:pPr>
        <w:spacing w:line="48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0D224D">
        <w:rPr>
          <w:rFonts w:ascii="Times New Roman" w:eastAsiaTheme="majorEastAsia" w:hAnsi="Times New Roman" w:cs="Times New Roman"/>
          <w:iCs/>
          <w:sz w:val="24"/>
          <w:szCs w:val="24"/>
        </w:rPr>
        <w:t>Course/Number</w:t>
      </w:r>
    </w:p>
    <w:p w14:paraId="5EAF7F70" w14:textId="77777777" w:rsidR="000D224D" w:rsidRPr="000D224D" w:rsidRDefault="000D224D" w:rsidP="003568C9">
      <w:pPr>
        <w:spacing w:line="48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0D224D">
        <w:rPr>
          <w:rFonts w:ascii="Times New Roman" w:eastAsiaTheme="majorEastAsia" w:hAnsi="Times New Roman" w:cs="Times New Roman"/>
          <w:iCs/>
          <w:sz w:val="24"/>
          <w:szCs w:val="24"/>
        </w:rPr>
        <w:t>Date</w:t>
      </w:r>
    </w:p>
    <w:p w14:paraId="0DB8E23A" w14:textId="77777777" w:rsidR="000D224D" w:rsidRPr="000D224D" w:rsidRDefault="000D224D" w:rsidP="003568C9">
      <w:pPr>
        <w:spacing w:line="48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iCs/>
          <w:sz w:val="24"/>
          <w:szCs w:val="24"/>
        </w:rPr>
        <w:t>Instructor</w:t>
      </w:r>
      <w:r w:rsidR="008004C5">
        <w:rPr>
          <w:rFonts w:ascii="Times New Roman" w:eastAsiaTheme="majorEastAsia" w:hAnsi="Times New Roman" w:cs="Times New Roman"/>
          <w:iCs/>
          <w:sz w:val="24"/>
          <w:szCs w:val="24"/>
        </w:rPr>
        <w:t>'</w:t>
      </w:r>
      <w:r w:rsidRPr="000D224D">
        <w:rPr>
          <w:rFonts w:ascii="Times New Roman" w:eastAsiaTheme="majorEastAsia" w:hAnsi="Times New Roman" w:cs="Times New Roman"/>
          <w:iCs/>
          <w:sz w:val="24"/>
          <w:szCs w:val="24"/>
        </w:rPr>
        <w:t>s Name</w:t>
      </w:r>
    </w:p>
    <w:p w14:paraId="08CB8C30" w14:textId="77777777" w:rsidR="00F2230A" w:rsidRDefault="00F2230A" w:rsidP="003568C9">
      <w:pPr>
        <w:spacing w:line="480" w:lineRule="auto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</w:p>
    <w:p w14:paraId="03CDBAFF" w14:textId="77777777" w:rsidR="00F2230A" w:rsidRDefault="00F2230A" w:rsidP="003568C9">
      <w:pPr>
        <w:spacing w:line="480" w:lineRule="auto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</w:p>
    <w:p w14:paraId="7A8A7D95" w14:textId="14C6AF5D" w:rsidR="00F2230A" w:rsidRDefault="00F2230A" w:rsidP="003568C9">
      <w:pPr>
        <w:spacing w:line="480" w:lineRule="auto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</w:p>
    <w:p w14:paraId="25423B22" w14:textId="77777777" w:rsidR="003568C9" w:rsidRDefault="003568C9" w:rsidP="003568C9">
      <w:pPr>
        <w:spacing w:line="480" w:lineRule="auto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</w:p>
    <w:p w14:paraId="2E00C008" w14:textId="77777777" w:rsidR="00230DD9" w:rsidRDefault="0093027C" w:rsidP="003568C9">
      <w:pPr>
        <w:spacing w:line="480" w:lineRule="auto"/>
        <w:jc w:val="center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iCs/>
          <w:sz w:val="24"/>
          <w:szCs w:val="24"/>
        </w:rPr>
        <w:lastRenderedPageBreak/>
        <w:t>Report 1: Mexico, Border Issues and Immigration, United States Foreign Policy and Latinx Communities</w:t>
      </w:r>
    </w:p>
    <w:p w14:paraId="6DD3B2F8" w14:textId="77777777" w:rsidR="002F6C15" w:rsidRDefault="007204FE" w:rsidP="003568C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176A">
        <w:rPr>
          <w:rFonts w:ascii="Times New Roman" w:hAnsi="Times New Roman" w:cs="Times New Roman"/>
          <w:sz w:val="24"/>
          <w:szCs w:val="24"/>
        </w:rPr>
        <w:t xml:space="preserve">Formerly the most sought </w:t>
      </w:r>
      <w:proofErr w:type="spellStart"/>
      <w:r w:rsidRPr="00DA176A">
        <w:rPr>
          <w:rFonts w:ascii="Times New Roman" w:hAnsi="Times New Roman" w:cs="Times New Roman"/>
          <w:sz w:val="24"/>
          <w:szCs w:val="24"/>
        </w:rPr>
        <w:t>narco</w:t>
      </w:r>
      <w:proofErr w:type="spellEnd"/>
      <w:r w:rsidRPr="00DA176A">
        <w:rPr>
          <w:rFonts w:ascii="Times New Roman" w:hAnsi="Times New Roman" w:cs="Times New Roman"/>
          <w:sz w:val="24"/>
          <w:szCs w:val="24"/>
        </w:rPr>
        <w:t xml:space="preserve"> in the Americas, Joaqu</w:t>
      </w:r>
      <w:r w:rsidR="004130F1" w:rsidRPr="00DA176A">
        <w:rPr>
          <w:rFonts w:ascii="Times New Roman" w:hAnsi="Times New Roman" w:cs="Times New Roman"/>
          <w:sz w:val="24"/>
          <w:szCs w:val="24"/>
        </w:rPr>
        <w:t>i</w:t>
      </w:r>
      <w:r w:rsidRPr="00DA176A">
        <w:rPr>
          <w:rFonts w:ascii="Times New Roman" w:hAnsi="Times New Roman" w:cs="Times New Roman"/>
          <w:sz w:val="24"/>
          <w:szCs w:val="24"/>
        </w:rPr>
        <w:t>n "El Chapo" Guzmán Loera was convicted on all counts on February 12. These included allegations of directing a continuous criminal organization, conspiracy to smuggle narcotics, and conspiracy to commit murder. A life sentence awaits him if his conviction stands. A trial in New York City</w:t>
      </w:r>
      <w:r w:rsidR="006B6458">
        <w:rPr>
          <w:rFonts w:ascii="Times New Roman" w:hAnsi="Times New Roman" w:cs="Times New Roman"/>
          <w:sz w:val="24"/>
          <w:szCs w:val="24"/>
        </w:rPr>
        <w:t xml:space="preserve"> that lasted for three months, costed</w:t>
      </w:r>
      <w:r w:rsidRPr="00DA176A">
        <w:rPr>
          <w:rFonts w:ascii="Times New Roman" w:hAnsi="Times New Roman" w:cs="Times New Roman"/>
          <w:sz w:val="24"/>
          <w:szCs w:val="24"/>
        </w:rPr>
        <w:t xml:space="preserve"> millions of dollars and requiring heavily a</w:t>
      </w:r>
      <w:r w:rsidR="006B6458">
        <w:rPr>
          <w:rFonts w:ascii="Times New Roman" w:hAnsi="Times New Roman" w:cs="Times New Roman"/>
          <w:sz w:val="24"/>
          <w:szCs w:val="24"/>
        </w:rPr>
        <w:t>rmed law officers for</w:t>
      </w:r>
      <w:r w:rsidRPr="00DA176A">
        <w:rPr>
          <w:rFonts w:ascii="Times New Roman" w:hAnsi="Times New Roman" w:cs="Times New Roman"/>
          <w:sz w:val="24"/>
          <w:szCs w:val="24"/>
        </w:rPr>
        <w:t xml:space="preserve"> jury</w:t>
      </w:r>
      <w:r w:rsidR="006B6458">
        <w:rPr>
          <w:rFonts w:ascii="Times New Roman" w:hAnsi="Times New Roman" w:cs="Times New Roman"/>
          <w:sz w:val="24"/>
          <w:szCs w:val="24"/>
        </w:rPr>
        <w:t xml:space="preserve"> protection</w:t>
      </w:r>
      <w:r w:rsidRPr="00DA176A">
        <w:rPr>
          <w:rFonts w:ascii="Times New Roman" w:hAnsi="Times New Roman" w:cs="Times New Roman"/>
          <w:sz w:val="24"/>
          <w:szCs w:val="24"/>
        </w:rPr>
        <w:t xml:space="preserve"> in 2019 led to the conviction</w:t>
      </w:r>
      <w:r w:rsidR="006B6458">
        <w:rPr>
          <w:rFonts w:ascii="Times New Roman" w:hAnsi="Times New Roman" w:cs="Times New Roman"/>
          <w:sz w:val="24"/>
          <w:szCs w:val="24"/>
        </w:rPr>
        <w:t xml:space="preserve"> of the cartel network</w:t>
      </w:r>
      <w:r w:rsidRPr="00DA176A">
        <w:rPr>
          <w:rFonts w:ascii="Times New Roman" w:hAnsi="Times New Roman" w:cs="Times New Roman"/>
          <w:sz w:val="24"/>
          <w:szCs w:val="24"/>
        </w:rPr>
        <w:t xml:space="preserve">. </w:t>
      </w:r>
      <w:r w:rsidR="00BF2ABB" w:rsidRPr="00BF2ABB">
        <w:rPr>
          <w:rFonts w:ascii="Times New Roman" w:hAnsi="Times New Roman" w:cs="Times New Roman"/>
          <w:sz w:val="24"/>
          <w:szCs w:val="24"/>
        </w:rPr>
        <w:t>Som</w:t>
      </w:r>
      <w:r w:rsidR="00315BF6">
        <w:rPr>
          <w:rFonts w:ascii="Times New Roman" w:hAnsi="Times New Roman" w:cs="Times New Roman"/>
          <w:sz w:val="24"/>
          <w:szCs w:val="24"/>
        </w:rPr>
        <w:t>e commentators and media houses</w:t>
      </w:r>
      <w:r w:rsidR="009F32FD">
        <w:rPr>
          <w:rFonts w:ascii="Times New Roman" w:hAnsi="Times New Roman" w:cs="Times New Roman"/>
          <w:sz w:val="24"/>
          <w:szCs w:val="24"/>
        </w:rPr>
        <w:t xml:space="preserve"> have nicknamed</w:t>
      </w:r>
      <w:r w:rsidR="00BF2ABB" w:rsidRPr="00BF2ABB">
        <w:rPr>
          <w:rFonts w:ascii="Times New Roman" w:hAnsi="Times New Roman" w:cs="Times New Roman"/>
          <w:sz w:val="24"/>
          <w:szCs w:val="24"/>
        </w:rPr>
        <w:t xml:space="preserve"> this spectacle the "trial of the century" for its revelation of the inner workings of the Sinaloa Cartel, which El Chapo headed for a couple of decades. The cartel operations allegedly involve a network of Mexican drug traffickers, entrepreneurs, and corrupt Mexican po</w:t>
      </w:r>
      <w:r w:rsidR="00315BF6">
        <w:rPr>
          <w:rFonts w:ascii="Times New Roman" w:hAnsi="Times New Roman" w:cs="Times New Roman"/>
          <w:sz w:val="24"/>
          <w:szCs w:val="24"/>
        </w:rPr>
        <w:t>liticians at the highest levels.</w:t>
      </w:r>
    </w:p>
    <w:p w14:paraId="6D85B98B" w14:textId="77777777" w:rsidR="003A65CE" w:rsidRDefault="003A65CE" w:rsidP="003568C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65CE">
        <w:rPr>
          <w:rFonts w:ascii="Times New Roman" w:hAnsi="Times New Roman" w:cs="Times New Roman"/>
          <w:sz w:val="24"/>
          <w:szCs w:val="24"/>
        </w:rPr>
        <w:t>There have been gangs and a dr</w:t>
      </w:r>
      <w:r>
        <w:rPr>
          <w:rFonts w:ascii="Times New Roman" w:hAnsi="Times New Roman" w:cs="Times New Roman"/>
          <w:sz w:val="24"/>
          <w:szCs w:val="24"/>
        </w:rPr>
        <w:t xml:space="preserve">ug trade in Mexico for decades. </w:t>
      </w:r>
      <w:r w:rsidRPr="003A65CE">
        <w:rPr>
          <w:rFonts w:ascii="Times New Roman" w:hAnsi="Times New Roman" w:cs="Times New Roman"/>
          <w:sz w:val="24"/>
          <w:szCs w:val="24"/>
        </w:rPr>
        <w:t>Since Presiden</w:t>
      </w:r>
      <w:r w:rsidR="008F1A72">
        <w:rPr>
          <w:rFonts w:ascii="Times New Roman" w:hAnsi="Times New Roman" w:cs="Times New Roman"/>
          <w:sz w:val="24"/>
          <w:szCs w:val="24"/>
        </w:rPr>
        <w:t>t Felipe Calderón assu</w:t>
      </w:r>
      <w:r w:rsidR="00E67A36">
        <w:rPr>
          <w:rFonts w:ascii="Times New Roman" w:hAnsi="Times New Roman" w:cs="Times New Roman"/>
          <w:sz w:val="24"/>
          <w:szCs w:val="24"/>
        </w:rPr>
        <w:t>med office in</w:t>
      </w:r>
      <w:r w:rsidRPr="003A65CE">
        <w:rPr>
          <w:rFonts w:ascii="Times New Roman" w:hAnsi="Times New Roman" w:cs="Times New Roman"/>
          <w:sz w:val="24"/>
          <w:szCs w:val="24"/>
        </w:rPr>
        <w:t xml:space="preserve"> Decem</w:t>
      </w:r>
      <w:r w:rsidR="00E67A36">
        <w:rPr>
          <w:rFonts w:ascii="Times New Roman" w:hAnsi="Times New Roman" w:cs="Times New Roman"/>
          <w:sz w:val="24"/>
          <w:szCs w:val="24"/>
        </w:rPr>
        <w:t xml:space="preserve">ber 2006, however, </w:t>
      </w:r>
      <w:r w:rsidRPr="003A65CE">
        <w:rPr>
          <w:rFonts w:ascii="Times New Roman" w:hAnsi="Times New Roman" w:cs="Times New Roman"/>
          <w:sz w:val="24"/>
          <w:szCs w:val="24"/>
        </w:rPr>
        <w:t>viole</w:t>
      </w:r>
      <w:r>
        <w:rPr>
          <w:rFonts w:ascii="Times New Roman" w:hAnsi="Times New Roman" w:cs="Times New Roman"/>
          <w:sz w:val="24"/>
          <w:szCs w:val="24"/>
        </w:rPr>
        <w:t>nce</w:t>
      </w:r>
      <w:r w:rsidR="00E67A36">
        <w:rPr>
          <w:rFonts w:ascii="Times New Roman" w:hAnsi="Times New Roman" w:cs="Times New Roman"/>
          <w:sz w:val="24"/>
          <w:szCs w:val="24"/>
        </w:rPr>
        <w:t xml:space="preserve"> related to drugs</w:t>
      </w:r>
      <w:r>
        <w:rPr>
          <w:rFonts w:ascii="Times New Roman" w:hAnsi="Times New Roman" w:cs="Times New Roman"/>
          <w:sz w:val="24"/>
          <w:szCs w:val="24"/>
        </w:rPr>
        <w:t xml:space="preserve"> has increased dramatically. </w:t>
      </w:r>
      <w:r w:rsidRPr="003A65CE">
        <w:rPr>
          <w:rFonts w:ascii="Times New Roman" w:hAnsi="Times New Roman" w:cs="Times New Roman"/>
          <w:sz w:val="24"/>
          <w:szCs w:val="24"/>
        </w:rPr>
        <w:t>Mexico's security is in jeopardy, according to Calderón, who has launched a full-scale offensive against the drug trade in response to the cartels' incr</w:t>
      </w:r>
      <w:r>
        <w:rPr>
          <w:rFonts w:ascii="Times New Roman" w:hAnsi="Times New Roman" w:cs="Times New Roman"/>
          <w:sz w:val="24"/>
          <w:szCs w:val="24"/>
        </w:rPr>
        <w:t xml:space="preserve">easing influence in the nation. </w:t>
      </w:r>
      <w:r w:rsidRPr="003A65CE">
        <w:rPr>
          <w:rFonts w:ascii="Times New Roman" w:hAnsi="Times New Roman" w:cs="Times New Roman"/>
          <w:sz w:val="24"/>
          <w:szCs w:val="24"/>
        </w:rPr>
        <w:t xml:space="preserve">Shortly after becoming </w:t>
      </w:r>
      <w:r w:rsidR="00CB46D8">
        <w:rPr>
          <w:rFonts w:ascii="Times New Roman" w:hAnsi="Times New Roman" w:cs="Times New Roman"/>
          <w:sz w:val="24"/>
          <w:szCs w:val="24"/>
        </w:rPr>
        <w:t xml:space="preserve">a </w:t>
      </w:r>
      <w:r w:rsidR="00963224">
        <w:rPr>
          <w:rFonts w:ascii="Times New Roman" w:hAnsi="Times New Roman" w:cs="Times New Roman"/>
          <w:sz w:val="24"/>
          <w:szCs w:val="24"/>
        </w:rPr>
        <w:t xml:space="preserve">power in 2006, over 36,000 </w:t>
      </w:r>
      <w:r w:rsidRPr="003A65CE">
        <w:rPr>
          <w:rFonts w:ascii="Times New Roman" w:hAnsi="Times New Roman" w:cs="Times New Roman"/>
          <w:sz w:val="24"/>
          <w:szCs w:val="24"/>
        </w:rPr>
        <w:t>troops</w:t>
      </w:r>
      <w:r w:rsidR="00963224">
        <w:rPr>
          <w:rFonts w:ascii="Times New Roman" w:hAnsi="Times New Roman" w:cs="Times New Roman"/>
          <w:sz w:val="24"/>
          <w:szCs w:val="24"/>
        </w:rPr>
        <w:t xml:space="preserve"> were sent </w:t>
      </w:r>
      <w:r w:rsidRPr="003A65CE">
        <w:rPr>
          <w:rFonts w:ascii="Times New Roman" w:hAnsi="Times New Roman" w:cs="Times New Roman"/>
          <w:sz w:val="24"/>
          <w:szCs w:val="24"/>
        </w:rPr>
        <w:t xml:space="preserve"> to nine states, where they destroyed crops, gathered intelligence, interrogated indi</w:t>
      </w:r>
      <w:r>
        <w:rPr>
          <w:rFonts w:ascii="Times New Roman" w:hAnsi="Times New Roman" w:cs="Times New Roman"/>
          <w:sz w:val="24"/>
          <w:szCs w:val="24"/>
        </w:rPr>
        <w:t xml:space="preserve">viduals, and seized contraband. </w:t>
      </w:r>
      <w:r w:rsidRPr="003A65CE">
        <w:rPr>
          <w:rFonts w:ascii="Times New Roman" w:hAnsi="Times New Roman" w:cs="Times New Roman"/>
          <w:sz w:val="24"/>
          <w:szCs w:val="24"/>
        </w:rPr>
        <w:t xml:space="preserve">He also initiated </w:t>
      </w:r>
      <w:r w:rsidR="00CB46D8">
        <w:rPr>
          <w:rFonts w:ascii="Times New Roman" w:hAnsi="Times New Roman" w:cs="Times New Roman"/>
          <w:sz w:val="24"/>
          <w:szCs w:val="24"/>
        </w:rPr>
        <w:t>several</w:t>
      </w:r>
      <w:r w:rsidRPr="003A65CE">
        <w:rPr>
          <w:rFonts w:ascii="Times New Roman" w:hAnsi="Times New Roman" w:cs="Times New Roman"/>
          <w:sz w:val="24"/>
          <w:szCs w:val="24"/>
        </w:rPr>
        <w:t xml:space="preserve"> reforms in the l</w:t>
      </w:r>
      <w:r>
        <w:rPr>
          <w:rFonts w:ascii="Times New Roman" w:hAnsi="Times New Roman" w:cs="Times New Roman"/>
          <w:sz w:val="24"/>
          <w:szCs w:val="24"/>
        </w:rPr>
        <w:t>egal system and public security</w:t>
      </w:r>
      <w:r w:rsidR="000E64E7">
        <w:rPr>
          <w:rFonts w:ascii="Times New Roman" w:hAnsi="Times New Roman" w:cs="Times New Roman"/>
          <w:sz w:val="24"/>
          <w:szCs w:val="24"/>
        </w:rPr>
        <w:t xml:space="preserve">. Twelve </w:t>
      </w:r>
      <w:r w:rsidRPr="003A65CE">
        <w:rPr>
          <w:rFonts w:ascii="Times New Roman" w:hAnsi="Times New Roman" w:cs="Times New Roman"/>
          <w:sz w:val="24"/>
          <w:szCs w:val="24"/>
        </w:rPr>
        <w:t>years after f</w:t>
      </w:r>
      <w:r w:rsidR="00F223BF">
        <w:rPr>
          <w:rFonts w:ascii="Times New Roman" w:hAnsi="Times New Roman" w:cs="Times New Roman"/>
          <w:sz w:val="24"/>
          <w:szCs w:val="24"/>
        </w:rPr>
        <w:t xml:space="preserve">ormer president Felipe </w:t>
      </w:r>
      <w:r w:rsidRPr="003A65CE">
        <w:rPr>
          <w:rFonts w:ascii="Times New Roman" w:hAnsi="Times New Roman" w:cs="Times New Roman"/>
          <w:sz w:val="24"/>
          <w:szCs w:val="24"/>
        </w:rPr>
        <w:t>ann</w:t>
      </w:r>
      <w:r w:rsidR="009731DE">
        <w:rPr>
          <w:rFonts w:ascii="Times New Roman" w:hAnsi="Times New Roman" w:cs="Times New Roman"/>
          <w:sz w:val="24"/>
          <w:szCs w:val="24"/>
        </w:rPr>
        <w:t>ounced the start</w:t>
      </w:r>
      <w:r w:rsidRPr="003A65CE">
        <w:rPr>
          <w:rFonts w:ascii="Times New Roman" w:hAnsi="Times New Roman" w:cs="Times New Roman"/>
          <w:sz w:val="24"/>
          <w:szCs w:val="24"/>
        </w:rPr>
        <w:t xml:space="preserve"> o</w:t>
      </w:r>
      <w:r w:rsidR="003736AA">
        <w:rPr>
          <w:rFonts w:ascii="Times New Roman" w:hAnsi="Times New Roman" w:cs="Times New Roman"/>
          <w:sz w:val="24"/>
          <w:szCs w:val="24"/>
        </w:rPr>
        <w:t xml:space="preserve">f Mexico's War on Drugs, close to </w:t>
      </w:r>
      <w:r w:rsidR="00DC45DF">
        <w:rPr>
          <w:rFonts w:ascii="Times New Roman" w:hAnsi="Times New Roman" w:cs="Times New Roman"/>
          <w:sz w:val="24"/>
          <w:szCs w:val="24"/>
        </w:rPr>
        <w:t>200,000 people have lost their lives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E5471">
        <w:rPr>
          <w:rFonts w:ascii="Times New Roman" w:hAnsi="Times New Roman" w:cs="Times New Roman"/>
          <w:sz w:val="24"/>
          <w:szCs w:val="24"/>
        </w:rPr>
        <w:t xml:space="preserve">nearly </w:t>
      </w:r>
      <w:r w:rsidR="004C7DB9">
        <w:rPr>
          <w:rFonts w:ascii="Times New Roman" w:hAnsi="Times New Roman" w:cs="Times New Roman"/>
          <w:sz w:val="24"/>
          <w:szCs w:val="24"/>
        </w:rPr>
        <w:t>35,000 have been reported missing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65CE">
        <w:rPr>
          <w:rFonts w:ascii="Times New Roman" w:hAnsi="Times New Roman" w:cs="Times New Roman"/>
          <w:sz w:val="24"/>
          <w:szCs w:val="24"/>
        </w:rPr>
        <w:t xml:space="preserve">It is not hard to recall the carnage that Los Zetas members unleashed on the Laredo and Nuevo Laredo area on the other side of the </w:t>
      </w:r>
      <w:r w:rsidRPr="003A65CE">
        <w:rPr>
          <w:rFonts w:ascii="Times New Roman" w:hAnsi="Times New Roman" w:cs="Times New Roman"/>
          <w:sz w:val="24"/>
          <w:szCs w:val="24"/>
        </w:rPr>
        <w:lastRenderedPageBreak/>
        <w:t>border in 2004 an</w:t>
      </w:r>
      <w:r>
        <w:rPr>
          <w:rFonts w:ascii="Times New Roman" w:hAnsi="Times New Roman" w:cs="Times New Roman"/>
          <w:sz w:val="24"/>
          <w:szCs w:val="24"/>
        </w:rPr>
        <w:t xml:space="preserve">d 2005. </w:t>
      </w:r>
      <w:r w:rsidRPr="003A65CE">
        <w:rPr>
          <w:rFonts w:ascii="Times New Roman" w:hAnsi="Times New Roman" w:cs="Times New Roman"/>
          <w:sz w:val="24"/>
          <w:szCs w:val="24"/>
        </w:rPr>
        <w:t>It's very common for criminals, police, and members of rival trafficking groups to e</w:t>
      </w:r>
      <w:r>
        <w:rPr>
          <w:rFonts w:ascii="Times New Roman" w:hAnsi="Times New Roman" w:cs="Times New Roman"/>
          <w:sz w:val="24"/>
          <w:szCs w:val="24"/>
        </w:rPr>
        <w:t xml:space="preserve">ngage in gun battles in Mexico. </w:t>
      </w:r>
      <w:r w:rsidRPr="003A65CE">
        <w:rPr>
          <w:rFonts w:ascii="Times New Roman" w:hAnsi="Times New Roman" w:cs="Times New Roman"/>
          <w:sz w:val="24"/>
          <w:szCs w:val="24"/>
        </w:rPr>
        <w:t>This is an important point to remember when addressing either violence in Mexico or violence done by Mexican traffickers in the Unit</w:t>
      </w:r>
      <w:r>
        <w:rPr>
          <w:rFonts w:ascii="Times New Roman" w:hAnsi="Times New Roman" w:cs="Times New Roman"/>
          <w:sz w:val="24"/>
          <w:szCs w:val="24"/>
        </w:rPr>
        <w:t xml:space="preserve">ed States. </w:t>
      </w:r>
      <w:r w:rsidRPr="003A65CE">
        <w:rPr>
          <w:rFonts w:ascii="Times New Roman" w:hAnsi="Times New Roman" w:cs="Times New Roman"/>
          <w:sz w:val="24"/>
          <w:szCs w:val="24"/>
        </w:rPr>
        <w:t xml:space="preserve">More than 22,000 people have been murdered in Mexico due </w:t>
      </w:r>
      <w:r w:rsidR="00CB46D8">
        <w:rPr>
          <w:rFonts w:ascii="Times New Roman" w:hAnsi="Times New Roman" w:cs="Times New Roman"/>
          <w:sz w:val="24"/>
          <w:szCs w:val="24"/>
        </w:rPr>
        <w:t>to</w:t>
      </w:r>
      <w:r w:rsidRPr="003A65CE">
        <w:rPr>
          <w:rFonts w:ascii="Times New Roman" w:hAnsi="Times New Roman" w:cs="Times New Roman"/>
          <w:sz w:val="24"/>
          <w:szCs w:val="24"/>
        </w:rPr>
        <w:t xml:space="preserve"> drugs since 2007, according to the Mexican Attorney General's Office.</w:t>
      </w:r>
    </w:p>
    <w:p w14:paraId="3E2C079A" w14:textId="77777777" w:rsidR="00D07EC4" w:rsidRDefault="007E7285" w:rsidP="003568C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7285">
        <w:rPr>
          <w:rFonts w:ascii="Times New Roman" w:hAnsi="Times New Roman" w:cs="Times New Roman"/>
          <w:sz w:val="24"/>
          <w:szCs w:val="24"/>
        </w:rPr>
        <w:t>The United States has recognized that drug traffic affects more than just Mexico</w:t>
      </w:r>
      <w:r w:rsidR="00B2339B">
        <w:rPr>
          <w:rFonts w:ascii="Times New Roman" w:hAnsi="Times New Roman" w:cs="Times New Roman"/>
          <w:sz w:val="24"/>
          <w:szCs w:val="24"/>
        </w:rPr>
        <w:t>. T</w:t>
      </w:r>
      <w:r w:rsidRPr="007E7285">
        <w:rPr>
          <w:rFonts w:ascii="Times New Roman" w:hAnsi="Times New Roman" w:cs="Times New Roman"/>
          <w:sz w:val="24"/>
          <w:szCs w:val="24"/>
        </w:rPr>
        <w:t>hus it has agreed to assist Mexico and other Central American nat</w:t>
      </w:r>
      <w:r>
        <w:rPr>
          <w:rFonts w:ascii="Times New Roman" w:hAnsi="Times New Roman" w:cs="Times New Roman"/>
          <w:sz w:val="24"/>
          <w:szCs w:val="24"/>
        </w:rPr>
        <w:t xml:space="preserve">ions via the Mérida Initiative. </w:t>
      </w:r>
      <w:r w:rsidRPr="007E7285">
        <w:rPr>
          <w:rFonts w:ascii="Times New Roman" w:hAnsi="Times New Roman" w:cs="Times New Roman"/>
          <w:sz w:val="24"/>
          <w:szCs w:val="24"/>
        </w:rPr>
        <w:t xml:space="preserve">Specifically, the United States has pledged $1.5 billion over three years to combat corruption in the </w:t>
      </w:r>
      <w:r w:rsidR="00B2339B">
        <w:rPr>
          <w:rFonts w:ascii="Times New Roman" w:hAnsi="Times New Roman" w:cs="Times New Roman"/>
          <w:sz w:val="24"/>
          <w:szCs w:val="24"/>
        </w:rPr>
        <w:t>countries mentioned above</w:t>
      </w:r>
      <w:r w:rsidRPr="007E7285">
        <w:rPr>
          <w:rFonts w:ascii="Times New Roman" w:hAnsi="Times New Roman" w:cs="Times New Roman"/>
          <w:sz w:val="24"/>
          <w:szCs w:val="24"/>
        </w:rPr>
        <w:t xml:space="preserve"> governmental institutions by supporting initiatives like the education and training of police officers, the creation of new security infrastructure, and the procurement of weapons and other military hardware to be u</w:t>
      </w:r>
      <w:r>
        <w:rPr>
          <w:rFonts w:ascii="Times New Roman" w:hAnsi="Times New Roman" w:cs="Times New Roman"/>
          <w:sz w:val="24"/>
          <w:szCs w:val="24"/>
        </w:rPr>
        <w:t xml:space="preserve">sed in the fight against drugs. </w:t>
      </w:r>
      <w:r w:rsidRPr="007E7285">
        <w:rPr>
          <w:rFonts w:ascii="Times New Roman" w:hAnsi="Times New Roman" w:cs="Times New Roman"/>
          <w:sz w:val="24"/>
          <w:szCs w:val="24"/>
        </w:rPr>
        <w:t>Understanding the scope of Mexico's drug trafficking economy and its connections to the United States is necessary before tacklin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="00B2339B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s security issue. </w:t>
      </w:r>
      <w:r w:rsidRPr="007E7285">
        <w:rPr>
          <w:rFonts w:ascii="Times New Roman" w:hAnsi="Times New Roman" w:cs="Times New Roman"/>
          <w:sz w:val="24"/>
          <w:szCs w:val="24"/>
        </w:rPr>
        <w:t>When it comes to the drug problem in America, no other nati</w:t>
      </w:r>
      <w:r>
        <w:rPr>
          <w:rFonts w:ascii="Times New Roman" w:hAnsi="Times New Roman" w:cs="Times New Roman"/>
          <w:sz w:val="24"/>
          <w:szCs w:val="24"/>
        </w:rPr>
        <w:t xml:space="preserve">on is as influential as Mexico. </w:t>
      </w:r>
      <w:r w:rsidR="00B2339B">
        <w:rPr>
          <w:rFonts w:ascii="Times New Roman" w:hAnsi="Times New Roman" w:cs="Times New Roman"/>
          <w:sz w:val="24"/>
          <w:szCs w:val="24"/>
        </w:rPr>
        <w:t>Several</w:t>
      </w:r>
      <w:r w:rsidRPr="007E7285">
        <w:rPr>
          <w:rFonts w:ascii="Times New Roman" w:hAnsi="Times New Roman" w:cs="Times New Roman"/>
          <w:sz w:val="24"/>
          <w:szCs w:val="24"/>
        </w:rPr>
        <w:t xml:space="preserve"> factors, including a shared border, Mexico's strategic location between producing and consuming countries, a long history of cross-border smuggling, and diverse, poly-drug, profit-minded DTOs, have contributed to Mexico's outsized in</w:t>
      </w:r>
      <w:r>
        <w:rPr>
          <w:rFonts w:ascii="Times New Roman" w:hAnsi="Times New Roman" w:cs="Times New Roman"/>
          <w:sz w:val="24"/>
          <w:szCs w:val="24"/>
        </w:rPr>
        <w:t xml:space="preserve">fluence on the U.S. drug trade. </w:t>
      </w:r>
      <w:r w:rsidRPr="007E7285">
        <w:rPr>
          <w:rFonts w:ascii="Times New Roman" w:hAnsi="Times New Roman" w:cs="Times New Roman"/>
          <w:sz w:val="24"/>
          <w:szCs w:val="24"/>
        </w:rPr>
        <w:t>Marijuana, heroin, and methamphetamine are all trafficked to t</w:t>
      </w:r>
      <w:r>
        <w:rPr>
          <w:rFonts w:ascii="Times New Roman" w:hAnsi="Times New Roman" w:cs="Times New Roman"/>
          <w:sz w:val="24"/>
          <w:szCs w:val="24"/>
        </w:rPr>
        <w:t xml:space="preserve">he United States through Mexico. </w:t>
      </w:r>
      <w:r w:rsidRPr="007E7285">
        <w:rPr>
          <w:rFonts w:ascii="Times New Roman" w:hAnsi="Times New Roman" w:cs="Times New Roman"/>
          <w:sz w:val="24"/>
          <w:szCs w:val="24"/>
        </w:rPr>
        <w:t>Most large sums of money seized in the United States originate in the illegal drug trade.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285">
        <w:rPr>
          <w:rFonts w:ascii="Times New Roman" w:hAnsi="Times New Roman" w:cs="Times New Roman"/>
          <w:sz w:val="24"/>
          <w:szCs w:val="24"/>
        </w:rPr>
        <w:t>Money worth eighteen and thirty-nine billion dollars a year is smuggled out of the United States on behalf of drug trafficking organizations (DTOs) in Mexico and Colo</w:t>
      </w:r>
      <w:r>
        <w:rPr>
          <w:rFonts w:ascii="Times New Roman" w:hAnsi="Times New Roman" w:cs="Times New Roman"/>
          <w:sz w:val="24"/>
          <w:szCs w:val="24"/>
        </w:rPr>
        <w:t xml:space="preserve">mbia, depending on who you ask. </w:t>
      </w:r>
      <w:r w:rsidRPr="007E7285">
        <w:rPr>
          <w:rFonts w:ascii="Times New Roman" w:hAnsi="Times New Roman" w:cs="Times New Roman"/>
          <w:sz w:val="24"/>
          <w:szCs w:val="24"/>
        </w:rPr>
        <w:t xml:space="preserve">As a result, millions of Americans </w:t>
      </w:r>
      <w:proofErr w:type="spellStart"/>
      <w:r w:rsidRPr="007E7285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7E7285">
        <w:rPr>
          <w:rFonts w:ascii="Times New Roman" w:hAnsi="Times New Roman" w:cs="Times New Roman"/>
          <w:sz w:val="24"/>
          <w:szCs w:val="24"/>
        </w:rPr>
        <w:t xml:space="preserve"> billions of do</w:t>
      </w:r>
      <w:r>
        <w:rPr>
          <w:rFonts w:ascii="Times New Roman" w:hAnsi="Times New Roman" w:cs="Times New Roman"/>
          <w:sz w:val="24"/>
          <w:szCs w:val="24"/>
        </w:rPr>
        <w:t xml:space="preserve">llars back to Mexico each year. </w:t>
      </w:r>
      <w:r w:rsidRPr="007E7285">
        <w:rPr>
          <w:rFonts w:ascii="Times New Roman" w:hAnsi="Times New Roman" w:cs="Times New Roman"/>
          <w:sz w:val="24"/>
          <w:szCs w:val="24"/>
        </w:rPr>
        <w:t>The Mexican government sees corruption as a direct result of the movement of large quantiti</w:t>
      </w:r>
      <w:r>
        <w:rPr>
          <w:rFonts w:ascii="Times New Roman" w:hAnsi="Times New Roman" w:cs="Times New Roman"/>
          <w:sz w:val="24"/>
          <w:szCs w:val="24"/>
        </w:rPr>
        <w:t xml:space="preserve">es of money. </w:t>
      </w:r>
      <w:r w:rsidRPr="007E7285">
        <w:rPr>
          <w:rFonts w:ascii="Times New Roman" w:hAnsi="Times New Roman" w:cs="Times New Roman"/>
          <w:sz w:val="24"/>
          <w:szCs w:val="24"/>
        </w:rPr>
        <w:t xml:space="preserve">Strategically, the steady inflow of </w:t>
      </w:r>
      <w:r w:rsidRPr="007E7285">
        <w:rPr>
          <w:rFonts w:ascii="Times New Roman" w:hAnsi="Times New Roman" w:cs="Times New Roman"/>
          <w:sz w:val="24"/>
          <w:szCs w:val="24"/>
        </w:rPr>
        <w:lastRenderedPageBreak/>
        <w:t>illegal funds into Mexico's economy undermines the long-term success o</w:t>
      </w:r>
      <w:r>
        <w:rPr>
          <w:rFonts w:ascii="Times New Roman" w:hAnsi="Times New Roman" w:cs="Times New Roman"/>
          <w:sz w:val="24"/>
          <w:szCs w:val="24"/>
        </w:rPr>
        <w:t xml:space="preserve">f the country's lawful economy. </w:t>
      </w:r>
      <w:r w:rsidRPr="007E7285">
        <w:rPr>
          <w:rFonts w:ascii="Times New Roman" w:hAnsi="Times New Roman" w:cs="Times New Roman"/>
          <w:sz w:val="24"/>
          <w:szCs w:val="24"/>
        </w:rPr>
        <w:t xml:space="preserve">These factors highlight why the </w:t>
      </w:r>
      <w:r w:rsidR="00B2339B">
        <w:rPr>
          <w:rFonts w:ascii="Times New Roman" w:hAnsi="Times New Roman" w:cs="Times New Roman"/>
          <w:sz w:val="24"/>
          <w:szCs w:val="24"/>
        </w:rPr>
        <w:t>United States and Mexico governments</w:t>
      </w:r>
      <w:r w:rsidRPr="007E7285">
        <w:rPr>
          <w:rFonts w:ascii="Times New Roman" w:hAnsi="Times New Roman" w:cs="Times New Roman"/>
          <w:sz w:val="24"/>
          <w:szCs w:val="24"/>
        </w:rPr>
        <w:t xml:space="preserve"> must work together to combat the drug-trafficking danger.</w:t>
      </w:r>
    </w:p>
    <w:p w14:paraId="3A2C6D65" w14:textId="77777777" w:rsidR="00BA20FC" w:rsidRPr="000A62D5" w:rsidRDefault="007204FE" w:rsidP="003568C9">
      <w:pPr>
        <w:spacing w:line="480" w:lineRule="auto"/>
        <w:ind w:firstLine="720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r w:rsidRPr="00DA176A">
        <w:rPr>
          <w:rFonts w:ascii="Times New Roman" w:hAnsi="Times New Roman" w:cs="Times New Roman"/>
          <w:sz w:val="24"/>
          <w:szCs w:val="24"/>
        </w:rPr>
        <w:t xml:space="preserve"> This line of reasoning legitimized the United States</w:t>
      </w:r>
      <w:r w:rsidR="00B2339B">
        <w:rPr>
          <w:rFonts w:ascii="Times New Roman" w:hAnsi="Times New Roman" w:cs="Times New Roman"/>
          <w:sz w:val="24"/>
          <w:szCs w:val="24"/>
        </w:rPr>
        <w:t>'</w:t>
      </w:r>
      <w:r w:rsidRPr="00DA176A">
        <w:rPr>
          <w:rFonts w:ascii="Times New Roman" w:hAnsi="Times New Roman" w:cs="Times New Roman"/>
          <w:sz w:val="24"/>
          <w:szCs w:val="24"/>
        </w:rPr>
        <w:t xml:space="preserve"> (U</w:t>
      </w:r>
      <w:r w:rsidR="00B2339B">
        <w:rPr>
          <w:rFonts w:ascii="Times New Roman" w:hAnsi="Times New Roman" w:cs="Times New Roman"/>
          <w:sz w:val="24"/>
          <w:szCs w:val="24"/>
        </w:rPr>
        <w:t>.S.</w:t>
      </w:r>
      <w:r w:rsidRPr="00DA176A">
        <w:rPr>
          <w:rFonts w:ascii="Times New Roman" w:hAnsi="Times New Roman" w:cs="Times New Roman"/>
          <w:sz w:val="24"/>
          <w:szCs w:val="24"/>
        </w:rPr>
        <w:t xml:space="preserve">) ongoing "kingpin policy" in Mexico and elsewhere in the Americas, which targets high-level drug cartel leaders (capos) rather than the hierarchies responsible for perpetuating the region's cycle of bloodshed. The costs of drug trafficking are mirrored in </w:t>
      </w:r>
      <w:r w:rsidR="004130F1" w:rsidRPr="00DA176A">
        <w:rPr>
          <w:rFonts w:ascii="Times New Roman" w:hAnsi="Times New Roman" w:cs="Times New Roman"/>
          <w:sz w:val="24"/>
          <w:szCs w:val="24"/>
        </w:rPr>
        <w:t>several</w:t>
      </w:r>
      <w:r w:rsidRPr="00DA176A">
        <w:rPr>
          <w:rFonts w:ascii="Times New Roman" w:hAnsi="Times New Roman" w:cs="Times New Roman"/>
          <w:sz w:val="24"/>
          <w:szCs w:val="24"/>
        </w:rPr>
        <w:t xml:space="preserve"> other areas, including the criminal system, healthcare, productivity, and the environment.</w:t>
      </w:r>
      <w:r w:rsidR="00402727" w:rsidRPr="00DA176A">
        <w:rPr>
          <w:rFonts w:ascii="Times New Roman" w:hAnsi="Times New Roman" w:cs="Times New Roman"/>
          <w:sz w:val="24"/>
          <w:szCs w:val="24"/>
        </w:rPr>
        <w:t xml:space="preserve"> Therefore, a c</w:t>
      </w:r>
      <w:r w:rsidR="004130F1" w:rsidRPr="00DA176A">
        <w:rPr>
          <w:rFonts w:ascii="Times New Roman" w:hAnsi="Times New Roman" w:cs="Times New Roman"/>
          <w:sz w:val="24"/>
          <w:szCs w:val="24"/>
        </w:rPr>
        <w:t>urrent</w:t>
      </w:r>
      <w:r w:rsidR="00402727" w:rsidRPr="00DA176A">
        <w:rPr>
          <w:rFonts w:ascii="Times New Roman" w:hAnsi="Times New Roman" w:cs="Times New Roman"/>
          <w:sz w:val="24"/>
          <w:szCs w:val="24"/>
        </w:rPr>
        <w:t xml:space="preserve"> anti-drug policy must </w:t>
      </w:r>
      <w:r w:rsidR="004130F1" w:rsidRPr="00DA176A">
        <w:rPr>
          <w:rFonts w:ascii="Times New Roman" w:hAnsi="Times New Roman" w:cs="Times New Roman"/>
          <w:sz w:val="24"/>
          <w:szCs w:val="24"/>
        </w:rPr>
        <w:t>focus on eliminating corruption via a comprehensive approach that reduces impunity, promotes human rights, lessens economic disparity, and fortifies</w:t>
      </w:r>
      <w:r w:rsidR="00402727" w:rsidRPr="00DA176A">
        <w:rPr>
          <w:rFonts w:ascii="Times New Roman" w:hAnsi="Times New Roman" w:cs="Times New Roman"/>
          <w:sz w:val="24"/>
          <w:szCs w:val="24"/>
        </w:rPr>
        <w:t xml:space="preserve"> educational systems.</w:t>
      </w:r>
    </w:p>
    <w:p w14:paraId="556D9C59" w14:textId="77777777" w:rsidR="0002155F" w:rsidRDefault="00116F61" w:rsidP="003568C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16F61">
        <w:rPr>
          <w:rFonts w:ascii="Times New Roman" w:hAnsi="Times New Roman" w:cs="Times New Roman"/>
          <w:sz w:val="24"/>
          <w:szCs w:val="24"/>
        </w:rPr>
        <w:t>Decades of unsucce</w:t>
      </w:r>
      <w:r w:rsidR="0032737D">
        <w:rPr>
          <w:rFonts w:ascii="Times New Roman" w:hAnsi="Times New Roman" w:cs="Times New Roman"/>
          <w:sz w:val="24"/>
          <w:szCs w:val="24"/>
        </w:rPr>
        <w:t>ssful war against drug cartels</w:t>
      </w:r>
      <w:r w:rsidRPr="00116F61">
        <w:rPr>
          <w:rFonts w:ascii="Times New Roman" w:hAnsi="Times New Roman" w:cs="Times New Roman"/>
          <w:sz w:val="24"/>
          <w:szCs w:val="24"/>
        </w:rPr>
        <w:t xml:space="preserve"> and oper</w:t>
      </w:r>
      <w:r w:rsidR="00ED54A8">
        <w:rPr>
          <w:rFonts w:ascii="Times New Roman" w:hAnsi="Times New Roman" w:cs="Times New Roman"/>
          <w:sz w:val="24"/>
          <w:szCs w:val="24"/>
        </w:rPr>
        <w:t>ations, including the arrest</w:t>
      </w:r>
      <w:r w:rsidR="00D51472">
        <w:rPr>
          <w:rFonts w:ascii="Times New Roman" w:hAnsi="Times New Roman" w:cs="Times New Roman"/>
          <w:sz w:val="24"/>
          <w:szCs w:val="24"/>
        </w:rPr>
        <w:t xml:space="preserve"> of criminals </w:t>
      </w:r>
      <w:r w:rsidRPr="00116F61">
        <w:rPr>
          <w:rFonts w:ascii="Times New Roman" w:hAnsi="Times New Roman" w:cs="Times New Roman"/>
          <w:sz w:val="24"/>
          <w:szCs w:val="24"/>
        </w:rPr>
        <w:t>like El Chapo, who oversaw the distribution of Asian methamphetamine to the United States through Mexican cartels, have failed to completely eradicate the n</w:t>
      </w:r>
      <w:r w:rsidR="002A7EBB">
        <w:rPr>
          <w:rFonts w:ascii="Times New Roman" w:hAnsi="Times New Roman" w:cs="Times New Roman"/>
          <w:sz w:val="24"/>
          <w:szCs w:val="24"/>
        </w:rPr>
        <w:t>arcotic issue, drug use and trafficking in the USA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6F61">
        <w:rPr>
          <w:rFonts w:ascii="Times New Roman" w:hAnsi="Times New Roman" w:cs="Times New Roman"/>
          <w:sz w:val="24"/>
          <w:szCs w:val="24"/>
        </w:rPr>
        <w:t>Despite the failure of U.</w:t>
      </w:r>
      <w:r w:rsidR="00ED05D1">
        <w:rPr>
          <w:rFonts w:ascii="Times New Roman" w:hAnsi="Times New Roman" w:cs="Times New Roman"/>
          <w:sz w:val="24"/>
          <w:szCs w:val="24"/>
        </w:rPr>
        <w:t xml:space="preserve">S. programs like Plan Colombia </w:t>
      </w:r>
      <w:r w:rsidRPr="00116F61">
        <w:rPr>
          <w:rFonts w:ascii="Times New Roman" w:hAnsi="Times New Roman" w:cs="Times New Roman"/>
          <w:sz w:val="24"/>
          <w:szCs w:val="24"/>
        </w:rPr>
        <w:t>and the Alliance for Prosperity, this article gives insight into why the United States retains its geostr</w:t>
      </w:r>
      <w:r>
        <w:rPr>
          <w:rFonts w:ascii="Times New Roman" w:hAnsi="Times New Roman" w:cs="Times New Roman"/>
          <w:sz w:val="24"/>
          <w:szCs w:val="24"/>
        </w:rPr>
        <w:t xml:space="preserve">ategic supremacy over the area. </w:t>
      </w:r>
      <w:r w:rsidRPr="00116F61">
        <w:rPr>
          <w:rFonts w:ascii="Times New Roman" w:hAnsi="Times New Roman" w:cs="Times New Roman"/>
          <w:sz w:val="24"/>
          <w:szCs w:val="24"/>
        </w:rPr>
        <w:t xml:space="preserve">More important than El Chapo's punishment may be President López Obrador's recent </w:t>
      </w:r>
      <w:r w:rsidR="00EE1D41">
        <w:rPr>
          <w:rFonts w:ascii="Times New Roman" w:hAnsi="Times New Roman" w:cs="Times New Roman"/>
          <w:sz w:val="24"/>
          <w:szCs w:val="24"/>
        </w:rPr>
        <w:t>announcement that his government</w:t>
      </w:r>
      <w:r w:rsidR="002B64E5">
        <w:rPr>
          <w:rFonts w:ascii="Times New Roman" w:hAnsi="Times New Roman" w:cs="Times New Roman"/>
          <w:sz w:val="24"/>
          <w:szCs w:val="24"/>
        </w:rPr>
        <w:t xml:space="preserve"> would end the Mexican </w:t>
      </w:r>
      <w:r w:rsidRPr="00116F61">
        <w:rPr>
          <w:rFonts w:ascii="Times New Roman" w:hAnsi="Times New Roman" w:cs="Times New Roman"/>
          <w:sz w:val="24"/>
          <w:szCs w:val="24"/>
        </w:rPr>
        <w:t>war</w:t>
      </w:r>
      <w:r w:rsidR="002B64E5">
        <w:rPr>
          <w:rFonts w:ascii="Times New Roman" w:hAnsi="Times New Roman" w:cs="Times New Roman"/>
          <w:sz w:val="24"/>
          <w:szCs w:val="24"/>
        </w:rPr>
        <w:t xml:space="preserve"> on drugs</w:t>
      </w:r>
      <w:r w:rsidR="0050518F">
        <w:rPr>
          <w:rFonts w:ascii="Times New Roman" w:hAnsi="Times New Roman" w:cs="Times New Roman"/>
          <w:sz w:val="24"/>
          <w:szCs w:val="24"/>
        </w:rPr>
        <w:t xml:space="preserve"> to concentrate</w:t>
      </w:r>
      <w:r w:rsidRPr="00116F61">
        <w:rPr>
          <w:rFonts w:ascii="Times New Roman" w:hAnsi="Times New Roman" w:cs="Times New Roman"/>
          <w:sz w:val="24"/>
          <w:szCs w:val="24"/>
        </w:rPr>
        <w:t xml:space="preserve"> on criminal grou</w:t>
      </w:r>
      <w:r w:rsidR="00CB308E">
        <w:rPr>
          <w:rFonts w:ascii="Times New Roman" w:hAnsi="Times New Roman" w:cs="Times New Roman"/>
          <w:sz w:val="24"/>
          <w:szCs w:val="24"/>
        </w:rPr>
        <w:t xml:space="preserve">ps who extract rent, </w:t>
      </w:r>
      <w:r w:rsidRPr="00116F61">
        <w:rPr>
          <w:rFonts w:ascii="Times New Roman" w:hAnsi="Times New Roman" w:cs="Times New Roman"/>
          <w:sz w:val="24"/>
          <w:szCs w:val="24"/>
        </w:rPr>
        <w:t>c</w:t>
      </w:r>
      <w:r w:rsidR="00CB308E">
        <w:rPr>
          <w:rFonts w:ascii="Times New Roman" w:hAnsi="Times New Roman" w:cs="Times New Roman"/>
          <w:sz w:val="24"/>
          <w:szCs w:val="24"/>
        </w:rPr>
        <w:t xml:space="preserve">ommit crimes, </w:t>
      </w:r>
      <w:r w:rsidR="004F3CE8">
        <w:rPr>
          <w:rFonts w:ascii="Times New Roman" w:hAnsi="Times New Roman" w:cs="Times New Roman"/>
          <w:sz w:val="24"/>
          <w:szCs w:val="24"/>
        </w:rPr>
        <w:t xml:space="preserve">cause </w:t>
      </w:r>
      <w:proofErr w:type="spellStart"/>
      <w:r w:rsidR="004F3CE8">
        <w:rPr>
          <w:rFonts w:ascii="Times New Roman" w:hAnsi="Times New Roman" w:cs="Times New Roman"/>
          <w:sz w:val="24"/>
          <w:szCs w:val="24"/>
        </w:rPr>
        <w:t>havock</w:t>
      </w:r>
      <w:proofErr w:type="spellEnd"/>
      <w:r w:rsidR="00CB308E">
        <w:rPr>
          <w:rFonts w:ascii="Times New Roman" w:hAnsi="Times New Roman" w:cs="Times New Roman"/>
          <w:sz w:val="24"/>
          <w:szCs w:val="24"/>
        </w:rPr>
        <w:t xml:space="preserve"> and steal oil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6F61">
        <w:rPr>
          <w:rFonts w:ascii="Times New Roman" w:hAnsi="Times New Roman" w:cs="Times New Roman"/>
          <w:sz w:val="24"/>
          <w:szCs w:val="24"/>
        </w:rPr>
        <w:t>However, given previous occurrences, it seems improbable that the United States would let Mexico win the drug war, so here's hoping this is the end of the show.</w:t>
      </w:r>
    </w:p>
    <w:p w14:paraId="6913E84F" w14:textId="77777777" w:rsidR="00116F61" w:rsidRDefault="00116F61" w:rsidP="003568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BE9B5" w14:textId="77777777" w:rsidR="008F36E9" w:rsidRDefault="008F36E9" w:rsidP="003568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21A950" w14:textId="77777777" w:rsidR="000258AC" w:rsidRPr="000258AC" w:rsidRDefault="000258AC" w:rsidP="003568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</w:t>
      </w:r>
    </w:p>
    <w:p w14:paraId="54690C65" w14:textId="77777777" w:rsidR="00DA176A" w:rsidRPr="00DA176A" w:rsidRDefault="00A03DD3" w:rsidP="003568C9">
      <w:pPr>
        <w:pStyle w:val="Heading1"/>
        <w:spacing w:line="480" w:lineRule="auto"/>
        <w:ind w:left="720" w:hanging="720"/>
        <w:rPr>
          <w:b w:val="0"/>
          <w:sz w:val="24"/>
          <w:szCs w:val="24"/>
        </w:rPr>
      </w:pPr>
      <w:r w:rsidRPr="00DA176A">
        <w:rPr>
          <w:b w:val="0"/>
          <w:sz w:val="24"/>
          <w:szCs w:val="24"/>
        </w:rPr>
        <w:t xml:space="preserve">Guadalupe Correa-Cabrera and Laura Weiss, </w:t>
      </w:r>
      <w:r w:rsidR="00DA176A" w:rsidRPr="00DA176A">
        <w:rPr>
          <w:b w:val="0"/>
          <w:sz w:val="24"/>
          <w:szCs w:val="24"/>
        </w:rPr>
        <w:t>El Chapo and Mexico</w:t>
      </w:r>
      <w:r w:rsidR="003548C8">
        <w:rPr>
          <w:b w:val="0"/>
          <w:sz w:val="24"/>
          <w:szCs w:val="24"/>
        </w:rPr>
        <w:t>'</w:t>
      </w:r>
      <w:r w:rsidR="00DA176A" w:rsidRPr="00DA176A">
        <w:rPr>
          <w:b w:val="0"/>
          <w:sz w:val="24"/>
          <w:szCs w:val="24"/>
        </w:rPr>
        <w:t xml:space="preserve">s Drug War Spectacle March </w:t>
      </w:r>
      <w:r w:rsidR="00DA176A">
        <w:rPr>
          <w:b w:val="0"/>
          <w:sz w:val="24"/>
          <w:szCs w:val="24"/>
        </w:rPr>
        <w:t xml:space="preserve"> (March </w:t>
      </w:r>
      <w:r w:rsidR="00DA176A" w:rsidRPr="00DA176A">
        <w:rPr>
          <w:b w:val="0"/>
          <w:sz w:val="24"/>
          <w:szCs w:val="24"/>
        </w:rPr>
        <w:t>4, 2019)</w:t>
      </w:r>
    </w:p>
    <w:p w14:paraId="5D0D7095" w14:textId="77777777" w:rsidR="00A03DD3" w:rsidRPr="00DA176A" w:rsidRDefault="00A03DD3" w:rsidP="003568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A03DD3" w:rsidRPr="00DA17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F5C3" w14:textId="77777777" w:rsidR="008E7712" w:rsidRDefault="008E7712" w:rsidP="008342C8">
      <w:pPr>
        <w:spacing w:after="0" w:line="240" w:lineRule="auto"/>
      </w:pPr>
      <w:r>
        <w:separator/>
      </w:r>
    </w:p>
  </w:endnote>
  <w:endnote w:type="continuationSeparator" w:id="0">
    <w:p w14:paraId="5412644F" w14:textId="77777777" w:rsidR="008E7712" w:rsidRDefault="008E7712" w:rsidP="0083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B86D" w14:textId="77777777" w:rsidR="008E7712" w:rsidRDefault="008E7712" w:rsidP="008342C8">
      <w:pPr>
        <w:spacing w:after="0" w:line="240" w:lineRule="auto"/>
      </w:pPr>
      <w:r>
        <w:separator/>
      </w:r>
    </w:p>
  </w:footnote>
  <w:footnote w:type="continuationSeparator" w:id="0">
    <w:p w14:paraId="40089536" w14:textId="77777777" w:rsidR="008E7712" w:rsidRDefault="008E7712" w:rsidP="0083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5684692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A6B3AF" w14:textId="77777777" w:rsidR="008342C8" w:rsidRPr="003568C9" w:rsidRDefault="008342C8" w:rsidP="003568C9">
        <w:pPr>
          <w:pStyle w:val="Header"/>
          <w:spacing w:line="48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568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68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68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36E9" w:rsidRPr="003568C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568C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2484D98" w14:textId="77777777" w:rsidR="008342C8" w:rsidRDefault="008342C8" w:rsidP="003568C9">
    <w:pPr>
      <w:pStyle w:val="Header"/>
      <w:spacing w:line="48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1MzYB0sZmRkZmlko6SsGpxcWZ+XkgBca1ABjlPlosAAAA"/>
  </w:docVars>
  <w:rsids>
    <w:rsidRoot w:val="0010595C"/>
    <w:rsid w:val="0002155F"/>
    <w:rsid w:val="000258AC"/>
    <w:rsid w:val="00042183"/>
    <w:rsid w:val="000A5309"/>
    <w:rsid w:val="000A62D5"/>
    <w:rsid w:val="000D224D"/>
    <w:rsid w:val="000E64E7"/>
    <w:rsid w:val="0010595C"/>
    <w:rsid w:val="00116F61"/>
    <w:rsid w:val="00160F0D"/>
    <w:rsid w:val="001D3195"/>
    <w:rsid w:val="00230DD9"/>
    <w:rsid w:val="002A7EBB"/>
    <w:rsid w:val="002B64E5"/>
    <w:rsid w:val="002F6C15"/>
    <w:rsid w:val="00310C97"/>
    <w:rsid w:val="00315BF6"/>
    <w:rsid w:val="00316A48"/>
    <w:rsid w:val="0032467F"/>
    <w:rsid w:val="0032737D"/>
    <w:rsid w:val="003548C8"/>
    <w:rsid w:val="0035578C"/>
    <w:rsid w:val="003568C9"/>
    <w:rsid w:val="003736AA"/>
    <w:rsid w:val="003A65CE"/>
    <w:rsid w:val="003C5184"/>
    <w:rsid w:val="00402727"/>
    <w:rsid w:val="004130F1"/>
    <w:rsid w:val="004443E4"/>
    <w:rsid w:val="00470B6D"/>
    <w:rsid w:val="00486DE4"/>
    <w:rsid w:val="004C7DB9"/>
    <w:rsid w:val="004E6BB4"/>
    <w:rsid w:val="004F245F"/>
    <w:rsid w:val="004F3CE8"/>
    <w:rsid w:val="004F711B"/>
    <w:rsid w:val="0050518F"/>
    <w:rsid w:val="00571C70"/>
    <w:rsid w:val="00593872"/>
    <w:rsid w:val="00665047"/>
    <w:rsid w:val="006B6458"/>
    <w:rsid w:val="007204FE"/>
    <w:rsid w:val="00732874"/>
    <w:rsid w:val="007467D0"/>
    <w:rsid w:val="00756607"/>
    <w:rsid w:val="007967B4"/>
    <w:rsid w:val="007D230A"/>
    <w:rsid w:val="007D7C7E"/>
    <w:rsid w:val="007E7285"/>
    <w:rsid w:val="008004C5"/>
    <w:rsid w:val="00803C0A"/>
    <w:rsid w:val="008342C8"/>
    <w:rsid w:val="008E7712"/>
    <w:rsid w:val="008F1A72"/>
    <w:rsid w:val="008F36E9"/>
    <w:rsid w:val="00916A62"/>
    <w:rsid w:val="0093027C"/>
    <w:rsid w:val="009376A8"/>
    <w:rsid w:val="00963224"/>
    <w:rsid w:val="009731DE"/>
    <w:rsid w:val="00983FC8"/>
    <w:rsid w:val="009C2D1F"/>
    <w:rsid w:val="009D01D3"/>
    <w:rsid w:val="009F32FD"/>
    <w:rsid w:val="009F7A76"/>
    <w:rsid w:val="00A03DD3"/>
    <w:rsid w:val="00A12DE2"/>
    <w:rsid w:val="00AA63B0"/>
    <w:rsid w:val="00AB0714"/>
    <w:rsid w:val="00AE5471"/>
    <w:rsid w:val="00B10244"/>
    <w:rsid w:val="00B2339B"/>
    <w:rsid w:val="00B25A90"/>
    <w:rsid w:val="00B94E1A"/>
    <w:rsid w:val="00BA01B2"/>
    <w:rsid w:val="00BA20FC"/>
    <w:rsid w:val="00BF2ABB"/>
    <w:rsid w:val="00C137AD"/>
    <w:rsid w:val="00C60393"/>
    <w:rsid w:val="00CB308E"/>
    <w:rsid w:val="00CB46D8"/>
    <w:rsid w:val="00D07EC4"/>
    <w:rsid w:val="00D51472"/>
    <w:rsid w:val="00DA176A"/>
    <w:rsid w:val="00DB529C"/>
    <w:rsid w:val="00DC45DF"/>
    <w:rsid w:val="00DF4DE5"/>
    <w:rsid w:val="00E54E6B"/>
    <w:rsid w:val="00E67A36"/>
    <w:rsid w:val="00ED05D1"/>
    <w:rsid w:val="00ED54A8"/>
    <w:rsid w:val="00ED647F"/>
    <w:rsid w:val="00EE1D41"/>
    <w:rsid w:val="00EF01FD"/>
    <w:rsid w:val="00EF5CDC"/>
    <w:rsid w:val="00F013AF"/>
    <w:rsid w:val="00F2230A"/>
    <w:rsid w:val="00F223BF"/>
    <w:rsid w:val="00F27D62"/>
    <w:rsid w:val="00F7461A"/>
    <w:rsid w:val="00F8020D"/>
    <w:rsid w:val="00F8262B"/>
    <w:rsid w:val="00F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9CCA"/>
  <w15:chartTrackingRefBased/>
  <w15:docId w15:val="{E79610CD-22AA-4C82-A718-61D81BA8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1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07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opcaps">
    <w:name w:val="dropcaps"/>
    <w:basedOn w:val="DefaultParagraphFont"/>
    <w:rsid w:val="00B25A90"/>
  </w:style>
  <w:style w:type="character" w:styleId="Hyperlink">
    <w:name w:val="Hyperlink"/>
    <w:basedOn w:val="DefaultParagraphFont"/>
    <w:uiPriority w:val="99"/>
    <w:semiHidden/>
    <w:unhideWhenUsed/>
    <w:rsid w:val="00B25A90"/>
    <w:rPr>
      <w:color w:val="0000FF"/>
      <w:u w:val="single"/>
    </w:rPr>
  </w:style>
  <w:style w:type="character" w:customStyle="1" w:styleId="pullquote">
    <w:name w:val="pullquote"/>
    <w:basedOn w:val="DefaultParagraphFont"/>
    <w:rsid w:val="00486DE4"/>
  </w:style>
  <w:style w:type="character" w:customStyle="1" w:styleId="hgkelc">
    <w:name w:val="hgkelc"/>
    <w:basedOn w:val="DefaultParagraphFont"/>
    <w:rsid w:val="00F013AF"/>
  </w:style>
  <w:style w:type="character" w:customStyle="1" w:styleId="Heading1Char">
    <w:name w:val="Heading 1 Char"/>
    <w:basedOn w:val="DefaultParagraphFont"/>
    <w:link w:val="Heading1"/>
    <w:uiPriority w:val="9"/>
    <w:rsid w:val="00DA17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B07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834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2C8"/>
  </w:style>
  <w:style w:type="paragraph" w:styleId="Footer">
    <w:name w:val="footer"/>
    <w:basedOn w:val="Normal"/>
    <w:link w:val="FooterChar"/>
    <w:uiPriority w:val="99"/>
    <w:unhideWhenUsed/>
    <w:rsid w:val="00834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1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06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63D59-E207-4E03-A210-645559FB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CHACHA</dc:creator>
  <cp:keywords/>
  <dc:description/>
  <cp:lastModifiedBy>Dejie Ess</cp:lastModifiedBy>
  <cp:revision>126</cp:revision>
  <dcterms:created xsi:type="dcterms:W3CDTF">2022-09-02T03:37:00Z</dcterms:created>
  <dcterms:modified xsi:type="dcterms:W3CDTF">2022-09-02T03:41:00Z</dcterms:modified>
</cp:coreProperties>
</file>