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AC7" w:rsidRPr="005163D0" w:rsidRDefault="00597AC7" w:rsidP="005163D0">
      <w:pPr>
        <w:spacing w:before="100" w:beforeAutospacing="1" w:after="100" w:afterAutospacing="1" w:line="480" w:lineRule="auto"/>
        <w:jc w:val="center"/>
        <w:outlineLvl w:val="0"/>
        <w:rPr>
          <w:rFonts w:ascii="Times New Roman" w:eastAsia="Times New Roman" w:hAnsi="Times New Roman" w:cs="Times New Roman"/>
          <w:bCs/>
          <w:color w:val="000000" w:themeColor="text1"/>
          <w:kern w:val="36"/>
          <w:sz w:val="24"/>
          <w:szCs w:val="24"/>
        </w:rPr>
      </w:pPr>
    </w:p>
    <w:p w:rsidR="005163D0" w:rsidRDefault="005163D0" w:rsidP="005163D0">
      <w:pPr>
        <w:spacing w:line="480" w:lineRule="auto"/>
        <w:jc w:val="center"/>
        <w:rPr>
          <w:rFonts w:ascii="Times New Roman" w:hAnsi="Times New Roman" w:cs="Times New Roman"/>
          <w:sz w:val="24"/>
          <w:szCs w:val="24"/>
        </w:rPr>
      </w:pPr>
    </w:p>
    <w:p w:rsidR="005163D0" w:rsidRDefault="005163D0" w:rsidP="005163D0">
      <w:pPr>
        <w:spacing w:line="480" w:lineRule="auto"/>
        <w:jc w:val="center"/>
        <w:rPr>
          <w:rFonts w:ascii="Times New Roman" w:hAnsi="Times New Roman" w:cs="Times New Roman"/>
          <w:sz w:val="24"/>
          <w:szCs w:val="24"/>
        </w:rPr>
      </w:pPr>
    </w:p>
    <w:p w:rsidR="005163D0" w:rsidRDefault="005163D0" w:rsidP="005163D0">
      <w:pPr>
        <w:spacing w:line="480" w:lineRule="auto"/>
        <w:jc w:val="center"/>
        <w:rPr>
          <w:rFonts w:ascii="Times New Roman" w:hAnsi="Times New Roman" w:cs="Times New Roman"/>
          <w:sz w:val="24"/>
          <w:szCs w:val="24"/>
        </w:rPr>
      </w:pPr>
    </w:p>
    <w:p w:rsidR="005163D0" w:rsidRDefault="005163D0" w:rsidP="005163D0">
      <w:pPr>
        <w:spacing w:line="480" w:lineRule="auto"/>
        <w:jc w:val="center"/>
        <w:rPr>
          <w:rFonts w:ascii="Times New Roman" w:hAnsi="Times New Roman" w:cs="Times New Roman"/>
          <w:sz w:val="24"/>
          <w:szCs w:val="24"/>
        </w:rPr>
      </w:pPr>
    </w:p>
    <w:p w:rsidR="005163D0" w:rsidRDefault="005163D0" w:rsidP="005163D0">
      <w:pPr>
        <w:spacing w:line="480" w:lineRule="auto"/>
        <w:jc w:val="center"/>
        <w:rPr>
          <w:rFonts w:ascii="Times New Roman" w:hAnsi="Times New Roman" w:cs="Times New Roman"/>
          <w:sz w:val="24"/>
          <w:szCs w:val="24"/>
        </w:rPr>
      </w:pPr>
    </w:p>
    <w:p w:rsidR="005163D0" w:rsidRDefault="005163D0" w:rsidP="005163D0">
      <w:pPr>
        <w:spacing w:line="480" w:lineRule="auto"/>
        <w:jc w:val="center"/>
        <w:rPr>
          <w:rFonts w:ascii="Times New Roman" w:hAnsi="Times New Roman" w:cs="Times New Roman"/>
          <w:sz w:val="24"/>
          <w:szCs w:val="24"/>
        </w:rPr>
      </w:pPr>
    </w:p>
    <w:p w:rsidR="005163D0" w:rsidRPr="005163D0" w:rsidRDefault="005163D0" w:rsidP="005163D0">
      <w:pPr>
        <w:spacing w:line="480" w:lineRule="auto"/>
        <w:jc w:val="center"/>
        <w:rPr>
          <w:rFonts w:ascii="Times New Roman" w:hAnsi="Times New Roman" w:cs="Times New Roman"/>
          <w:sz w:val="24"/>
          <w:szCs w:val="24"/>
        </w:rPr>
      </w:pPr>
      <w:r w:rsidRPr="005163D0">
        <w:rPr>
          <w:rFonts w:ascii="Times New Roman" w:hAnsi="Times New Roman" w:cs="Times New Roman"/>
          <w:sz w:val="24"/>
          <w:szCs w:val="24"/>
        </w:rPr>
        <w:t>Role of Familiarity in Misinformation</w:t>
      </w:r>
    </w:p>
    <w:p w:rsidR="005163D0" w:rsidRPr="005163D0" w:rsidRDefault="005163D0" w:rsidP="005163D0">
      <w:pPr>
        <w:spacing w:line="480" w:lineRule="auto"/>
        <w:jc w:val="center"/>
        <w:rPr>
          <w:rFonts w:ascii="Times New Roman" w:hAnsi="Times New Roman" w:cs="Times New Roman"/>
          <w:sz w:val="24"/>
          <w:szCs w:val="24"/>
        </w:rPr>
      </w:pPr>
      <w:proofErr w:type="spellStart"/>
      <w:r w:rsidRPr="005163D0">
        <w:rPr>
          <w:rFonts w:ascii="Times New Roman" w:hAnsi="Times New Roman" w:cs="Times New Roman"/>
          <w:sz w:val="24"/>
          <w:szCs w:val="24"/>
        </w:rPr>
        <w:t>Pohai</w:t>
      </w:r>
      <w:proofErr w:type="spellEnd"/>
      <w:r w:rsidR="003A3AB3">
        <w:rPr>
          <w:rFonts w:ascii="Times New Roman" w:hAnsi="Times New Roman" w:cs="Times New Roman"/>
          <w:sz w:val="24"/>
          <w:szCs w:val="24"/>
        </w:rPr>
        <w:t xml:space="preserve"> </w:t>
      </w:r>
      <w:proofErr w:type="spellStart"/>
      <w:r w:rsidRPr="005163D0">
        <w:rPr>
          <w:rFonts w:ascii="Times New Roman" w:hAnsi="Times New Roman" w:cs="Times New Roman"/>
          <w:sz w:val="24"/>
          <w:szCs w:val="24"/>
        </w:rPr>
        <w:t>Lacaran</w:t>
      </w:r>
      <w:proofErr w:type="spellEnd"/>
    </w:p>
    <w:p w:rsidR="005163D0" w:rsidRPr="005163D0" w:rsidRDefault="005163D0" w:rsidP="005163D0">
      <w:pPr>
        <w:spacing w:line="480" w:lineRule="auto"/>
        <w:jc w:val="center"/>
        <w:rPr>
          <w:rFonts w:ascii="Times New Roman" w:hAnsi="Times New Roman" w:cs="Times New Roman"/>
          <w:sz w:val="24"/>
          <w:szCs w:val="24"/>
        </w:rPr>
      </w:pPr>
      <w:r w:rsidRPr="005163D0">
        <w:rPr>
          <w:rFonts w:ascii="Times New Roman" w:hAnsi="Times New Roman" w:cs="Times New Roman"/>
          <w:sz w:val="24"/>
          <w:szCs w:val="24"/>
        </w:rPr>
        <w:t>Research Methods in Psychology</w:t>
      </w:r>
    </w:p>
    <w:p w:rsidR="005163D0" w:rsidRPr="005163D0" w:rsidRDefault="005163D0" w:rsidP="005163D0">
      <w:pPr>
        <w:spacing w:line="480" w:lineRule="auto"/>
        <w:jc w:val="center"/>
        <w:rPr>
          <w:rFonts w:ascii="Times New Roman" w:hAnsi="Times New Roman" w:cs="Times New Roman"/>
          <w:sz w:val="24"/>
          <w:szCs w:val="24"/>
        </w:rPr>
      </w:pPr>
      <w:r w:rsidRPr="005163D0">
        <w:rPr>
          <w:rFonts w:ascii="Times New Roman" w:hAnsi="Times New Roman" w:cs="Times New Roman"/>
          <w:sz w:val="24"/>
          <w:szCs w:val="24"/>
        </w:rPr>
        <w:t>08.08.2020</w:t>
      </w:r>
    </w:p>
    <w:p w:rsidR="005163D0" w:rsidRPr="005163D0" w:rsidRDefault="005163D0" w:rsidP="005163D0">
      <w:pPr>
        <w:spacing w:before="100" w:beforeAutospacing="1" w:after="100" w:afterAutospacing="1" w:line="480" w:lineRule="auto"/>
        <w:jc w:val="center"/>
        <w:outlineLvl w:val="0"/>
        <w:rPr>
          <w:rFonts w:ascii="Times New Roman" w:eastAsia="Times New Roman" w:hAnsi="Times New Roman" w:cs="Times New Roman"/>
          <w:bCs/>
          <w:color w:val="000000" w:themeColor="text1"/>
          <w:kern w:val="36"/>
          <w:sz w:val="24"/>
          <w:szCs w:val="24"/>
        </w:rPr>
      </w:pPr>
    </w:p>
    <w:p w:rsidR="00597AC7" w:rsidRPr="005163D0" w:rsidRDefault="00597AC7" w:rsidP="005163D0">
      <w:pPr>
        <w:spacing w:before="100" w:beforeAutospacing="1" w:after="100" w:afterAutospacing="1" w:line="480" w:lineRule="auto"/>
        <w:jc w:val="center"/>
        <w:outlineLvl w:val="0"/>
        <w:rPr>
          <w:rFonts w:ascii="Times New Roman" w:eastAsia="Times New Roman" w:hAnsi="Times New Roman" w:cs="Times New Roman"/>
          <w:bCs/>
          <w:color w:val="000000" w:themeColor="text1"/>
          <w:kern w:val="36"/>
          <w:sz w:val="24"/>
          <w:szCs w:val="24"/>
        </w:rPr>
      </w:pPr>
    </w:p>
    <w:p w:rsidR="00597AC7" w:rsidRPr="005163D0" w:rsidRDefault="00597AC7" w:rsidP="005163D0">
      <w:pPr>
        <w:spacing w:before="100" w:beforeAutospacing="1" w:after="100" w:afterAutospacing="1" w:line="480" w:lineRule="auto"/>
        <w:jc w:val="center"/>
        <w:outlineLvl w:val="0"/>
        <w:rPr>
          <w:rFonts w:ascii="Times New Roman" w:eastAsia="Times New Roman" w:hAnsi="Times New Roman" w:cs="Times New Roman"/>
          <w:bCs/>
          <w:color w:val="000000" w:themeColor="text1"/>
          <w:kern w:val="36"/>
          <w:sz w:val="24"/>
          <w:szCs w:val="24"/>
        </w:rPr>
      </w:pPr>
    </w:p>
    <w:p w:rsidR="00597AC7" w:rsidRPr="005163D0" w:rsidRDefault="00597AC7" w:rsidP="005163D0">
      <w:pPr>
        <w:spacing w:before="100" w:beforeAutospacing="1" w:after="100" w:afterAutospacing="1" w:line="480" w:lineRule="auto"/>
        <w:outlineLvl w:val="0"/>
        <w:rPr>
          <w:rFonts w:ascii="Times New Roman" w:eastAsia="Times New Roman" w:hAnsi="Times New Roman" w:cs="Times New Roman"/>
          <w:bCs/>
          <w:color w:val="000000" w:themeColor="text1"/>
          <w:kern w:val="36"/>
          <w:sz w:val="24"/>
          <w:szCs w:val="24"/>
        </w:rPr>
      </w:pPr>
    </w:p>
    <w:p w:rsidR="00597AC7" w:rsidRPr="005163D0" w:rsidRDefault="00597AC7" w:rsidP="005163D0">
      <w:pPr>
        <w:spacing w:before="100" w:beforeAutospacing="1" w:after="100" w:afterAutospacing="1" w:line="480" w:lineRule="auto"/>
        <w:jc w:val="center"/>
        <w:outlineLvl w:val="0"/>
        <w:rPr>
          <w:rFonts w:ascii="Times New Roman" w:eastAsia="Times New Roman" w:hAnsi="Times New Roman" w:cs="Times New Roman"/>
          <w:bCs/>
          <w:color w:val="000000" w:themeColor="text1"/>
          <w:kern w:val="36"/>
          <w:sz w:val="24"/>
          <w:szCs w:val="24"/>
        </w:rPr>
      </w:pPr>
    </w:p>
    <w:p w:rsidR="00597AC7" w:rsidRPr="005163D0" w:rsidRDefault="00597AC7" w:rsidP="005163D0">
      <w:pPr>
        <w:spacing w:before="100" w:beforeAutospacing="1" w:after="100" w:afterAutospacing="1" w:line="480" w:lineRule="auto"/>
        <w:outlineLvl w:val="0"/>
        <w:rPr>
          <w:rFonts w:ascii="Times New Roman" w:eastAsia="Times New Roman" w:hAnsi="Times New Roman" w:cs="Times New Roman"/>
          <w:bCs/>
          <w:color w:val="000000" w:themeColor="text1"/>
          <w:kern w:val="36"/>
          <w:sz w:val="24"/>
          <w:szCs w:val="24"/>
        </w:rPr>
      </w:pPr>
    </w:p>
    <w:p w:rsidR="00606680" w:rsidRPr="005163D0" w:rsidRDefault="00DE5D1A" w:rsidP="005163D0">
      <w:pPr>
        <w:pStyle w:val="NormalWeb"/>
        <w:spacing w:line="480" w:lineRule="auto"/>
        <w:jc w:val="center"/>
        <w:rPr>
          <w:color w:val="000000" w:themeColor="text1"/>
        </w:rPr>
      </w:pPr>
      <w:r w:rsidRPr="005163D0">
        <w:rPr>
          <w:color w:val="000000" w:themeColor="text1"/>
        </w:rPr>
        <w:lastRenderedPageBreak/>
        <w:t>Myth Busting</w:t>
      </w:r>
    </w:p>
    <w:p w:rsidR="00D85E31" w:rsidRPr="005163D0" w:rsidRDefault="00DE5D1A" w:rsidP="005163D0">
      <w:pPr>
        <w:spacing w:before="100" w:beforeAutospacing="1" w:after="100" w:afterAutospacing="1" w:line="480" w:lineRule="auto"/>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Revised Literature Review </w:t>
      </w:r>
    </w:p>
    <w:p w:rsidR="00F11C28"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Misinformation remains a significant concern, primarily when it negatively affects the credibility of facts and truth. Daily, individuals are often exposed to fake news, which leaves them at risk of making wrong decisions and conclusions. Rapp and</w:t>
      </w:r>
      <w:r w:rsidR="008936B0">
        <w:rPr>
          <w:rFonts w:ascii="Times New Roman" w:hAnsi="Times New Roman" w:cs="Times New Roman"/>
          <w:color w:val="000000" w:themeColor="text1"/>
          <w:sz w:val="24"/>
          <w:szCs w:val="24"/>
        </w:rPr>
        <w:t xml:space="preserve"> </w:t>
      </w:r>
      <w:proofErr w:type="spellStart"/>
      <w:r w:rsidRPr="005163D0">
        <w:rPr>
          <w:rFonts w:ascii="Times New Roman" w:hAnsi="Times New Roman" w:cs="Times New Roman"/>
          <w:color w:val="000000" w:themeColor="text1"/>
          <w:sz w:val="24"/>
          <w:szCs w:val="24"/>
        </w:rPr>
        <w:t>Salovich</w:t>
      </w:r>
      <w:proofErr w:type="spellEnd"/>
      <w:r w:rsidRPr="005163D0">
        <w:rPr>
          <w:rFonts w:ascii="Times New Roman" w:hAnsi="Times New Roman" w:cs="Times New Roman"/>
          <w:color w:val="000000" w:themeColor="text1"/>
          <w:sz w:val="24"/>
          <w:szCs w:val="24"/>
        </w:rPr>
        <w:t xml:space="preserve"> (2018) note that fake news is intended to confuse the audience by intentionally incorporating mistakes in reporting to entertain the readers. Often, Rapp and</w:t>
      </w:r>
      <w:r w:rsidR="008936B0">
        <w:rPr>
          <w:rFonts w:ascii="Times New Roman" w:hAnsi="Times New Roman" w:cs="Times New Roman"/>
          <w:color w:val="000000" w:themeColor="text1"/>
          <w:sz w:val="24"/>
          <w:szCs w:val="24"/>
        </w:rPr>
        <w:t xml:space="preserve"> </w:t>
      </w:r>
      <w:proofErr w:type="spellStart"/>
      <w:r w:rsidRPr="005163D0">
        <w:rPr>
          <w:rFonts w:ascii="Times New Roman" w:hAnsi="Times New Roman" w:cs="Times New Roman"/>
          <w:color w:val="000000" w:themeColor="text1"/>
          <w:sz w:val="24"/>
          <w:szCs w:val="24"/>
        </w:rPr>
        <w:t>Salovich</w:t>
      </w:r>
      <w:proofErr w:type="spellEnd"/>
      <w:r w:rsidR="008936B0">
        <w:rPr>
          <w:rFonts w:ascii="Times New Roman" w:hAnsi="Times New Roman" w:cs="Times New Roman"/>
          <w:color w:val="000000" w:themeColor="text1"/>
          <w:sz w:val="24"/>
          <w:szCs w:val="24"/>
        </w:rPr>
        <w:t xml:space="preserve"> </w:t>
      </w:r>
      <w:r w:rsidRPr="005163D0">
        <w:rPr>
          <w:rFonts w:ascii="Times New Roman" w:hAnsi="Times New Roman" w:cs="Times New Roman"/>
          <w:color w:val="000000" w:themeColor="text1"/>
          <w:sz w:val="24"/>
          <w:szCs w:val="24"/>
        </w:rPr>
        <w:t xml:space="preserve">(2018) </w:t>
      </w:r>
      <w:r w:rsidR="00E37688" w:rsidRPr="005163D0">
        <w:rPr>
          <w:rFonts w:ascii="Times New Roman" w:hAnsi="Times New Roman" w:cs="Times New Roman"/>
          <w:color w:val="000000" w:themeColor="text1"/>
          <w:sz w:val="24"/>
          <w:szCs w:val="24"/>
        </w:rPr>
        <w:t>explain</w:t>
      </w:r>
      <w:r w:rsidRPr="005163D0">
        <w:rPr>
          <w:rFonts w:ascii="Times New Roman" w:hAnsi="Times New Roman" w:cs="Times New Roman"/>
          <w:color w:val="000000" w:themeColor="text1"/>
          <w:sz w:val="24"/>
          <w:szCs w:val="24"/>
        </w:rPr>
        <w:t xml:space="preserve"> that exposure to fake news and misinformation leads to problematic consequences, especially to the reader of the news. The recent past has seen an increased use of social media to spread fake and inaccurate news and information while leaves the public open to misinterpretation and wrong conclusions. </w:t>
      </w:r>
      <w:proofErr w:type="spellStart"/>
      <w:r w:rsidRPr="005163D0">
        <w:rPr>
          <w:rFonts w:ascii="Times New Roman" w:hAnsi="Times New Roman" w:cs="Times New Roman"/>
          <w:color w:val="000000" w:themeColor="text1"/>
          <w:sz w:val="24"/>
          <w:szCs w:val="24"/>
        </w:rPr>
        <w:t>Szpitalak</w:t>
      </w:r>
      <w:proofErr w:type="spellEnd"/>
      <w:r w:rsidRPr="005163D0">
        <w:rPr>
          <w:rFonts w:ascii="Times New Roman" w:hAnsi="Times New Roman" w:cs="Times New Roman"/>
          <w:color w:val="000000" w:themeColor="text1"/>
          <w:sz w:val="24"/>
          <w:szCs w:val="24"/>
        </w:rPr>
        <w:t xml:space="preserve"> and </w:t>
      </w:r>
      <w:proofErr w:type="spellStart"/>
      <w:r w:rsidR="00DA1684" w:rsidRPr="005163D0">
        <w:rPr>
          <w:rFonts w:ascii="Times New Roman" w:hAnsi="Times New Roman" w:cs="Times New Roman"/>
          <w:color w:val="000000" w:themeColor="text1"/>
          <w:sz w:val="24"/>
          <w:szCs w:val="24"/>
        </w:rPr>
        <w:t>Polczy</w:t>
      </w:r>
      <w:proofErr w:type="spellEnd"/>
      <w:r w:rsidRPr="005163D0">
        <w:rPr>
          <w:rFonts w:ascii="Times New Roman" w:hAnsi="Times New Roman" w:cs="Times New Roman"/>
          <w:color w:val="000000" w:themeColor="text1"/>
          <w:sz w:val="24"/>
          <w:szCs w:val="24"/>
        </w:rPr>
        <w:t xml:space="preserve"> (</w:t>
      </w:r>
      <w:r w:rsidR="003C6B43" w:rsidRPr="005163D0">
        <w:rPr>
          <w:rFonts w:ascii="Times New Roman" w:hAnsi="Times New Roman" w:cs="Times New Roman"/>
          <w:color w:val="000000" w:themeColor="text1"/>
          <w:sz w:val="24"/>
          <w:szCs w:val="24"/>
        </w:rPr>
        <w:t xml:space="preserve">2019) note that exposure to "incorrect </w:t>
      </w:r>
      <w:r w:rsidRPr="005163D0">
        <w:rPr>
          <w:rFonts w:ascii="Times New Roman" w:hAnsi="Times New Roman" w:cs="Times New Roman"/>
          <w:color w:val="000000" w:themeColor="text1"/>
          <w:sz w:val="24"/>
          <w:szCs w:val="24"/>
        </w:rPr>
        <w:t>information</w:t>
      </w:r>
      <w:r w:rsidR="003C6B43" w:rsidRPr="005163D0">
        <w:rPr>
          <w:rFonts w:ascii="Times New Roman" w:hAnsi="Times New Roman" w:cs="Times New Roman"/>
          <w:color w:val="000000" w:themeColor="text1"/>
          <w:sz w:val="24"/>
          <w:szCs w:val="24"/>
        </w:rPr>
        <w:t xml:space="preserve"> results in confusion about what is correct, doubt true understandings, and consequent reliance on falsehood." </w:t>
      </w:r>
      <w:r w:rsidRPr="005163D0">
        <w:rPr>
          <w:rFonts w:ascii="Times New Roman" w:hAnsi="Times New Roman" w:cs="Times New Roman"/>
          <w:color w:val="000000" w:themeColor="text1"/>
          <w:sz w:val="24"/>
          <w:szCs w:val="24"/>
        </w:rPr>
        <w:t xml:space="preserve">Despite efforts to pull down information considered fake or inappropriate, significant efforts are yet to be witnessed. </w:t>
      </w:r>
      <w:r w:rsidR="008936B0" w:rsidRPr="005163D0">
        <w:rPr>
          <w:rFonts w:ascii="Times New Roman" w:hAnsi="Times New Roman" w:cs="Times New Roman"/>
          <w:color w:val="000000" w:themeColor="text1"/>
          <w:sz w:val="24"/>
          <w:szCs w:val="24"/>
        </w:rPr>
        <w:t>This call</w:t>
      </w:r>
      <w:r w:rsidR="00E37688">
        <w:rPr>
          <w:rFonts w:ascii="Times New Roman" w:hAnsi="Times New Roman" w:cs="Times New Roman"/>
          <w:color w:val="000000" w:themeColor="text1"/>
          <w:sz w:val="24"/>
          <w:szCs w:val="24"/>
        </w:rPr>
        <w:t>s</w:t>
      </w:r>
      <w:r w:rsidRPr="005163D0">
        <w:rPr>
          <w:rFonts w:ascii="Times New Roman" w:hAnsi="Times New Roman" w:cs="Times New Roman"/>
          <w:color w:val="000000" w:themeColor="text1"/>
          <w:sz w:val="24"/>
          <w:szCs w:val="24"/>
        </w:rPr>
        <w:t xml:space="preserve"> for a combined effort, which takes into account the need to reduce misinformation while at the same time retracting misinformation from the general public.</w:t>
      </w:r>
    </w:p>
    <w:p w:rsidR="00F11C28"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Retracting misinformation is a tedious and highly sensitive approach that needs an extensive consideration and strategy. Despite this, debunking myths and misinformation remain a significant challenge, especially when the </w:t>
      </w:r>
      <w:r w:rsidR="008936B0" w:rsidRPr="005163D0">
        <w:rPr>
          <w:rFonts w:ascii="Times New Roman" w:hAnsi="Times New Roman" w:cs="Times New Roman"/>
          <w:color w:val="000000" w:themeColor="text1"/>
          <w:sz w:val="24"/>
          <w:szCs w:val="24"/>
        </w:rPr>
        <w:t>audience tends</w:t>
      </w:r>
      <w:r w:rsidRPr="005163D0">
        <w:rPr>
          <w:rFonts w:ascii="Times New Roman" w:hAnsi="Times New Roman" w:cs="Times New Roman"/>
          <w:color w:val="000000" w:themeColor="text1"/>
          <w:sz w:val="24"/>
          <w:szCs w:val="24"/>
        </w:rPr>
        <w:t xml:space="preserve"> to perceive myths and misinformation as being the truth. When misinformation becomes familiar, debunking, or retracting, it can be complicated and can often lead to unintended consequences (</w:t>
      </w:r>
      <w:proofErr w:type="spellStart"/>
      <w:r w:rsidRPr="005163D0">
        <w:rPr>
          <w:rFonts w:ascii="Times New Roman" w:hAnsi="Times New Roman" w:cs="Times New Roman"/>
          <w:color w:val="000000" w:themeColor="text1"/>
          <w:sz w:val="24"/>
          <w:szCs w:val="24"/>
        </w:rPr>
        <w:t>Berinsky</w:t>
      </w:r>
      <w:proofErr w:type="spellEnd"/>
      <w:r w:rsidRPr="005163D0">
        <w:rPr>
          <w:rFonts w:ascii="Times New Roman" w:hAnsi="Times New Roman" w:cs="Times New Roman"/>
          <w:color w:val="000000" w:themeColor="text1"/>
          <w:sz w:val="24"/>
          <w:szCs w:val="24"/>
        </w:rPr>
        <w:t xml:space="preserve">, 2017). This means that the audience is likely to believe the </w:t>
      </w:r>
      <w:r w:rsidR="008936B0" w:rsidRPr="005163D0">
        <w:rPr>
          <w:rFonts w:ascii="Times New Roman" w:hAnsi="Times New Roman" w:cs="Times New Roman"/>
          <w:color w:val="000000" w:themeColor="text1"/>
          <w:sz w:val="24"/>
          <w:szCs w:val="24"/>
        </w:rPr>
        <w:t>myths;</w:t>
      </w:r>
      <w:r w:rsidRPr="005163D0">
        <w:rPr>
          <w:rFonts w:ascii="Times New Roman" w:hAnsi="Times New Roman" w:cs="Times New Roman"/>
          <w:color w:val="000000" w:themeColor="text1"/>
          <w:sz w:val="24"/>
          <w:szCs w:val="24"/>
        </w:rPr>
        <w:t xml:space="preserve"> the more certain approaches are adopted in busting them. </w:t>
      </w:r>
      <w:bookmarkStart w:id="0" w:name="_Hlk46803493"/>
      <w:r w:rsidRPr="005163D0">
        <w:rPr>
          <w:rFonts w:ascii="Times New Roman" w:hAnsi="Times New Roman" w:cs="Times New Roman"/>
          <w:color w:val="000000" w:themeColor="text1"/>
          <w:sz w:val="24"/>
          <w:szCs w:val="24"/>
        </w:rPr>
        <w:t>Ecker, Hogan, and Lewandowsky (</w:t>
      </w:r>
      <w:bookmarkEnd w:id="0"/>
      <w:r w:rsidR="003A6C57" w:rsidRPr="005163D0">
        <w:rPr>
          <w:rFonts w:ascii="Times New Roman" w:hAnsi="Times New Roman" w:cs="Times New Roman"/>
          <w:color w:val="000000" w:themeColor="text1"/>
          <w:sz w:val="24"/>
          <w:szCs w:val="24"/>
        </w:rPr>
        <w:t>2017)</w:t>
      </w:r>
      <w:r w:rsidRPr="005163D0">
        <w:rPr>
          <w:rFonts w:ascii="Times New Roman" w:hAnsi="Times New Roman" w:cs="Times New Roman"/>
          <w:color w:val="000000" w:themeColor="text1"/>
          <w:sz w:val="24"/>
          <w:szCs w:val="24"/>
        </w:rPr>
        <w:t xml:space="preserve"> note that misinformation's </w:t>
      </w:r>
      <w:r w:rsidR="003A6C57" w:rsidRPr="005163D0">
        <w:rPr>
          <w:rFonts w:ascii="Times New Roman" w:hAnsi="Times New Roman" w:cs="Times New Roman"/>
          <w:color w:val="000000" w:themeColor="text1"/>
          <w:sz w:val="24"/>
          <w:szCs w:val="24"/>
        </w:rPr>
        <w:lastRenderedPageBreak/>
        <w:t>continued i</w:t>
      </w:r>
      <w:r w:rsidRPr="005163D0">
        <w:rPr>
          <w:rFonts w:ascii="Times New Roman" w:hAnsi="Times New Roman" w:cs="Times New Roman"/>
          <w:color w:val="000000" w:themeColor="text1"/>
          <w:sz w:val="24"/>
          <w:szCs w:val="24"/>
        </w:rPr>
        <w:t xml:space="preserve">nfluence can make the process of retracting myths and misinformation complicated and ineffective. Familiarity with misinformation has also been attributed to challenges that remain relating to refuting or retracting misinformation. </w:t>
      </w:r>
      <w:proofErr w:type="gramStart"/>
      <w:r w:rsidRPr="005163D0">
        <w:rPr>
          <w:rFonts w:ascii="Times New Roman" w:hAnsi="Times New Roman" w:cs="Times New Roman"/>
          <w:color w:val="000000" w:themeColor="text1"/>
          <w:sz w:val="24"/>
          <w:szCs w:val="24"/>
        </w:rPr>
        <w:t>One way</w:t>
      </w:r>
      <w:proofErr w:type="gramEnd"/>
      <w:r w:rsidRPr="005163D0">
        <w:rPr>
          <w:rFonts w:ascii="Times New Roman" w:hAnsi="Times New Roman" w:cs="Times New Roman"/>
          <w:color w:val="000000" w:themeColor="text1"/>
          <w:sz w:val="24"/>
          <w:szCs w:val="24"/>
        </w:rPr>
        <w:t xml:space="preserve"> individuals can make rumors and misinformation familiar to the audience is by repeating them. By directly quashing rumors while mentioning them within the process, </w:t>
      </w:r>
      <w:proofErr w:type="spellStart"/>
      <w:r w:rsidRPr="005163D0">
        <w:rPr>
          <w:rFonts w:ascii="Times New Roman" w:hAnsi="Times New Roman" w:cs="Times New Roman"/>
          <w:color w:val="000000" w:themeColor="text1"/>
          <w:sz w:val="24"/>
          <w:szCs w:val="24"/>
        </w:rPr>
        <w:t>Berinsky</w:t>
      </w:r>
      <w:proofErr w:type="spellEnd"/>
      <w:r w:rsidRPr="005163D0">
        <w:rPr>
          <w:rFonts w:ascii="Times New Roman" w:hAnsi="Times New Roman" w:cs="Times New Roman"/>
          <w:color w:val="000000" w:themeColor="text1"/>
          <w:sz w:val="24"/>
          <w:szCs w:val="24"/>
        </w:rPr>
        <w:t xml:space="preserve"> (2017) notes that their familiarity is enhanced, making them more believable and harder to refute. </w:t>
      </w:r>
    </w:p>
    <w:p w:rsidR="00F11C28"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How best to refute myths or retract misinformation remains a topic of controversy. While a section of literature argues that withdrawing misinformation should avoid repeating it in the process, others hold a different </w:t>
      </w:r>
      <w:r w:rsidR="003A6C57" w:rsidRPr="005163D0">
        <w:rPr>
          <w:rFonts w:ascii="Times New Roman" w:hAnsi="Times New Roman" w:cs="Times New Roman"/>
          <w:color w:val="000000" w:themeColor="text1"/>
          <w:sz w:val="24"/>
          <w:szCs w:val="24"/>
        </w:rPr>
        <w:t>view (</w:t>
      </w:r>
      <w:proofErr w:type="spellStart"/>
      <w:r w:rsidRPr="005163D0">
        <w:rPr>
          <w:rFonts w:ascii="Times New Roman" w:hAnsi="Times New Roman" w:cs="Times New Roman"/>
          <w:color w:val="000000" w:themeColor="text1"/>
          <w:sz w:val="24"/>
          <w:szCs w:val="24"/>
        </w:rPr>
        <w:t>Pluviano</w:t>
      </w:r>
      <w:proofErr w:type="spellEnd"/>
      <w:r w:rsidRPr="005163D0">
        <w:rPr>
          <w:rFonts w:ascii="Times New Roman" w:hAnsi="Times New Roman" w:cs="Times New Roman"/>
          <w:color w:val="000000" w:themeColor="text1"/>
          <w:sz w:val="24"/>
          <w:szCs w:val="24"/>
        </w:rPr>
        <w:t xml:space="preserve">, Watt, &amp; Sergio, 2017). According to Ecker, Hogan, and Lewandowsky (2017), explicitly mentioning the misinformation while retracting it is highly effective compared to avoiding mention altogether. To explain this, Cook, Lewandowsky, and Ecker (2017) note that mentioning the myth or misinformation being retracted helps activate people's minds to label it as wrong. After activating their mind and communicating that the tale is wrong, replacing the myth with the alternative narrative is </w:t>
      </w:r>
      <w:r w:rsidR="003A6C57" w:rsidRPr="005163D0">
        <w:rPr>
          <w:rFonts w:ascii="Times New Roman" w:hAnsi="Times New Roman" w:cs="Times New Roman"/>
          <w:color w:val="000000" w:themeColor="text1"/>
          <w:sz w:val="24"/>
          <w:szCs w:val="24"/>
        </w:rPr>
        <w:t>needed (</w:t>
      </w:r>
      <w:proofErr w:type="spellStart"/>
      <w:r w:rsidRPr="005163D0">
        <w:rPr>
          <w:rFonts w:ascii="Times New Roman" w:hAnsi="Times New Roman" w:cs="Times New Roman"/>
          <w:color w:val="000000" w:themeColor="text1"/>
          <w:sz w:val="24"/>
          <w:szCs w:val="24"/>
        </w:rPr>
        <w:t>Pluviano</w:t>
      </w:r>
      <w:proofErr w:type="spellEnd"/>
      <w:r w:rsidRPr="005163D0">
        <w:rPr>
          <w:rFonts w:ascii="Times New Roman" w:hAnsi="Times New Roman" w:cs="Times New Roman"/>
          <w:color w:val="000000" w:themeColor="text1"/>
          <w:sz w:val="24"/>
          <w:szCs w:val="24"/>
        </w:rPr>
        <w:t>,</w:t>
      </w:r>
      <w:r w:rsidR="003A6C57" w:rsidRPr="005163D0">
        <w:rPr>
          <w:rFonts w:ascii="Times New Roman" w:hAnsi="Times New Roman" w:cs="Times New Roman"/>
          <w:color w:val="000000" w:themeColor="text1"/>
          <w:sz w:val="24"/>
          <w:szCs w:val="24"/>
        </w:rPr>
        <w:t xml:space="preserve"> Watt, &amp;</w:t>
      </w:r>
      <w:r w:rsidRPr="005163D0">
        <w:rPr>
          <w:rFonts w:ascii="Times New Roman" w:hAnsi="Times New Roman" w:cs="Times New Roman"/>
          <w:color w:val="000000" w:themeColor="text1"/>
          <w:sz w:val="24"/>
          <w:szCs w:val="24"/>
        </w:rPr>
        <w:t xml:space="preserve"> Sergio, 2017). This entails explaining clearly why the myth is wrong and why they shouldn't hold the view. In explaining the purpose of illustrating the misinformation before clarifying and updating the audience with the new information, Cook, Lewandowsky, and Ecker (2017) note that this made the right information clear and helped distinguish the myths from the facts. Clarifying that the data is wrong makes a high likelihood of convincing the audience when the right message is finally communicated.  </w:t>
      </w:r>
    </w:p>
    <w:p w:rsidR="00F11C28"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Misinformation can cause conflict, especially when the wrong message becomes widely accepted over the truth. </w:t>
      </w:r>
      <w:proofErr w:type="spellStart"/>
      <w:r w:rsidRPr="005163D0">
        <w:rPr>
          <w:rFonts w:ascii="Times New Roman" w:hAnsi="Times New Roman" w:cs="Times New Roman"/>
          <w:color w:val="000000" w:themeColor="text1"/>
          <w:sz w:val="24"/>
          <w:szCs w:val="24"/>
        </w:rPr>
        <w:t>Shmerling</w:t>
      </w:r>
      <w:proofErr w:type="spellEnd"/>
      <w:r w:rsidRPr="005163D0">
        <w:rPr>
          <w:rFonts w:ascii="Times New Roman" w:hAnsi="Times New Roman" w:cs="Times New Roman"/>
          <w:color w:val="000000" w:themeColor="text1"/>
          <w:sz w:val="24"/>
          <w:szCs w:val="24"/>
        </w:rPr>
        <w:t xml:space="preserve"> (2011) notes that the perception that humans only use about 10 percent of their brains has been broadcast and widely communicated to become socially </w:t>
      </w:r>
      <w:r w:rsidRPr="005163D0">
        <w:rPr>
          <w:rFonts w:ascii="Times New Roman" w:hAnsi="Times New Roman" w:cs="Times New Roman"/>
          <w:color w:val="000000" w:themeColor="text1"/>
          <w:sz w:val="24"/>
          <w:szCs w:val="24"/>
        </w:rPr>
        <w:lastRenderedPageBreak/>
        <w:t xml:space="preserve">acceptable as the truth. Similar to the usage of the human mind, </w:t>
      </w:r>
      <w:bookmarkStart w:id="1" w:name="_Hlk46804356"/>
      <w:r w:rsidRPr="005163D0">
        <w:rPr>
          <w:rFonts w:ascii="Times New Roman" w:hAnsi="Times New Roman" w:cs="Times New Roman"/>
          <w:color w:val="000000" w:themeColor="text1"/>
          <w:sz w:val="24"/>
          <w:szCs w:val="24"/>
        </w:rPr>
        <w:t>Cook, Lewandowsky, and Ecker (</w:t>
      </w:r>
      <w:bookmarkEnd w:id="1"/>
      <w:r w:rsidR="003A6C57" w:rsidRPr="005163D0">
        <w:rPr>
          <w:rFonts w:ascii="Times New Roman" w:hAnsi="Times New Roman" w:cs="Times New Roman"/>
          <w:color w:val="000000" w:themeColor="text1"/>
          <w:sz w:val="24"/>
          <w:szCs w:val="24"/>
        </w:rPr>
        <w:t>2017) note</w:t>
      </w:r>
      <w:r w:rsidRPr="005163D0">
        <w:rPr>
          <w:rFonts w:ascii="Times New Roman" w:hAnsi="Times New Roman" w:cs="Times New Roman"/>
          <w:color w:val="000000" w:themeColor="text1"/>
          <w:sz w:val="24"/>
          <w:szCs w:val="24"/>
        </w:rPr>
        <w:t xml:space="preserve"> that misinformation about climate change has widely been popularized to the point of becoming acceptable despite this being the opposite of the truth. This has often led to reduced lowered support for mitigation policies based on continued discreditation of the fact. To address the continued misinformation regarding climate change, Cook, Lewandowsky, </w:t>
      </w:r>
      <w:r w:rsidR="00640E14" w:rsidRPr="005163D0">
        <w:rPr>
          <w:rFonts w:ascii="Times New Roman" w:hAnsi="Times New Roman" w:cs="Times New Roman"/>
          <w:color w:val="000000" w:themeColor="text1"/>
          <w:sz w:val="24"/>
          <w:szCs w:val="24"/>
        </w:rPr>
        <w:t>&amp;</w:t>
      </w:r>
      <w:r w:rsidRPr="005163D0">
        <w:rPr>
          <w:rFonts w:ascii="Times New Roman" w:hAnsi="Times New Roman" w:cs="Times New Roman"/>
          <w:color w:val="000000" w:themeColor="text1"/>
          <w:sz w:val="24"/>
          <w:szCs w:val="24"/>
        </w:rPr>
        <w:t xml:space="preserve"> Ecker (2017) argue that </w:t>
      </w:r>
      <w:r w:rsidR="00640E14" w:rsidRPr="005163D0">
        <w:rPr>
          <w:rFonts w:ascii="Times New Roman" w:hAnsi="Times New Roman" w:cs="Times New Roman"/>
          <w:color w:val="000000" w:themeColor="text1"/>
          <w:sz w:val="24"/>
          <w:szCs w:val="24"/>
        </w:rPr>
        <w:t>protecting</w:t>
      </w:r>
      <w:r w:rsidRPr="005163D0">
        <w:rPr>
          <w:rFonts w:ascii="Times New Roman" w:hAnsi="Times New Roman" w:cs="Times New Roman"/>
          <w:color w:val="000000" w:themeColor="text1"/>
          <w:sz w:val="24"/>
          <w:szCs w:val="24"/>
        </w:rPr>
        <w:t xml:space="preserve"> messages that explain the flawed argumentation technique</w:t>
      </w:r>
      <w:r w:rsidR="00640E14" w:rsidRPr="005163D0">
        <w:rPr>
          <w:rFonts w:ascii="Times New Roman" w:hAnsi="Times New Roman" w:cs="Times New Roman"/>
          <w:color w:val="000000" w:themeColor="text1"/>
          <w:sz w:val="24"/>
          <w:szCs w:val="24"/>
        </w:rPr>
        <w:t>s</w:t>
      </w:r>
      <w:r w:rsidRPr="005163D0">
        <w:rPr>
          <w:rFonts w:ascii="Times New Roman" w:hAnsi="Times New Roman" w:cs="Times New Roman"/>
          <w:color w:val="000000" w:themeColor="text1"/>
          <w:sz w:val="24"/>
          <w:szCs w:val="24"/>
        </w:rPr>
        <w:t xml:space="preserve"> can be adopted to minimize misinformation. Other than this, there is a need to communicate the scientific consensus regarding climate change to reduce the </w:t>
      </w:r>
      <w:r w:rsidR="008936B0" w:rsidRPr="005163D0">
        <w:rPr>
          <w:rFonts w:ascii="Times New Roman" w:hAnsi="Times New Roman" w:cs="Times New Roman"/>
          <w:color w:val="000000" w:themeColor="text1"/>
          <w:sz w:val="24"/>
          <w:szCs w:val="24"/>
        </w:rPr>
        <w:t>misinformation (</w:t>
      </w:r>
      <w:r w:rsidRPr="005163D0">
        <w:rPr>
          <w:rFonts w:ascii="Times New Roman" w:hAnsi="Times New Roman" w:cs="Times New Roman"/>
          <w:color w:val="000000" w:themeColor="text1"/>
          <w:sz w:val="24"/>
          <w:szCs w:val="24"/>
        </w:rPr>
        <w:t xml:space="preserve">Cook, </w:t>
      </w:r>
      <w:proofErr w:type="gramStart"/>
      <w:r w:rsidRPr="005163D0">
        <w:rPr>
          <w:rFonts w:ascii="Times New Roman" w:hAnsi="Times New Roman" w:cs="Times New Roman"/>
          <w:color w:val="000000" w:themeColor="text1"/>
          <w:sz w:val="24"/>
          <w:szCs w:val="24"/>
        </w:rPr>
        <w:t>Lewandowsky,&amp;</w:t>
      </w:r>
      <w:proofErr w:type="gramEnd"/>
      <w:r w:rsidRPr="005163D0">
        <w:rPr>
          <w:rFonts w:ascii="Times New Roman" w:hAnsi="Times New Roman" w:cs="Times New Roman"/>
          <w:color w:val="000000" w:themeColor="text1"/>
          <w:sz w:val="24"/>
          <w:szCs w:val="24"/>
        </w:rPr>
        <w:t xml:space="preserve"> Ecker, 2017). Rather than communicating the scientific consensus, there is a need to take into account the scientific information that has been distorted in the misinformation process. Similarly, to debunking popular myths, there is a need to communicate the miscommunication while clarifying the facts.</w:t>
      </w:r>
    </w:p>
    <w:p w:rsidR="00F11C28"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The fact that familiarity makes rumors hard to demystify remains a contentious issue for psychologists on the best approach in correcting misinformation. </w:t>
      </w:r>
      <w:bookmarkStart w:id="2" w:name="_Hlk46803330"/>
      <w:r w:rsidRPr="005163D0">
        <w:rPr>
          <w:rFonts w:ascii="Times New Roman" w:hAnsi="Times New Roman" w:cs="Times New Roman"/>
          <w:color w:val="000000" w:themeColor="text1"/>
          <w:sz w:val="24"/>
          <w:szCs w:val="24"/>
        </w:rPr>
        <w:t>Chan et al. (2017)</w:t>
      </w:r>
      <w:bookmarkEnd w:id="2"/>
      <w:r w:rsidRPr="005163D0">
        <w:rPr>
          <w:rFonts w:ascii="Times New Roman" w:hAnsi="Times New Roman" w:cs="Times New Roman"/>
          <w:color w:val="000000" w:themeColor="text1"/>
          <w:sz w:val="24"/>
          <w:szCs w:val="24"/>
        </w:rPr>
        <w:t xml:space="preserve"> clarify that correcting misinformation is complex and remains incompletely understood considering the emerging patterns that show that retracting can lead to persistence in message belief. </w:t>
      </w:r>
      <w:bookmarkStart w:id="3" w:name="_Hlk46803439"/>
      <w:r w:rsidRPr="005163D0">
        <w:rPr>
          <w:rFonts w:ascii="Times New Roman" w:hAnsi="Times New Roman" w:cs="Times New Roman"/>
          <w:color w:val="000000" w:themeColor="text1"/>
          <w:sz w:val="24"/>
          <w:szCs w:val="24"/>
        </w:rPr>
        <w:t>Cook, Lewandowsky, and Ecker (2017)</w:t>
      </w:r>
      <w:bookmarkEnd w:id="3"/>
      <w:r w:rsidRPr="005163D0">
        <w:rPr>
          <w:rFonts w:ascii="Times New Roman" w:hAnsi="Times New Roman" w:cs="Times New Roman"/>
          <w:color w:val="000000" w:themeColor="text1"/>
          <w:sz w:val="24"/>
          <w:szCs w:val="24"/>
        </w:rPr>
        <w:t xml:space="preserve"> further clarify that when the audience that is targeted by the retraction process generates reasons to support the initial misinformation, the debunking effect is often weaker and fails to achieve the intended outcome. In contrast, when the debunking message is put forward more strongly and positively, it is more effective. It strongly correlates with the audience understanding the initial misunderstanding and the new message being communicated. The impact of audience generated reasons to back misinformation is based on the notion that rather than being a recording device, the human brain is a process of reconstruction </w:t>
      </w:r>
      <w:r w:rsidRPr="005163D0">
        <w:rPr>
          <w:rFonts w:ascii="Times New Roman" w:hAnsi="Times New Roman" w:cs="Times New Roman"/>
          <w:color w:val="000000" w:themeColor="text1"/>
          <w:sz w:val="24"/>
          <w:szCs w:val="24"/>
        </w:rPr>
        <w:lastRenderedPageBreak/>
        <w:t>that is vulnerable to internal and external influences (Chan et al., 2017). When these influences support misinformation, the status is likely to remain despite efforts to communicate otherwise.</w:t>
      </w:r>
    </w:p>
    <w:p w:rsidR="00D85E31"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The continued popularization of certain myths has made more significant segments of the population consider them. Despite being a myth, there is a degree of consensus that humans only utilize 10% of their brains. This is despite being a myth and further from the truth</w:t>
      </w:r>
      <w:r w:rsidR="0022227C" w:rsidRPr="005163D0">
        <w:rPr>
          <w:rFonts w:ascii="Times New Roman" w:hAnsi="Times New Roman" w:cs="Times New Roman"/>
          <w:color w:val="000000" w:themeColor="text1"/>
          <w:sz w:val="24"/>
          <w:szCs w:val="24"/>
        </w:rPr>
        <w:t xml:space="preserve"> (</w:t>
      </w:r>
      <w:proofErr w:type="spellStart"/>
      <w:r w:rsidR="0022227C" w:rsidRPr="005163D0">
        <w:rPr>
          <w:rFonts w:ascii="Times New Roman" w:hAnsi="Times New Roman" w:cs="Times New Roman"/>
          <w:color w:val="000000" w:themeColor="text1"/>
          <w:sz w:val="24"/>
          <w:szCs w:val="24"/>
        </w:rPr>
        <w:t>Berinsky</w:t>
      </w:r>
      <w:proofErr w:type="spellEnd"/>
      <w:r w:rsidR="0022227C" w:rsidRPr="005163D0">
        <w:rPr>
          <w:rFonts w:ascii="Times New Roman" w:hAnsi="Times New Roman" w:cs="Times New Roman"/>
          <w:color w:val="000000" w:themeColor="text1"/>
          <w:sz w:val="24"/>
          <w:szCs w:val="24"/>
        </w:rPr>
        <w:t>, 2017)</w:t>
      </w:r>
      <w:r w:rsidRPr="005163D0">
        <w:rPr>
          <w:rFonts w:ascii="Times New Roman" w:hAnsi="Times New Roman" w:cs="Times New Roman"/>
          <w:color w:val="000000" w:themeColor="text1"/>
          <w:sz w:val="24"/>
          <w:szCs w:val="24"/>
        </w:rPr>
        <w:t>. Considering this, there is a need to debunk this popular myth by highlighting the existing perception as mythical and popularizing the facts relating to brain utilization among humans. We hypothesize that the general population will lean towards accepting the myth as truth rather than viewing it as misinformation. Considering that the argument that humans only utilize 10 percent of their brain, it is impossible to change this perception.</w:t>
      </w:r>
    </w:p>
    <w:p w:rsidR="008B0B1E" w:rsidRPr="005163D0" w:rsidRDefault="00DE5D1A" w:rsidP="005163D0">
      <w:pPr>
        <w:spacing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A wave of inaccuracies is spreading on politics, Covid-19, among other things through social media's vast networks</w:t>
      </w:r>
      <w:r w:rsidR="0022227C" w:rsidRPr="005163D0">
        <w:rPr>
          <w:rFonts w:ascii="Times New Roman" w:hAnsi="Times New Roman" w:cs="Times New Roman"/>
          <w:color w:val="000000" w:themeColor="text1"/>
          <w:sz w:val="24"/>
          <w:szCs w:val="24"/>
        </w:rPr>
        <w:t xml:space="preserve"> (Chan et al. 2017)</w:t>
      </w:r>
      <w:r w:rsidRPr="005163D0">
        <w:rPr>
          <w:rFonts w:ascii="Times New Roman" w:hAnsi="Times New Roman" w:cs="Times New Roman"/>
          <w:color w:val="000000" w:themeColor="text1"/>
          <w:sz w:val="24"/>
          <w:szCs w:val="24"/>
        </w:rPr>
        <w:t>. For example, currently, Peoples' phones are being flooded with misinformation from providing unverified home remedies to handle Coronavirus to sharing conspiracy theories and floating fake advisories requesting people to avoid foods like chicken and ice creams. The Coronavirus pandemic has brought out even more people spreading fake news than usual, so it is a lot more evident to more people</w:t>
      </w:r>
      <w:r w:rsidR="0022227C" w:rsidRPr="005163D0">
        <w:rPr>
          <w:rFonts w:ascii="Times New Roman" w:hAnsi="Times New Roman" w:cs="Times New Roman"/>
          <w:color w:val="000000" w:themeColor="text1"/>
          <w:sz w:val="24"/>
          <w:szCs w:val="24"/>
        </w:rPr>
        <w:t xml:space="preserve"> (Cook, Lewandowsky &amp; Ecker, 2017)</w:t>
      </w:r>
      <w:r w:rsidRPr="005163D0">
        <w:rPr>
          <w:rFonts w:ascii="Times New Roman" w:hAnsi="Times New Roman" w:cs="Times New Roman"/>
          <w:color w:val="000000" w:themeColor="text1"/>
          <w:sz w:val="24"/>
          <w:szCs w:val="24"/>
        </w:rPr>
        <w:t xml:space="preserve">. The best thing we can all do is to be discerning, educated, objective, and use our critical thinking skills to avoid falling for fake news about the Coronavirus or anything else. The very best way to combat COVID-19 and Coronavirus fake news and misinformation is to educate yourself. Source your information only from legitimate websites and publications. Science is your friend in this situation. There are many experts in virology and epidemiology worldwide, and many of them are taking time to publish and do interviews regarding this situation. But we need not be afraid of death initiating hunger and suicidal deaths </w:t>
      </w:r>
      <w:r w:rsidRPr="005163D0">
        <w:rPr>
          <w:rFonts w:ascii="Times New Roman" w:hAnsi="Times New Roman" w:cs="Times New Roman"/>
          <w:color w:val="000000" w:themeColor="text1"/>
          <w:sz w:val="24"/>
          <w:szCs w:val="24"/>
        </w:rPr>
        <w:lastRenderedPageBreak/>
        <w:t>across the globe</w:t>
      </w:r>
      <w:r w:rsidR="0022227C" w:rsidRPr="005163D0">
        <w:rPr>
          <w:rFonts w:ascii="Times New Roman" w:hAnsi="Times New Roman" w:cs="Times New Roman"/>
          <w:color w:val="000000" w:themeColor="text1"/>
          <w:sz w:val="24"/>
          <w:szCs w:val="24"/>
        </w:rPr>
        <w:t xml:space="preserve"> (Ecker, Hogan, &amp; Lewandowsky, 2017)</w:t>
      </w:r>
      <w:r w:rsidRPr="005163D0">
        <w:rPr>
          <w:rFonts w:ascii="Times New Roman" w:hAnsi="Times New Roman" w:cs="Times New Roman"/>
          <w:color w:val="000000" w:themeColor="text1"/>
          <w:sz w:val="24"/>
          <w:szCs w:val="24"/>
        </w:rPr>
        <w:t>. We need to firmly believe that we can fight and win COVID-19 with new innovative measures and try a few creative methods ignoring WHO protocols in a few cases.</w:t>
      </w:r>
    </w:p>
    <w:p w:rsidR="006965E3" w:rsidRPr="005163D0" w:rsidRDefault="00DE5D1A" w:rsidP="005163D0">
      <w:pPr>
        <w:spacing w:line="480" w:lineRule="auto"/>
        <w:jc w:val="both"/>
        <w:rPr>
          <w:rFonts w:ascii="Times New Roman" w:hAnsi="Times New Roman" w:cs="Times New Roman"/>
          <w:b/>
          <w:color w:val="000000" w:themeColor="text1"/>
          <w:sz w:val="24"/>
          <w:szCs w:val="24"/>
        </w:rPr>
      </w:pPr>
      <w:r w:rsidRPr="005163D0">
        <w:rPr>
          <w:rFonts w:ascii="Times New Roman" w:hAnsi="Times New Roman" w:cs="Times New Roman"/>
          <w:b/>
          <w:color w:val="000000" w:themeColor="text1"/>
          <w:sz w:val="24"/>
          <w:szCs w:val="24"/>
        </w:rPr>
        <w:t xml:space="preserve">Definition of operational variables </w:t>
      </w:r>
    </w:p>
    <w:p w:rsidR="00CF6D7C" w:rsidRPr="005163D0" w:rsidRDefault="00DE5D1A" w:rsidP="005163D0">
      <w:pPr>
        <w:spacing w:line="480" w:lineRule="auto"/>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In this study, the dependent variable will be misinformation, while familiarity will be the independent variable.</w:t>
      </w:r>
    </w:p>
    <w:p w:rsidR="00D85E31" w:rsidRPr="005163D0" w:rsidRDefault="00DE5D1A" w:rsidP="005163D0">
      <w:pPr>
        <w:spacing w:line="480" w:lineRule="auto"/>
        <w:jc w:val="both"/>
        <w:rPr>
          <w:rFonts w:ascii="Times New Roman" w:hAnsi="Times New Roman" w:cs="Times New Roman"/>
          <w:b/>
          <w:color w:val="000000" w:themeColor="text1"/>
          <w:sz w:val="24"/>
          <w:szCs w:val="24"/>
        </w:rPr>
      </w:pPr>
      <w:r w:rsidRPr="005163D0">
        <w:rPr>
          <w:rFonts w:ascii="Times New Roman" w:hAnsi="Times New Roman" w:cs="Times New Roman"/>
          <w:b/>
          <w:color w:val="000000" w:themeColor="text1"/>
          <w:sz w:val="24"/>
          <w:szCs w:val="24"/>
          <w:shd w:val="clear" w:color="auto" w:fill="FFFFFF"/>
        </w:rPr>
        <w:t>The hypothesis of the study</w:t>
      </w:r>
    </w:p>
    <w:p w:rsidR="006965E3" w:rsidRPr="005163D0" w:rsidRDefault="00DE5D1A" w:rsidP="005163D0">
      <w:pPr>
        <w:spacing w:before="100" w:beforeAutospacing="1" w:after="100" w:afterAutospacing="1" w:line="480" w:lineRule="auto"/>
        <w:jc w:val="both"/>
        <w:rPr>
          <w:rFonts w:ascii="Times New Roman" w:hAnsi="Times New Roman" w:cs="Times New Roman"/>
          <w:color w:val="000000" w:themeColor="text1"/>
          <w:sz w:val="24"/>
          <w:szCs w:val="24"/>
          <w:shd w:val="clear" w:color="auto" w:fill="FFFFFF"/>
        </w:rPr>
      </w:pPr>
      <w:r w:rsidRPr="005163D0">
        <w:rPr>
          <w:rFonts w:ascii="Times New Roman" w:hAnsi="Times New Roman" w:cs="Times New Roman"/>
          <w:color w:val="000000" w:themeColor="text1"/>
          <w:sz w:val="24"/>
          <w:szCs w:val="24"/>
          <w:shd w:val="clear" w:color="auto" w:fill="FFFFFF"/>
        </w:rPr>
        <w:t xml:space="preserve">H1: Familiarity helps in correcting misinformation </w:t>
      </w:r>
    </w:p>
    <w:p w:rsidR="006965E3" w:rsidRPr="005163D0" w:rsidRDefault="00DE5D1A" w:rsidP="005163D0">
      <w:pPr>
        <w:spacing w:before="100" w:beforeAutospacing="1" w:after="100" w:afterAutospacing="1" w:line="480" w:lineRule="auto"/>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shd w:val="clear" w:color="auto" w:fill="FFFFFF"/>
        </w:rPr>
        <w:t>H2: Familiarity does not help in remedying misinformation</w:t>
      </w:r>
    </w:p>
    <w:p w:rsidR="003E50CB" w:rsidRPr="005163D0" w:rsidRDefault="00DE5D1A" w:rsidP="005163D0">
      <w:pPr>
        <w:spacing w:before="100" w:beforeAutospacing="1" w:after="100" w:afterAutospacing="1" w:line="480" w:lineRule="auto"/>
        <w:jc w:val="both"/>
        <w:rPr>
          <w:rFonts w:ascii="Times New Roman" w:hAnsi="Times New Roman" w:cs="Times New Roman"/>
          <w:b/>
          <w:color w:val="000000" w:themeColor="text1"/>
          <w:sz w:val="24"/>
          <w:szCs w:val="24"/>
        </w:rPr>
      </w:pPr>
      <w:r w:rsidRPr="005163D0">
        <w:rPr>
          <w:rFonts w:ascii="Times New Roman" w:hAnsi="Times New Roman" w:cs="Times New Roman"/>
          <w:b/>
          <w:color w:val="000000" w:themeColor="text1"/>
          <w:sz w:val="24"/>
          <w:szCs w:val="24"/>
        </w:rPr>
        <w:t xml:space="preserve">Sampling of participants </w:t>
      </w:r>
      <w:bookmarkStart w:id="4" w:name="_Hlk18791222"/>
    </w:p>
    <w:p w:rsidR="00DC5455"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eastAsia="Times New Roman" w:hAnsi="Times New Roman" w:cs="Times New Roman"/>
          <w:color w:val="000000" w:themeColor="text1"/>
          <w:kern w:val="2"/>
          <w:sz w:val="24"/>
          <w:szCs w:val="24"/>
          <w:lang w:val="en-ZA"/>
        </w:rPr>
        <w:t xml:space="preserve">The selection of interview participants will be conducted through purposive </w:t>
      </w:r>
      <w:r w:rsidR="008936B0" w:rsidRPr="005163D0">
        <w:rPr>
          <w:rFonts w:ascii="Times New Roman" w:eastAsia="Times New Roman" w:hAnsi="Times New Roman" w:cs="Times New Roman"/>
          <w:color w:val="000000" w:themeColor="text1"/>
          <w:kern w:val="2"/>
          <w:sz w:val="24"/>
          <w:szCs w:val="24"/>
          <w:lang w:val="en-ZA"/>
        </w:rPr>
        <w:t>sampling</w:t>
      </w:r>
      <w:r w:rsidR="008936B0" w:rsidRPr="005163D0">
        <w:rPr>
          <w:rFonts w:ascii="Times New Roman" w:hAnsi="Times New Roman" w:cs="Times New Roman"/>
          <w:color w:val="000000" w:themeColor="text1"/>
          <w:sz w:val="24"/>
          <w:szCs w:val="24"/>
        </w:rPr>
        <w:t xml:space="preserve"> (</w:t>
      </w:r>
      <w:proofErr w:type="spellStart"/>
      <w:r w:rsidR="0022227C" w:rsidRPr="005163D0">
        <w:rPr>
          <w:rFonts w:ascii="Times New Roman" w:hAnsi="Times New Roman" w:cs="Times New Roman"/>
          <w:color w:val="000000" w:themeColor="text1"/>
          <w:sz w:val="24"/>
          <w:szCs w:val="24"/>
        </w:rPr>
        <w:t>Berinsky</w:t>
      </w:r>
      <w:proofErr w:type="spellEnd"/>
      <w:r w:rsidR="0022227C" w:rsidRPr="005163D0">
        <w:rPr>
          <w:rFonts w:ascii="Times New Roman" w:hAnsi="Times New Roman" w:cs="Times New Roman"/>
          <w:color w:val="000000" w:themeColor="text1"/>
          <w:sz w:val="24"/>
          <w:szCs w:val="24"/>
        </w:rPr>
        <w:t>, 2017)</w:t>
      </w:r>
      <w:r w:rsidRPr="005163D0">
        <w:rPr>
          <w:rFonts w:ascii="Times New Roman" w:eastAsia="Times New Roman" w:hAnsi="Times New Roman" w:cs="Times New Roman"/>
          <w:color w:val="000000" w:themeColor="text1"/>
          <w:kern w:val="2"/>
          <w:sz w:val="24"/>
          <w:szCs w:val="24"/>
          <w:lang w:val="en-ZA"/>
        </w:rPr>
        <w:t xml:space="preserve">. This </w:t>
      </w:r>
      <w:r w:rsidR="003E50CB" w:rsidRPr="005163D0">
        <w:rPr>
          <w:rFonts w:ascii="Times New Roman" w:eastAsia="Times New Roman" w:hAnsi="Times New Roman" w:cs="Times New Roman"/>
          <w:color w:val="000000" w:themeColor="text1"/>
          <w:kern w:val="2"/>
          <w:sz w:val="24"/>
          <w:szCs w:val="24"/>
          <w:lang w:val="en-ZA"/>
        </w:rPr>
        <w:t xml:space="preserve">will enable </w:t>
      </w:r>
      <w:r w:rsidRPr="005163D0">
        <w:rPr>
          <w:rFonts w:ascii="Times New Roman" w:eastAsia="Times New Roman" w:hAnsi="Times New Roman" w:cs="Times New Roman"/>
          <w:color w:val="000000" w:themeColor="text1"/>
          <w:kern w:val="2"/>
          <w:sz w:val="24"/>
          <w:szCs w:val="24"/>
          <w:lang w:val="en-ZA"/>
        </w:rPr>
        <w:t>the targeting of a</w:t>
      </w:r>
      <w:r w:rsidRPr="005163D0">
        <w:rPr>
          <w:rFonts w:ascii="Times New Roman" w:eastAsia="Times New Roman" w:hAnsi="Times New Roman" w:cs="Times New Roman"/>
          <w:color w:val="000000" w:themeColor="text1"/>
          <w:kern w:val="2"/>
          <w:sz w:val="24"/>
          <w:szCs w:val="24"/>
          <w:shd w:val="clear" w:color="auto" w:fill="FFFFFF"/>
          <w:lang w:val="en-ZA"/>
        </w:rPr>
        <w:t xml:space="preserve"> subset of </w:t>
      </w:r>
      <w:r w:rsidR="003E50CB" w:rsidRPr="005163D0">
        <w:rPr>
          <w:rFonts w:ascii="Times New Roman" w:eastAsia="Times New Roman" w:hAnsi="Times New Roman" w:cs="Times New Roman"/>
          <w:color w:val="000000" w:themeColor="text1"/>
          <w:kern w:val="2"/>
          <w:sz w:val="24"/>
          <w:szCs w:val="24"/>
          <w:shd w:val="clear" w:color="auto" w:fill="FFFFFF"/>
          <w:lang w:val="en-ZA"/>
        </w:rPr>
        <w:t>departments</w:t>
      </w:r>
      <w:r w:rsidRPr="005163D0">
        <w:rPr>
          <w:rFonts w:ascii="Times New Roman" w:eastAsia="Times New Roman" w:hAnsi="Times New Roman" w:cs="Times New Roman"/>
          <w:color w:val="000000" w:themeColor="text1"/>
          <w:kern w:val="2"/>
          <w:sz w:val="24"/>
          <w:szCs w:val="24"/>
          <w:shd w:val="clear" w:color="auto" w:fill="FFFFFF"/>
          <w:lang w:val="en-ZA"/>
        </w:rPr>
        <w:t xml:space="preserve"> and </w:t>
      </w:r>
      <w:r w:rsidR="003E50CB" w:rsidRPr="005163D0">
        <w:rPr>
          <w:rFonts w:ascii="Times New Roman" w:eastAsia="Times New Roman" w:hAnsi="Times New Roman" w:cs="Times New Roman"/>
          <w:color w:val="000000" w:themeColor="text1"/>
          <w:kern w:val="2"/>
          <w:sz w:val="24"/>
          <w:szCs w:val="24"/>
          <w:shd w:val="clear" w:color="auto" w:fill="FFFFFF"/>
          <w:lang w:val="en-ZA"/>
        </w:rPr>
        <w:t xml:space="preserve">classmates </w:t>
      </w:r>
      <w:r w:rsidRPr="005163D0">
        <w:rPr>
          <w:rFonts w:ascii="Times New Roman" w:eastAsia="Times New Roman" w:hAnsi="Times New Roman" w:cs="Times New Roman"/>
          <w:color w:val="000000" w:themeColor="text1"/>
          <w:kern w:val="2"/>
          <w:sz w:val="24"/>
          <w:szCs w:val="24"/>
          <w:shd w:val="clear" w:color="auto" w:fill="FFFFFF"/>
          <w:lang w:val="en-ZA"/>
        </w:rPr>
        <w:t>within the</w:t>
      </w:r>
      <w:r w:rsidR="003E50CB" w:rsidRPr="005163D0">
        <w:rPr>
          <w:rFonts w:ascii="Times New Roman" w:eastAsia="Times New Roman" w:hAnsi="Times New Roman" w:cs="Times New Roman"/>
          <w:color w:val="000000" w:themeColor="text1"/>
          <w:kern w:val="2"/>
          <w:sz w:val="24"/>
          <w:szCs w:val="24"/>
          <w:shd w:val="clear" w:color="auto" w:fill="FFFFFF"/>
          <w:lang w:val="en-ZA"/>
        </w:rPr>
        <w:t xml:space="preserve"> course</w:t>
      </w:r>
      <w:r w:rsidRPr="005163D0">
        <w:rPr>
          <w:rFonts w:ascii="Times New Roman" w:eastAsia="Times New Roman" w:hAnsi="Times New Roman" w:cs="Times New Roman"/>
          <w:color w:val="000000" w:themeColor="text1"/>
          <w:kern w:val="2"/>
          <w:sz w:val="24"/>
          <w:szCs w:val="24"/>
          <w:shd w:val="clear" w:color="auto" w:fill="FFFFFF"/>
          <w:lang w:val="en-ZA"/>
        </w:rPr>
        <w:t>.</w:t>
      </w:r>
      <w:r w:rsidRPr="005163D0">
        <w:rPr>
          <w:rFonts w:ascii="Times New Roman" w:eastAsia="Times New Roman" w:hAnsi="Times New Roman" w:cs="Times New Roman"/>
          <w:color w:val="000000" w:themeColor="text1"/>
          <w:kern w:val="2"/>
          <w:sz w:val="24"/>
          <w:szCs w:val="24"/>
          <w:lang w:val="en-ZA"/>
        </w:rPr>
        <w:t xml:space="preserve"> The high technical nature of the research problem </w:t>
      </w:r>
      <w:r w:rsidR="003E50CB" w:rsidRPr="005163D0">
        <w:rPr>
          <w:rFonts w:ascii="Times New Roman" w:eastAsia="Times New Roman" w:hAnsi="Times New Roman" w:cs="Times New Roman"/>
          <w:color w:val="000000" w:themeColor="text1"/>
          <w:kern w:val="2"/>
          <w:sz w:val="24"/>
          <w:szCs w:val="24"/>
          <w:lang w:val="en-ZA"/>
        </w:rPr>
        <w:t>will restrict</w:t>
      </w:r>
      <w:r w:rsidRPr="005163D0">
        <w:rPr>
          <w:rFonts w:ascii="Times New Roman" w:eastAsia="Times New Roman" w:hAnsi="Times New Roman" w:cs="Times New Roman"/>
          <w:color w:val="000000" w:themeColor="text1"/>
          <w:kern w:val="2"/>
          <w:sz w:val="24"/>
          <w:szCs w:val="24"/>
          <w:lang w:val="en-ZA"/>
        </w:rPr>
        <w:t xml:space="preserve"> the targeted organizational and the ultimate choice of participants from the </w:t>
      </w:r>
      <w:r w:rsidR="003E50CB" w:rsidRPr="005163D0">
        <w:rPr>
          <w:rFonts w:ascii="Times New Roman" w:eastAsia="Times New Roman" w:hAnsi="Times New Roman" w:cs="Times New Roman"/>
          <w:color w:val="000000" w:themeColor="text1"/>
          <w:kern w:val="2"/>
          <w:sz w:val="24"/>
          <w:szCs w:val="24"/>
          <w:lang w:val="en-ZA"/>
        </w:rPr>
        <w:t>departments</w:t>
      </w:r>
      <w:r w:rsidRPr="005163D0">
        <w:rPr>
          <w:rFonts w:ascii="Times New Roman" w:eastAsia="Times New Roman" w:hAnsi="Times New Roman" w:cs="Times New Roman"/>
          <w:color w:val="000000" w:themeColor="text1"/>
          <w:kern w:val="2"/>
          <w:sz w:val="24"/>
          <w:szCs w:val="24"/>
          <w:lang w:val="en-ZA"/>
        </w:rPr>
        <w:t xml:space="preserve">. Their primary roles </w:t>
      </w:r>
      <w:r w:rsidR="003E50CB" w:rsidRPr="005163D0">
        <w:rPr>
          <w:rFonts w:ascii="Times New Roman" w:eastAsia="Times New Roman" w:hAnsi="Times New Roman" w:cs="Times New Roman"/>
          <w:color w:val="000000" w:themeColor="text1"/>
          <w:kern w:val="2"/>
          <w:sz w:val="24"/>
          <w:szCs w:val="24"/>
          <w:lang w:val="en-ZA"/>
        </w:rPr>
        <w:t xml:space="preserve">will </w:t>
      </w:r>
      <w:r w:rsidR="00BB310F" w:rsidRPr="005163D0">
        <w:rPr>
          <w:rFonts w:ascii="Times New Roman" w:eastAsia="Times New Roman" w:hAnsi="Times New Roman" w:cs="Times New Roman"/>
          <w:color w:val="000000" w:themeColor="text1"/>
          <w:kern w:val="2"/>
          <w:sz w:val="24"/>
          <w:szCs w:val="24"/>
          <w:lang w:val="en-ZA"/>
        </w:rPr>
        <w:t>influence</w:t>
      </w:r>
      <w:r w:rsidRPr="005163D0">
        <w:rPr>
          <w:rFonts w:ascii="Times New Roman" w:eastAsia="Times New Roman" w:hAnsi="Times New Roman" w:cs="Times New Roman"/>
          <w:color w:val="000000" w:themeColor="text1"/>
          <w:kern w:val="2"/>
          <w:sz w:val="24"/>
          <w:szCs w:val="24"/>
          <w:lang w:val="en-ZA"/>
        </w:rPr>
        <w:t xml:space="preserve"> the decision of sampled </w:t>
      </w:r>
      <w:r w:rsidR="00BB310F" w:rsidRPr="005163D0">
        <w:rPr>
          <w:rFonts w:ascii="Times New Roman" w:eastAsia="Times New Roman" w:hAnsi="Times New Roman" w:cs="Times New Roman"/>
          <w:color w:val="000000" w:themeColor="text1"/>
          <w:kern w:val="2"/>
          <w:sz w:val="24"/>
          <w:szCs w:val="24"/>
          <w:lang w:val="en-ZA"/>
        </w:rPr>
        <w:t>classmates in the department</w:t>
      </w:r>
      <w:r w:rsidRPr="005163D0">
        <w:rPr>
          <w:rFonts w:ascii="Times New Roman" w:eastAsia="Times New Roman" w:hAnsi="Times New Roman" w:cs="Times New Roman"/>
          <w:color w:val="000000" w:themeColor="text1"/>
          <w:kern w:val="2"/>
          <w:sz w:val="24"/>
          <w:szCs w:val="24"/>
          <w:lang w:val="en-ZA"/>
        </w:rPr>
        <w:t xml:space="preserve">. In contrast, the selection of actual participants </w:t>
      </w:r>
      <w:r w:rsidR="00036EBC" w:rsidRPr="005163D0">
        <w:rPr>
          <w:rFonts w:ascii="Times New Roman" w:eastAsia="Times New Roman" w:hAnsi="Times New Roman" w:cs="Times New Roman"/>
          <w:color w:val="000000" w:themeColor="text1"/>
          <w:kern w:val="2"/>
          <w:sz w:val="24"/>
          <w:szCs w:val="24"/>
          <w:lang w:val="en-ZA"/>
        </w:rPr>
        <w:t xml:space="preserve">will be </w:t>
      </w:r>
      <w:r w:rsidRPr="005163D0">
        <w:rPr>
          <w:rFonts w:ascii="Times New Roman" w:eastAsia="Times New Roman" w:hAnsi="Times New Roman" w:cs="Times New Roman"/>
          <w:color w:val="000000" w:themeColor="text1"/>
          <w:kern w:val="2"/>
          <w:sz w:val="24"/>
          <w:szCs w:val="24"/>
          <w:lang w:val="en-ZA"/>
        </w:rPr>
        <w:t xml:space="preserve">affected by experience and expertise on the subject matter. The interview </w:t>
      </w:r>
      <w:r w:rsidR="008936B0" w:rsidRPr="005163D0">
        <w:rPr>
          <w:rFonts w:ascii="Times New Roman" w:eastAsia="Times New Roman" w:hAnsi="Times New Roman" w:cs="Times New Roman"/>
          <w:color w:val="000000" w:themeColor="text1"/>
          <w:kern w:val="2"/>
          <w:sz w:val="24"/>
          <w:szCs w:val="24"/>
          <w:lang w:val="en-ZA"/>
        </w:rPr>
        <w:t>participants’</w:t>
      </w:r>
      <w:r w:rsidRPr="005163D0">
        <w:rPr>
          <w:rFonts w:ascii="Times New Roman" w:eastAsia="Times New Roman" w:hAnsi="Times New Roman" w:cs="Times New Roman"/>
          <w:color w:val="000000" w:themeColor="text1"/>
          <w:kern w:val="2"/>
          <w:sz w:val="24"/>
          <w:szCs w:val="24"/>
          <w:lang w:val="en-ZA"/>
        </w:rPr>
        <w:t xml:space="preserve"> </w:t>
      </w:r>
      <w:r w:rsidR="00036EBC" w:rsidRPr="005163D0">
        <w:rPr>
          <w:rFonts w:ascii="Times New Roman" w:eastAsia="Times New Roman" w:hAnsi="Times New Roman" w:cs="Times New Roman"/>
          <w:color w:val="000000" w:themeColor="text1"/>
          <w:kern w:val="2"/>
          <w:sz w:val="24"/>
          <w:szCs w:val="24"/>
          <w:lang w:val="en-ZA"/>
        </w:rPr>
        <w:t>will</w:t>
      </w:r>
      <w:r w:rsidR="008936B0">
        <w:rPr>
          <w:rFonts w:ascii="Times New Roman" w:eastAsia="Times New Roman" w:hAnsi="Times New Roman" w:cs="Times New Roman"/>
          <w:color w:val="000000" w:themeColor="text1"/>
          <w:kern w:val="2"/>
          <w:sz w:val="24"/>
          <w:szCs w:val="24"/>
          <w:lang w:val="en-ZA"/>
        </w:rPr>
        <w:t xml:space="preserve"> </w:t>
      </w:r>
      <w:r w:rsidR="00036EBC" w:rsidRPr="005163D0">
        <w:rPr>
          <w:rFonts w:ascii="Times New Roman" w:eastAsia="Times New Roman" w:hAnsi="Times New Roman" w:cs="Times New Roman"/>
          <w:color w:val="000000" w:themeColor="text1"/>
          <w:kern w:val="2"/>
          <w:sz w:val="24"/>
          <w:szCs w:val="24"/>
          <w:lang w:val="en-ZA"/>
        </w:rPr>
        <w:t xml:space="preserve">be </w:t>
      </w:r>
      <w:r w:rsidRPr="005163D0">
        <w:rPr>
          <w:rFonts w:ascii="Times New Roman" w:eastAsia="Times New Roman" w:hAnsi="Times New Roman" w:cs="Times New Roman"/>
          <w:color w:val="000000" w:themeColor="text1"/>
          <w:kern w:val="2"/>
          <w:sz w:val="24"/>
          <w:szCs w:val="24"/>
          <w:lang w:val="en-ZA"/>
        </w:rPr>
        <w:t xml:space="preserve">drawn from </w:t>
      </w:r>
      <w:r w:rsidR="00036EBC" w:rsidRPr="005163D0">
        <w:rPr>
          <w:rFonts w:ascii="Times New Roman" w:eastAsia="Times New Roman" w:hAnsi="Times New Roman" w:cs="Times New Roman"/>
          <w:color w:val="000000" w:themeColor="text1"/>
          <w:kern w:val="2"/>
          <w:sz w:val="24"/>
          <w:szCs w:val="24"/>
          <w:lang w:val="en-ZA"/>
        </w:rPr>
        <w:t>my classmates and critical stakeholders in the department</w:t>
      </w:r>
      <w:r w:rsidRPr="005163D0">
        <w:rPr>
          <w:rFonts w:ascii="Times New Roman" w:eastAsia="Times New Roman" w:hAnsi="Times New Roman" w:cs="Times New Roman"/>
          <w:color w:val="000000" w:themeColor="text1"/>
          <w:kern w:val="2"/>
          <w:sz w:val="24"/>
          <w:szCs w:val="24"/>
          <w:lang w:val="en-ZA"/>
        </w:rPr>
        <w:t xml:space="preserve">. </w:t>
      </w:r>
      <w:bookmarkEnd w:id="4"/>
      <w:r w:rsidRPr="005163D0">
        <w:rPr>
          <w:rFonts w:ascii="Times New Roman" w:eastAsia="Times New Roman" w:hAnsi="Times New Roman" w:cs="Times New Roman"/>
          <w:color w:val="000000" w:themeColor="text1"/>
          <w:kern w:val="2"/>
          <w:sz w:val="24"/>
          <w:szCs w:val="24"/>
          <w:lang w:val="en-ZA"/>
        </w:rPr>
        <w:t>The most cr</w:t>
      </w:r>
      <w:r w:rsidR="00036EBC" w:rsidRPr="005163D0">
        <w:rPr>
          <w:rFonts w:ascii="Times New Roman" w:eastAsia="Times New Roman" w:hAnsi="Times New Roman" w:cs="Times New Roman"/>
          <w:color w:val="000000" w:themeColor="text1"/>
          <w:kern w:val="2"/>
          <w:sz w:val="24"/>
          <w:szCs w:val="24"/>
          <w:lang w:val="en-ZA"/>
        </w:rPr>
        <w:t>ucial aspect of these interviews will be</w:t>
      </w:r>
      <w:r w:rsidRPr="005163D0">
        <w:rPr>
          <w:rFonts w:ascii="Times New Roman" w:eastAsia="Times New Roman" w:hAnsi="Times New Roman" w:cs="Times New Roman"/>
          <w:color w:val="000000" w:themeColor="text1"/>
          <w:kern w:val="2"/>
          <w:sz w:val="24"/>
          <w:szCs w:val="24"/>
          <w:lang w:val="en-ZA"/>
        </w:rPr>
        <w:t xml:space="preserve"> facilitating a comprehensive view of </w:t>
      </w:r>
      <w:r w:rsidR="00036EBC" w:rsidRPr="005163D0">
        <w:rPr>
          <w:rFonts w:ascii="Times New Roman" w:eastAsia="Times New Roman" w:hAnsi="Times New Roman" w:cs="Times New Roman"/>
          <w:color w:val="000000" w:themeColor="text1"/>
          <w:kern w:val="2"/>
          <w:sz w:val="24"/>
          <w:szCs w:val="24"/>
          <w:lang w:val="en-ZA"/>
        </w:rPr>
        <w:t>classmates</w:t>
      </w:r>
      <w:r w:rsidRPr="005163D0">
        <w:rPr>
          <w:rFonts w:ascii="Times New Roman" w:eastAsia="Times New Roman" w:hAnsi="Times New Roman" w:cs="Times New Roman"/>
          <w:color w:val="000000" w:themeColor="text1"/>
          <w:kern w:val="2"/>
          <w:sz w:val="24"/>
          <w:szCs w:val="24"/>
          <w:lang w:val="en-ZA"/>
        </w:rPr>
        <w:t xml:space="preserve"> and other critical stakeholders on the </w:t>
      </w:r>
      <w:r w:rsidR="00036EBC" w:rsidRPr="005163D0">
        <w:rPr>
          <w:rFonts w:ascii="Times New Roman" w:eastAsia="Times New Roman" w:hAnsi="Times New Roman" w:cs="Times New Roman"/>
          <w:color w:val="000000" w:themeColor="text1"/>
          <w:kern w:val="2"/>
          <w:sz w:val="24"/>
          <w:szCs w:val="24"/>
          <w:lang w:val="en-ZA"/>
        </w:rPr>
        <w:t>familiarity role in correcting misinformation</w:t>
      </w:r>
      <w:r w:rsidR="0022227C" w:rsidRPr="005163D0">
        <w:rPr>
          <w:rFonts w:ascii="Times New Roman" w:eastAsia="Times New Roman" w:hAnsi="Times New Roman" w:cs="Times New Roman"/>
          <w:color w:val="000000" w:themeColor="text1"/>
          <w:kern w:val="2"/>
          <w:sz w:val="24"/>
          <w:szCs w:val="24"/>
          <w:lang w:val="en-ZA"/>
        </w:rPr>
        <w:t xml:space="preserve"> (Chan et al. 2017)</w:t>
      </w:r>
      <w:r w:rsidRPr="005163D0">
        <w:rPr>
          <w:rFonts w:ascii="Times New Roman" w:eastAsia="Times New Roman" w:hAnsi="Times New Roman" w:cs="Times New Roman"/>
          <w:color w:val="000000" w:themeColor="text1"/>
          <w:kern w:val="2"/>
          <w:sz w:val="24"/>
          <w:szCs w:val="24"/>
          <w:lang w:val="en-ZA"/>
        </w:rPr>
        <w:t>. Therefore, it is necessary to ensure that the various pa</w:t>
      </w:r>
      <w:r w:rsidR="00036EBC" w:rsidRPr="005163D0">
        <w:rPr>
          <w:rFonts w:ascii="Times New Roman" w:eastAsia="Times New Roman" w:hAnsi="Times New Roman" w:cs="Times New Roman"/>
          <w:color w:val="000000" w:themeColor="text1"/>
          <w:kern w:val="2"/>
          <w:sz w:val="24"/>
          <w:szCs w:val="24"/>
          <w:lang w:val="en-ZA"/>
        </w:rPr>
        <w:t>rticipants to be interviewed ha</w:t>
      </w:r>
      <w:r w:rsidRPr="005163D0">
        <w:rPr>
          <w:rFonts w:ascii="Times New Roman" w:eastAsia="Times New Roman" w:hAnsi="Times New Roman" w:cs="Times New Roman"/>
          <w:color w:val="000000" w:themeColor="text1"/>
          <w:kern w:val="2"/>
          <w:sz w:val="24"/>
          <w:szCs w:val="24"/>
          <w:lang w:val="en-ZA"/>
        </w:rPr>
        <w:t xml:space="preserve">ve an appreciation of the critical issues such as </w:t>
      </w:r>
      <w:r w:rsidR="00036EBC" w:rsidRPr="005163D0">
        <w:rPr>
          <w:rFonts w:ascii="Times New Roman" w:eastAsia="Times New Roman" w:hAnsi="Times New Roman" w:cs="Times New Roman"/>
          <w:color w:val="000000" w:themeColor="text1"/>
          <w:kern w:val="2"/>
          <w:sz w:val="24"/>
          <w:szCs w:val="24"/>
          <w:lang w:val="en-ZA"/>
        </w:rPr>
        <w:t>misinformation</w:t>
      </w:r>
      <w:r w:rsidRPr="005163D0">
        <w:rPr>
          <w:rFonts w:ascii="Times New Roman" w:eastAsia="Times New Roman" w:hAnsi="Times New Roman" w:cs="Times New Roman"/>
          <w:color w:val="000000" w:themeColor="text1"/>
          <w:kern w:val="2"/>
          <w:sz w:val="24"/>
          <w:szCs w:val="24"/>
          <w:lang w:val="en-ZA"/>
        </w:rPr>
        <w:t>.</w:t>
      </w:r>
    </w:p>
    <w:p w:rsidR="00D85E31" w:rsidRPr="005163D0" w:rsidRDefault="00DE5D1A" w:rsidP="005163D0">
      <w:pPr>
        <w:spacing w:before="100" w:beforeAutospacing="1" w:after="100" w:afterAutospacing="1" w:line="480" w:lineRule="auto"/>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lastRenderedPageBreak/>
        <w:t xml:space="preserve">Methods to gather and analyze data </w:t>
      </w:r>
    </w:p>
    <w:p w:rsidR="00C120EA"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Interviews and direct observations </w:t>
      </w:r>
      <w:r w:rsidR="00FC5DD9" w:rsidRPr="005163D0">
        <w:rPr>
          <w:rFonts w:ascii="Times New Roman" w:hAnsi="Times New Roman" w:cs="Times New Roman"/>
          <w:color w:val="000000" w:themeColor="text1"/>
          <w:sz w:val="24"/>
          <w:szCs w:val="24"/>
        </w:rPr>
        <w:t>will be used to obtain the primary data specific to classmates and teachers in particular</w:t>
      </w:r>
      <w:r w:rsidR="0022227C" w:rsidRPr="005163D0">
        <w:rPr>
          <w:rFonts w:ascii="Times New Roman" w:hAnsi="Times New Roman" w:cs="Times New Roman"/>
          <w:color w:val="000000" w:themeColor="text1"/>
          <w:sz w:val="24"/>
          <w:szCs w:val="24"/>
        </w:rPr>
        <w:t xml:space="preserve"> (Cook, Lewandowsky &amp; Ecker, 2017)</w:t>
      </w:r>
      <w:r w:rsidR="00FC5DD9" w:rsidRPr="005163D0">
        <w:rPr>
          <w:rFonts w:ascii="Times New Roman" w:hAnsi="Times New Roman" w:cs="Times New Roman"/>
          <w:color w:val="000000" w:themeColor="text1"/>
          <w:sz w:val="24"/>
          <w:szCs w:val="24"/>
        </w:rPr>
        <w:t>. Interviews will be conducted with students and other industry experts to gather comprehensive views on the subject matter.</w:t>
      </w:r>
      <w:r w:rsidRPr="005163D0">
        <w:rPr>
          <w:rFonts w:ascii="Times New Roman" w:hAnsi="Times New Roman" w:cs="Times New Roman"/>
          <w:color w:val="000000" w:themeColor="text1"/>
          <w:sz w:val="24"/>
          <w:szCs w:val="24"/>
        </w:rPr>
        <w:t xml:space="preserve"> Primary data collection will be based on semi-structured interviews and direct observations. To ensure participants' anonymity, respondents' details will not be identified in data presentation and </w:t>
      </w:r>
      <w:r w:rsidR="008936B0" w:rsidRPr="005163D0">
        <w:rPr>
          <w:rFonts w:ascii="Times New Roman" w:hAnsi="Times New Roman" w:cs="Times New Roman"/>
          <w:color w:val="000000" w:themeColor="text1"/>
          <w:sz w:val="24"/>
          <w:szCs w:val="24"/>
        </w:rPr>
        <w:t>analysis (</w:t>
      </w:r>
      <w:proofErr w:type="spellStart"/>
      <w:r w:rsidR="00F44540" w:rsidRPr="005163D0">
        <w:rPr>
          <w:rFonts w:ascii="Times New Roman" w:hAnsi="Times New Roman" w:cs="Times New Roman"/>
          <w:color w:val="000000" w:themeColor="text1"/>
          <w:sz w:val="24"/>
          <w:szCs w:val="24"/>
        </w:rPr>
        <w:t>Shmerling</w:t>
      </w:r>
      <w:proofErr w:type="spellEnd"/>
      <w:r w:rsidR="00F44540" w:rsidRPr="005163D0">
        <w:rPr>
          <w:rFonts w:ascii="Times New Roman" w:hAnsi="Times New Roman" w:cs="Times New Roman"/>
          <w:color w:val="000000" w:themeColor="text1"/>
          <w:sz w:val="24"/>
          <w:szCs w:val="24"/>
        </w:rPr>
        <w:t>, 2011)</w:t>
      </w:r>
      <w:r w:rsidRPr="005163D0">
        <w:rPr>
          <w:rFonts w:ascii="Times New Roman" w:hAnsi="Times New Roman" w:cs="Times New Roman"/>
          <w:color w:val="000000" w:themeColor="text1"/>
          <w:sz w:val="24"/>
          <w:szCs w:val="24"/>
        </w:rPr>
        <w:t>. However, interview participants will be identified with the respective departments they represented to give context to their responses and experiences. The interview data were complemented with direct observation. Semi-structured interviews will allow the researcher to pose follow-up questions to gather additional information and establish new information leads</w:t>
      </w:r>
      <w:r w:rsidR="0022227C" w:rsidRPr="005163D0">
        <w:rPr>
          <w:rFonts w:ascii="Times New Roman" w:hAnsi="Times New Roman" w:cs="Times New Roman"/>
          <w:color w:val="000000" w:themeColor="text1"/>
          <w:sz w:val="24"/>
          <w:szCs w:val="24"/>
        </w:rPr>
        <w:t xml:space="preserve"> (</w:t>
      </w:r>
      <w:proofErr w:type="spellStart"/>
      <w:r w:rsidR="0022227C" w:rsidRPr="005163D0">
        <w:rPr>
          <w:rFonts w:ascii="Times New Roman" w:hAnsi="Times New Roman" w:cs="Times New Roman"/>
          <w:color w:val="000000" w:themeColor="text1"/>
          <w:sz w:val="24"/>
          <w:szCs w:val="24"/>
        </w:rPr>
        <w:t>Pluviano</w:t>
      </w:r>
      <w:proofErr w:type="spellEnd"/>
      <w:r w:rsidR="0022227C" w:rsidRPr="005163D0">
        <w:rPr>
          <w:rFonts w:ascii="Times New Roman" w:hAnsi="Times New Roman" w:cs="Times New Roman"/>
          <w:color w:val="000000" w:themeColor="text1"/>
          <w:sz w:val="24"/>
          <w:szCs w:val="24"/>
        </w:rPr>
        <w:t>, Watt, &amp; Sergio, 2017)</w:t>
      </w:r>
      <w:r w:rsidR="008936B0">
        <w:rPr>
          <w:rFonts w:ascii="Times New Roman" w:hAnsi="Times New Roman" w:cs="Times New Roman"/>
          <w:color w:val="000000" w:themeColor="text1"/>
          <w:sz w:val="24"/>
          <w:szCs w:val="24"/>
        </w:rPr>
        <w:t xml:space="preserve">. </w:t>
      </w:r>
      <w:r w:rsidR="00FC5DD9" w:rsidRPr="005163D0">
        <w:rPr>
          <w:rFonts w:ascii="Times New Roman" w:hAnsi="Times New Roman" w:cs="Times New Roman"/>
          <w:color w:val="000000" w:themeColor="text1"/>
          <w:sz w:val="24"/>
          <w:szCs w:val="24"/>
        </w:rPr>
        <w:t>This will be supplemented by secondary data from published and online documents, including government reports and academic journal articles.</w:t>
      </w:r>
    </w:p>
    <w:p w:rsidR="000F0290"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The primary data will be analyzed inductively and </w:t>
      </w:r>
      <w:r w:rsidR="008936B0" w:rsidRPr="005163D0">
        <w:rPr>
          <w:rFonts w:ascii="Times New Roman" w:hAnsi="Times New Roman" w:cs="Times New Roman"/>
          <w:color w:val="000000" w:themeColor="text1"/>
          <w:sz w:val="24"/>
          <w:szCs w:val="24"/>
        </w:rPr>
        <w:t>thematically (</w:t>
      </w:r>
      <w:r w:rsidR="0022227C" w:rsidRPr="005163D0">
        <w:rPr>
          <w:rFonts w:ascii="Times New Roman" w:hAnsi="Times New Roman" w:cs="Times New Roman"/>
          <w:color w:val="000000" w:themeColor="text1"/>
          <w:sz w:val="24"/>
          <w:szCs w:val="24"/>
        </w:rPr>
        <w:t>Rapp &amp;</w:t>
      </w:r>
      <w:proofErr w:type="spellStart"/>
      <w:r w:rsidR="0022227C" w:rsidRPr="005163D0">
        <w:rPr>
          <w:rFonts w:ascii="Times New Roman" w:hAnsi="Times New Roman" w:cs="Times New Roman"/>
          <w:color w:val="000000" w:themeColor="text1"/>
          <w:sz w:val="24"/>
          <w:szCs w:val="24"/>
        </w:rPr>
        <w:t>Salovich</w:t>
      </w:r>
      <w:proofErr w:type="spellEnd"/>
      <w:r w:rsidR="0022227C" w:rsidRPr="005163D0">
        <w:rPr>
          <w:rFonts w:ascii="Times New Roman" w:hAnsi="Times New Roman" w:cs="Times New Roman"/>
          <w:color w:val="000000" w:themeColor="text1"/>
          <w:sz w:val="24"/>
          <w:szCs w:val="24"/>
        </w:rPr>
        <w:t>, 2018)</w:t>
      </w:r>
      <w:r w:rsidRPr="005163D0">
        <w:rPr>
          <w:rFonts w:ascii="Times New Roman" w:hAnsi="Times New Roman" w:cs="Times New Roman"/>
          <w:color w:val="000000" w:themeColor="text1"/>
          <w:sz w:val="24"/>
          <w:szCs w:val="24"/>
        </w:rPr>
        <w:t xml:space="preserve">. </w:t>
      </w:r>
      <w:r w:rsidR="00DC5455" w:rsidRPr="005163D0">
        <w:rPr>
          <w:rFonts w:ascii="Times New Roman" w:hAnsi="Times New Roman" w:cs="Times New Roman"/>
          <w:color w:val="000000" w:themeColor="text1"/>
          <w:sz w:val="24"/>
          <w:szCs w:val="24"/>
        </w:rPr>
        <w:t>Data collected from interviews will be explained to complement the secondary data collected.</w:t>
      </w:r>
      <w:r w:rsidR="003A3AB3">
        <w:rPr>
          <w:rFonts w:ascii="Times New Roman" w:hAnsi="Times New Roman" w:cs="Times New Roman"/>
          <w:color w:val="000000" w:themeColor="text1"/>
          <w:sz w:val="24"/>
          <w:szCs w:val="24"/>
        </w:rPr>
        <w:t xml:space="preserve"> </w:t>
      </w:r>
      <w:proofErr w:type="gramStart"/>
      <w:r w:rsidR="00685D82" w:rsidRPr="005163D0">
        <w:rPr>
          <w:rFonts w:ascii="Times New Roman" w:hAnsi="Times New Roman" w:cs="Times New Roman"/>
          <w:color w:val="000000" w:themeColor="text1"/>
          <w:sz w:val="24"/>
          <w:szCs w:val="24"/>
        </w:rPr>
        <w:t>Data</w:t>
      </w:r>
      <w:proofErr w:type="gramEnd"/>
      <w:r w:rsidR="00685D82" w:rsidRPr="005163D0">
        <w:rPr>
          <w:rFonts w:ascii="Times New Roman" w:hAnsi="Times New Roman" w:cs="Times New Roman"/>
          <w:color w:val="000000" w:themeColor="text1"/>
          <w:sz w:val="24"/>
          <w:szCs w:val="24"/>
        </w:rPr>
        <w:t xml:space="preserve"> obtained from primary and secondary sources will be presented, starting from a subsequent chapter by the sub-question being addressed</w:t>
      </w:r>
      <w:r w:rsidR="00F44540" w:rsidRPr="005163D0">
        <w:rPr>
          <w:rFonts w:ascii="Times New Roman" w:hAnsi="Times New Roman" w:cs="Times New Roman"/>
          <w:color w:val="000000" w:themeColor="text1"/>
          <w:sz w:val="24"/>
          <w:szCs w:val="24"/>
        </w:rPr>
        <w:t xml:space="preserve"> (</w:t>
      </w:r>
      <w:proofErr w:type="spellStart"/>
      <w:r w:rsidR="00F44540" w:rsidRPr="005163D0">
        <w:rPr>
          <w:rFonts w:ascii="Times New Roman" w:hAnsi="Times New Roman" w:cs="Times New Roman"/>
          <w:color w:val="000000" w:themeColor="text1"/>
          <w:sz w:val="24"/>
          <w:szCs w:val="24"/>
        </w:rPr>
        <w:t>Shmerling</w:t>
      </w:r>
      <w:proofErr w:type="spellEnd"/>
      <w:r w:rsidR="00F44540" w:rsidRPr="005163D0">
        <w:rPr>
          <w:rFonts w:ascii="Times New Roman" w:hAnsi="Times New Roman" w:cs="Times New Roman"/>
          <w:color w:val="000000" w:themeColor="text1"/>
          <w:sz w:val="24"/>
          <w:szCs w:val="24"/>
        </w:rPr>
        <w:t>, 2011)</w:t>
      </w:r>
      <w:r w:rsidR="00685D82" w:rsidRPr="005163D0">
        <w:rPr>
          <w:rFonts w:ascii="Times New Roman" w:hAnsi="Times New Roman" w:cs="Times New Roman"/>
          <w:color w:val="000000" w:themeColor="text1"/>
          <w:sz w:val="24"/>
          <w:szCs w:val="24"/>
        </w:rPr>
        <w:t xml:space="preserve">. </w:t>
      </w:r>
      <w:r w:rsidR="004B76C8" w:rsidRPr="005163D0">
        <w:rPr>
          <w:rFonts w:ascii="Times New Roman" w:hAnsi="Times New Roman" w:cs="Times New Roman"/>
          <w:color w:val="000000" w:themeColor="text1"/>
          <w:sz w:val="24"/>
          <w:szCs w:val="24"/>
        </w:rPr>
        <w:t xml:space="preserve">Primary and secondary data obtained were grouped into themes by the sub-question being discussed and analyzed. This </w:t>
      </w:r>
      <w:r w:rsidR="00EA1508" w:rsidRPr="005163D0">
        <w:rPr>
          <w:rFonts w:ascii="Times New Roman" w:hAnsi="Times New Roman" w:cs="Times New Roman"/>
          <w:color w:val="000000" w:themeColor="text1"/>
          <w:sz w:val="24"/>
          <w:szCs w:val="24"/>
        </w:rPr>
        <w:t>will be</w:t>
      </w:r>
      <w:r w:rsidR="004B76C8" w:rsidRPr="005163D0">
        <w:rPr>
          <w:rFonts w:ascii="Times New Roman" w:hAnsi="Times New Roman" w:cs="Times New Roman"/>
          <w:color w:val="000000" w:themeColor="text1"/>
          <w:sz w:val="24"/>
          <w:szCs w:val="24"/>
        </w:rPr>
        <w:t xml:space="preserve"> guided by the identification of the critical parameters for each sub-question. The analysis </w:t>
      </w:r>
      <w:r w:rsidR="00EA1508" w:rsidRPr="005163D0">
        <w:rPr>
          <w:rFonts w:ascii="Times New Roman" w:hAnsi="Times New Roman" w:cs="Times New Roman"/>
          <w:color w:val="000000" w:themeColor="text1"/>
          <w:sz w:val="24"/>
          <w:szCs w:val="24"/>
        </w:rPr>
        <w:t>will be</w:t>
      </w:r>
      <w:r w:rsidR="004B76C8" w:rsidRPr="005163D0">
        <w:rPr>
          <w:rFonts w:ascii="Times New Roman" w:hAnsi="Times New Roman" w:cs="Times New Roman"/>
          <w:color w:val="000000" w:themeColor="text1"/>
          <w:sz w:val="24"/>
          <w:szCs w:val="24"/>
        </w:rPr>
        <w:t xml:space="preserve"> along with topics such as</w:t>
      </w:r>
      <w:r w:rsidR="00EA1508" w:rsidRPr="005163D0">
        <w:rPr>
          <w:rFonts w:ascii="Times New Roman" w:hAnsi="Times New Roman" w:cs="Times New Roman"/>
          <w:color w:val="000000" w:themeColor="text1"/>
          <w:sz w:val="24"/>
          <w:szCs w:val="24"/>
        </w:rPr>
        <w:t xml:space="preserve"> misinformation</w:t>
      </w:r>
      <w:r w:rsidR="004B76C8" w:rsidRPr="005163D0">
        <w:rPr>
          <w:rFonts w:ascii="Times New Roman" w:hAnsi="Times New Roman" w:cs="Times New Roman"/>
          <w:color w:val="000000" w:themeColor="text1"/>
          <w:sz w:val="24"/>
          <w:szCs w:val="24"/>
        </w:rPr>
        <w:t>. Observat</w:t>
      </w:r>
      <w:r w:rsidR="00EA1508" w:rsidRPr="005163D0">
        <w:rPr>
          <w:rFonts w:ascii="Times New Roman" w:hAnsi="Times New Roman" w:cs="Times New Roman"/>
          <w:color w:val="000000" w:themeColor="text1"/>
          <w:sz w:val="24"/>
          <w:szCs w:val="24"/>
        </w:rPr>
        <w:t xml:space="preserve">ions from various data sources will be </w:t>
      </w:r>
      <w:r w:rsidR="004B76C8" w:rsidRPr="005163D0">
        <w:rPr>
          <w:rFonts w:ascii="Times New Roman" w:hAnsi="Times New Roman" w:cs="Times New Roman"/>
          <w:color w:val="000000" w:themeColor="text1"/>
          <w:sz w:val="24"/>
          <w:szCs w:val="24"/>
        </w:rPr>
        <w:t xml:space="preserve">used to identify themes and patterns that guided further investigations to derive sub-findings on each sub-question. Content analysis </w:t>
      </w:r>
      <w:r w:rsidR="00EA1508" w:rsidRPr="005163D0">
        <w:rPr>
          <w:rFonts w:ascii="Times New Roman" w:hAnsi="Times New Roman" w:cs="Times New Roman"/>
          <w:color w:val="000000" w:themeColor="text1"/>
          <w:sz w:val="24"/>
          <w:szCs w:val="24"/>
        </w:rPr>
        <w:t>will be</w:t>
      </w:r>
      <w:r w:rsidR="004B76C8" w:rsidRPr="005163D0">
        <w:rPr>
          <w:rFonts w:ascii="Times New Roman" w:hAnsi="Times New Roman" w:cs="Times New Roman"/>
          <w:color w:val="000000" w:themeColor="text1"/>
          <w:sz w:val="24"/>
          <w:szCs w:val="24"/>
        </w:rPr>
        <w:t xml:space="preserve"> critical to connect the best practices from various </w:t>
      </w:r>
      <w:r w:rsidR="004B76C8" w:rsidRPr="005163D0">
        <w:rPr>
          <w:rFonts w:ascii="Times New Roman" w:hAnsi="Times New Roman" w:cs="Times New Roman"/>
          <w:color w:val="000000" w:themeColor="text1"/>
          <w:sz w:val="24"/>
          <w:szCs w:val="24"/>
        </w:rPr>
        <w:lastRenderedPageBreak/>
        <w:t xml:space="preserve">parts of the world and link it to the policy framework and practices. Contextual analysis of international cases on </w:t>
      </w:r>
      <w:r w:rsidRPr="005163D0">
        <w:rPr>
          <w:rFonts w:ascii="Times New Roman" w:hAnsi="Times New Roman" w:cs="Times New Roman"/>
          <w:color w:val="000000" w:themeColor="text1"/>
          <w:sz w:val="24"/>
          <w:szCs w:val="24"/>
        </w:rPr>
        <w:t>misinformation will highlight the</w:t>
      </w:r>
      <w:r w:rsidR="004B76C8" w:rsidRPr="005163D0">
        <w:rPr>
          <w:rFonts w:ascii="Times New Roman" w:hAnsi="Times New Roman" w:cs="Times New Roman"/>
          <w:color w:val="000000" w:themeColor="text1"/>
          <w:sz w:val="24"/>
          <w:szCs w:val="24"/>
        </w:rPr>
        <w:t xml:space="preserve"> best practices that can be adapted to </w:t>
      </w:r>
      <w:r w:rsidRPr="005163D0">
        <w:rPr>
          <w:rFonts w:ascii="Times New Roman" w:hAnsi="Times New Roman" w:cs="Times New Roman"/>
          <w:color w:val="000000" w:themeColor="text1"/>
          <w:sz w:val="24"/>
          <w:szCs w:val="24"/>
        </w:rPr>
        <w:t>reduce or eliminate misinformation</w:t>
      </w:r>
      <w:r w:rsidR="0022227C" w:rsidRPr="005163D0">
        <w:rPr>
          <w:rFonts w:ascii="Times New Roman" w:hAnsi="Times New Roman" w:cs="Times New Roman"/>
          <w:color w:val="000000" w:themeColor="text1"/>
          <w:sz w:val="24"/>
          <w:szCs w:val="24"/>
        </w:rPr>
        <w:t xml:space="preserve"> (</w:t>
      </w:r>
      <w:proofErr w:type="spellStart"/>
      <w:r w:rsidR="0022227C" w:rsidRPr="005163D0">
        <w:rPr>
          <w:rFonts w:ascii="Times New Roman" w:hAnsi="Times New Roman" w:cs="Times New Roman"/>
          <w:color w:val="000000" w:themeColor="text1"/>
          <w:sz w:val="24"/>
          <w:szCs w:val="24"/>
        </w:rPr>
        <w:t>Berinsky</w:t>
      </w:r>
      <w:proofErr w:type="spellEnd"/>
      <w:r w:rsidR="0022227C" w:rsidRPr="005163D0">
        <w:rPr>
          <w:rFonts w:ascii="Times New Roman" w:hAnsi="Times New Roman" w:cs="Times New Roman"/>
          <w:color w:val="000000" w:themeColor="text1"/>
          <w:sz w:val="24"/>
          <w:szCs w:val="24"/>
        </w:rPr>
        <w:t>, 2017)</w:t>
      </w:r>
      <w:r w:rsidRPr="005163D0">
        <w:rPr>
          <w:rFonts w:ascii="Times New Roman" w:hAnsi="Times New Roman" w:cs="Times New Roman"/>
          <w:color w:val="000000" w:themeColor="text1"/>
          <w:sz w:val="24"/>
          <w:szCs w:val="24"/>
        </w:rPr>
        <w:t xml:space="preserve">. Appraisal of the literature review will </w:t>
      </w:r>
      <w:r w:rsidR="004B76C8" w:rsidRPr="005163D0">
        <w:rPr>
          <w:rFonts w:ascii="Times New Roman" w:hAnsi="Times New Roman" w:cs="Times New Roman"/>
          <w:color w:val="000000" w:themeColor="text1"/>
          <w:sz w:val="24"/>
          <w:szCs w:val="24"/>
        </w:rPr>
        <w:t xml:space="preserve">help derive sub-findings on the </w:t>
      </w:r>
      <w:r w:rsidRPr="005163D0">
        <w:rPr>
          <w:rFonts w:ascii="Times New Roman" w:hAnsi="Times New Roman" w:cs="Times New Roman"/>
          <w:color w:val="000000" w:themeColor="text1"/>
          <w:sz w:val="24"/>
          <w:szCs w:val="24"/>
        </w:rPr>
        <w:t>misinformation</w:t>
      </w:r>
      <w:r w:rsidR="004B76C8" w:rsidRPr="005163D0">
        <w:rPr>
          <w:rFonts w:ascii="Times New Roman" w:hAnsi="Times New Roman" w:cs="Times New Roman"/>
          <w:color w:val="000000" w:themeColor="text1"/>
          <w:sz w:val="24"/>
          <w:szCs w:val="24"/>
        </w:rPr>
        <w:t xml:space="preserve"> relative to insights from secondary data on international experiences.</w:t>
      </w:r>
    </w:p>
    <w:p w:rsidR="00036EBC" w:rsidRPr="005163D0" w:rsidRDefault="00DE5D1A" w:rsidP="005163D0">
      <w:pPr>
        <w:spacing w:before="100" w:beforeAutospacing="1" w:after="100" w:afterAutospacing="1" w:line="480" w:lineRule="auto"/>
        <w:jc w:val="both"/>
        <w:rPr>
          <w:rFonts w:ascii="Times New Roman" w:hAnsi="Times New Roman" w:cs="Times New Roman"/>
          <w:b/>
          <w:color w:val="000000" w:themeColor="text1"/>
          <w:sz w:val="24"/>
          <w:szCs w:val="24"/>
        </w:rPr>
      </w:pPr>
      <w:r w:rsidRPr="005163D0">
        <w:rPr>
          <w:rFonts w:ascii="Times New Roman" w:hAnsi="Times New Roman" w:cs="Times New Roman"/>
          <w:b/>
          <w:color w:val="000000" w:themeColor="text1"/>
          <w:sz w:val="24"/>
          <w:szCs w:val="24"/>
        </w:rPr>
        <w:t>The measurement that matches the study</w:t>
      </w:r>
    </w:p>
    <w:p w:rsidR="005A375C" w:rsidRPr="005163D0" w:rsidRDefault="00DE5D1A" w:rsidP="005163D0">
      <w:pPr>
        <w:spacing w:after="200" w:line="480" w:lineRule="auto"/>
        <w:contextualSpacing/>
        <w:jc w:val="both"/>
        <w:rPr>
          <w:rFonts w:ascii="Times New Roman" w:eastAsia="DengXian" w:hAnsi="Times New Roman" w:cs="Times New Roman"/>
          <w:color w:val="000000" w:themeColor="text1"/>
          <w:kern w:val="2"/>
          <w:sz w:val="24"/>
          <w:szCs w:val="24"/>
          <w:lang w:val="en-ZA"/>
        </w:rPr>
      </w:pPr>
      <w:r w:rsidRPr="005163D0">
        <w:rPr>
          <w:rFonts w:ascii="Times New Roman" w:eastAsia="Times New Roman" w:hAnsi="Times New Roman" w:cs="Times New Roman"/>
          <w:b/>
          <w:bCs/>
          <w:color w:val="000000" w:themeColor="text1"/>
          <w:sz w:val="24"/>
          <w:szCs w:val="24"/>
          <w:bdr w:val="none" w:sz="0" w:space="0" w:color="auto" w:frame="1"/>
        </w:rPr>
        <w:t>The credibility of the Literature Review</w:t>
      </w:r>
    </w:p>
    <w:p w:rsidR="005A375C" w:rsidRPr="005163D0" w:rsidRDefault="00DE5D1A" w:rsidP="005163D0">
      <w:pPr>
        <w:spacing w:after="200" w:line="480" w:lineRule="auto"/>
        <w:ind w:firstLine="720"/>
        <w:contextualSpacing/>
        <w:jc w:val="both"/>
        <w:rPr>
          <w:rFonts w:ascii="Times New Roman" w:eastAsia="DengXian" w:hAnsi="Times New Roman" w:cs="Times New Roman"/>
          <w:color w:val="000000" w:themeColor="text1"/>
          <w:kern w:val="2"/>
          <w:sz w:val="24"/>
          <w:szCs w:val="24"/>
          <w:lang w:val="en-ZA"/>
        </w:rPr>
      </w:pPr>
      <w:r w:rsidRPr="005163D0">
        <w:rPr>
          <w:rFonts w:ascii="Times New Roman" w:hAnsi="Times New Roman" w:cs="Times New Roman"/>
          <w:color w:val="000000" w:themeColor="text1"/>
          <w:sz w:val="24"/>
          <w:szCs w:val="24"/>
          <w:bdr w:val="none" w:sz="0" w:space="0" w:color="auto" w:frame="1"/>
        </w:rPr>
        <w:t>The mixed research approaches depend on the credibility elements that ensure the reliability and validity of the information collected. Literature review credibility is created via literature review and case studies cross-checking, repetitive observations, peer-debriefing, and triangulation</w:t>
      </w:r>
      <w:r w:rsidR="0022227C" w:rsidRPr="005163D0">
        <w:rPr>
          <w:rFonts w:ascii="Times New Roman" w:hAnsi="Times New Roman" w:cs="Times New Roman"/>
          <w:color w:val="000000" w:themeColor="text1"/>
          <w:sz w:val="24"/>
          <w:szCs w:val="24"/>
          <w:bdr w:val="none" w:sz="0" w:space="0" w:color="auto" w:frame="1"/>
        </w:rPr>
        <w:t xml:space="preserve"> (Chan et al. 2017)</w:t>
      </w:r>
      <w:r w:rsidRPr="005163D0">
        <w:rPr>
          <w:rFonts w:ascii="Times New Roman" w:hAnsi="Times New Roman" w:cs="Times New Roman"/>
          <w:color w:val="000000" w:themeColor="text1"/>
          <w:sz w:val="24"/>
          <w:szCs w:val="24"/>
          <w:bdr w:val="none" w:sz="0" w:space="0" w:color="auto" w:frame="1"/>
        </w:rPr>
        <w:t>. The possibility of gathering incorrect empirical data and information has to be minimized to establish as high credibility as possible. This achieved by concentrating on two essential elements: validity and reliability.</w:t>
      </w:r>
    </w:p>
    <w:p w:rsidR="00606680" w:rsidRPr="005163D0" w:rsidRDefault="00DE5D1A" w:rsidP="005163D0">
      <w:pPr>
        <w:spacing w:before="100" w:beforeAutospacing="1" w:after="100" w:afterAutospacing="1" w:line="480" w:lineRule="auto"/>
        <w:jc w:val="both"/>
        <w:rPr>
          <w:rFonts w:ascii="Times New Roman" w:hAnsi="Times New Roman" w:cs="Times New Roman"/>
          <w:b/>
          <w:color w:val="000000" w:themeColor="text1"/>
          <w:sz w:val="24"/>
          <w:szCs w:val="24"/>
        </w:rPr>
      </w:pPr>
      <w:r w:rsidRPr="005163D0">
        <w:rPr>
          <w:rFonts w:ascii="Times New Roman" w:hAnsi="Times New Roman" w:cs="Times New Roman"/>
          <w:b/>
          <w:color w:val="000000" w:themeColor="text1"/>
          <w:sz w:val="24"/>
          <w:szCs w:val="24"/>
        </w:rPr>
        <w:t xml:space="preserve"> The Measurement of the Reliability and Validity of the Study</w:t>
      </w:r>
    </w:p>
    <w:p w:rsidR="005C032F" w:rsidRPr="005163D0" w:rsidRDefault="00DE5D1A" w:rsidP="005163D0">
      <w:pPr>
        <w:spacing w:before="100" w:beforeAutospacing="1" w:after="100" w:afterAutospacing="1" w:line="480" w:lineRule="auto"/>
        <w:jc w:val="both"/>
        <w:rPr>
          <w:rFonts w:ascii="Times New Roman" w:hAnsi="Times New Roman" w:cs="Times New Roman"/>
          <w:b/>
          <w:color w:val="000000" w:themeColor="text1"/>
          <w:sz w:val="24"/>
          <w:szCs w:val="24"/>
        </w:rPr>
      </w:pPr>
      <w:r w:rsidRPr="005163D0">
        <w:rPr>
          <w:rFonts w:ascii="Times New Roman" w:hAnsi="Times New Roman" w:cs="Times New Roman"/>
          <w:b/>
          <w:color w:val="000000" w:themeColor="text1"/>
          <w:sz w:val="24"/>
          <w:szCs w:val="24"/>
        </w:rPr>
        <w:t>Reliability</w:t>
      </w:r>
    </w:p>
    <w:p w:rsidR="005C032F"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Reliabilities are the level of which the data collection methods and data analyses provide reliable results and findings for the investigator. Best reliabilities are when results are similar to previous studies and minimize biases within the research. Reliability ensures that the researcher creates reliable findings and conclusions. The research will be based on qualitative and quantitative traditional notions </w:t>
      </w:r>
      <w:proofErr w:type="gramStart"/>
      <w:r w:rsidRPr="005163D0">
        <w:rPr>
          <w:rFonts w:ascii="Times New Roman" w:hAnsi="Times New Roman" w:cs="Times New Roman"/>
          <w:color w:val="000000" w:themeColor="text1"/>
          <w:sz w:val="24"/>
          <w:szCs w:val="24"/>
        </w:rPr>
        <w:t>research</w:t>
      </w:r>
      <w:r w:rsidR="0022227C" w:rsidRPr="005163D0">
        <w:rPr>
          <w:rFonts w:ascii="Times New Roman" w:hAnsi="Times New Roman" w:cs="Times New Roman"/>
          <w:color w:val="000000" w:themeColor="text1"/>
          <w:sz w:val="24"/>
          <w:szCs w:val="24"/>
        </w:rPr>
        <w:t>(</w:t>
      </w:r>
      <w:proofErr w:type="gramEnd"/>
      <w:r w:rsidR="0022227C" w:rsidRPr="005163D0">
        <w:rPr>
          <w:rFonts w:ascii="Times New Roman" w:hAnsi="Times New Roman" w:cs="Times New Roman"/>
          <w:color w:val="000000" w:themeColor="text1"/>
          <w:sz w:val="24"/>
          <w:szCs w:val="24"/>
        </w:rPr>
        <w:t>Cook, Lewandowsky &amp; Ecker, 2017)</w:t>
      </w:r>
      <w:r w:rsidRPr="005163D0">
        <w:rPr>
          <w:rFonts w:ascii="Times New Roman" w:hAnsi="Times New Roman" w:cs="Times New Roman"/>
          <w:color w:val="000000" w:themeColor="text1"/>
          <w:sz w:val="24"/>
          <w:szCs w:val="24"/>
        </w:rPr>
        <w:t xml:space="preserve">. Moreover, the procedures used in the study will comprise reviewing the document, as well as systematic </w:t>
      </w:r>
      <w:r w:rsidRPr="005163D0">
        <w:rPr>
          <w:rFonts w:ascii="Times New Roman" w:hAnsi="Times New Roman" w:cs="Times New Roman"/>
          <w:color w:val="000000" w:themeColor="text1"/>
          <w:sz w:val="24"/>
          <w:szCs w:val="24"/>
        </w:rPr>
        <w:lastRenderedPageBreak/>
        <w:t>analysis. A research design that will allow for thorough research exploration will be essential in answering the research questions conclusively. Subsequently, the study design will be evolved from within mixed research methods and will be explained as a multiple case study.</w:t>
      </w:r>
    </w:p>
    <w:p w:rsidR="005C032F" w:rsidRPr="005163D0" w:rsidRDefault="00DE5D1A" w:rsidP="005163D0">
      <w:pPr>
        <w:spacing w:before="100" w:beforeAutospacing="1" w:after="100" w:afterAutospacing="1" w:line="480" w:lineRule="auto"/>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The validity of Information Acquired</w:t>
      </w:r>
    </w:p>
    <w:p w:rsidR="00606680"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The validity will be established through a detailed analysis and interpretation of data collected. The researcher also carried out an audit process. Audit processes enabled the researcher to develop dependability and confirmability. Triangulation of evidence and data was carried out to ensure that the study's findings were trustworthy</w:t>
      </w:r>
      <w:r w:rsidR="00C76A0A">
        <w:rPr>
          <w:rFonts w:ascii="Times New Roman" w:hAnsi="Times New Roman" w:cs="Times New Roman"/>
          <w:color w:val="000000" w:themeColor="text1"/>
          <w:sz w:val="24"/>
          <w:szCs w:val="24"/>
        </w:rPr>
        <w:t xml:space="preserve"> </w:t>
      </w:r>
      <w:r w:rsidR="0022227C" w:rsidRPr="005163D0">
        <w:rPr>
          <w:rFonts w:ascii="Times New Roman" w:hAnsi="Times New Roman" w:cs="Times New Roman"/>
          <w:color w:val="000000" w:themeColor="text1"/>
          <w:sz w:val="24"/>
          <w:szCs w:val="24"/>
        </w:rPr>
        <w:t>(Rapp &amp;</w:t>
      </w:r>
      <w:proofErr w:type="spellStart"/>
      <w:r w:rsidR="0022227C" w:rsidRPr="005163D0">
        <w:rPr>
          <w:rFonts w:ascii="Times New Roman" w:hAnsi="Times New Roman" w:cs="Times New Roman"/>
          <w:color w:val="000000" w:themeColor="text1"/>
          <w:sz w:val="24"/>
          <w:szCs w:val="24"/>
        </w:rPr>
        <w:t>Salovich</w:t>
      </w:r>
      <w:proofErr w:type="spellEnd"/>
      <w:r w:rsidR="0022227C" w:rsidRPr="005163D0">
        <w:rPr>
          <w:rFonts w:ascii="Times New Roman" w:hAnsi="Times New Roman" w:cs="Times New Roman"/>
          <w:color w:val="000000" w:themeColor="text1"/>
          <w:sz w:val="24"/>
          <w:szCs w:val="24"/>
        </w:rPr>
        <w:t>, 2018)</w:t>
      </w:r>
      <w:r w:rsidRPr="005163D0">
        <w:rPr>
          <w:rFonts w:ascii="Times New Roman" w:hAnsi="Times New Roman" w:cs="Times New Roman"/>
          <w:color w:val="000000" w:themeColor="text1"/>
          <w:sz w:val="24"/>
          <w:szCs w:val="24"/>
        </w:rPr>
        <w:t>. Triangulation involved comparing information from diverse data sources to reach a convincing conclusion. The information and data were acquired from various case studies and literature reviews of existing journals, books, and published industry reports. Diverse approaches and multiple investigations are conducted to obtain a similar set of data.</w:t>
      </w:r>
    </w:p>
    <w:p w:rsidR="005C032F" w:rsidRPr="005163D0" w:rsidRDefault="00DE5D1A" w:rsidP="005163D0">
      <w:pPr>
        <w:spacing w:before="100" w:beforeAutospacing="1" w:after="100" w:afterAutospacing="1" w:line="480" w:lineRule="auto"/>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A procedure based on research design</w:t>
      </w:r>
    </w:p>
    <w:p w:rsidR="00EE6CE2"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The</w:t>
      </w:r>
      <w:r w:rsidR="0019618B" w:rsidRPr="005163D0">
        <w:rPr>
          <w:rFonts w:ascii="Times New Roman" w:hAnsi="Times New Roman" w:cs="Times New Roman"/>
          <w:color w:val="000000" w:themeColor="text1"/>
          <w:sz w:val="24"/>
          <w:szCs w:val="24"/>
        </w:rPr>
        <w:t xml:space="preserve"> chapter explains </w:t>
      </w:r>
      <w:r w:rsidRPr="005163D0">
        <w:rPr>
          <w:rFonts w:ascii="Times New Roman" w:hAnsi="Times New Roman" w:cs="Times New Roman"/>
          <w:color w:val="000000" w:themeColor="text1"/>
          <w:sz w:val="24"/>
          <w:szCs w:val="24"/>
        </w:rPr>
        <w:t>the researcher's research methods in performing the thes</w:t>
      </w:r>
      <w:r w:rsidR="0019618B" w:rsidRPr="005163D0">
        <w:rPr>
          <w:rFonts w:ascii="Times New Roman" w:hAnsi="Times New Roman" w:cs="Times New Roman"/>
          <w:color w:val="000000" w:themeColor="text1"/>
          <w:sz w:val="24"/>
          <w:szCs w:val="24"/>
        </w:rPr>
        <w:t>is</w:t>
      </w:r>
      <w:r w:rsidR="00F44540" w:rsidRPr="005163D0">
        <w:rPr>
          <w:rFonts w:ascii="Times New Roman" w:hAnsi="Times New Roman" w:cs="Times New Roman"/>
          <w:color w:val="000000" w:themeColor="text1"/>
          <w:sz w:val="24"/>
          <w:szCs w:val="24"/>
        </w:rPr>
        <w:t xml:space="preserve"> (</w:t>
      </w:r>
      <w:proofErr w:type="spellStart"/>
      <w:r w:rsidR="00F44540" w:rsidRPr="005163D0">
        <w:rPr>
          <w:rFonts w:ascii="Times New Roman" w:hAnsi="Times New Roman" w:cs="Times New Roman"/>
          <w:color w:val="000000" w:themeColor="text1"/>
          <w:sz w:val="24"/>
          <w:szCs w:val="24"/>
        </w:rPr>
        <w:t>Shmerling</w:t>
      </w:r>
      <w:proofErr w:type="spellEnd"/>
      <w:r w:rsidR="00F44540" w:rsidRPr="005163D0">
        <w:rPr>
          <w:rFonts w:ascii="Times New Roman" w:hAnsi="Times New Roman" w:cs="Times New Roman"/>
          <w:color w:val="000000" w:themeColor="text1"/>
          <w:sz w:val="24"/>
          <w:szCs w:val="24"/>
        </w:rPr>
        <w:t>, 2011)</w:t>
      </w:r>
      <w:r w:rsidR="0019618B" w:rsidRPr="005163D0">
        <w:rPr>
          <w:rFonts w:ascii="Times New Roman" w:hAnsi="Times New Roman" w:cs="Times New Roman"/>
          <w:color w:val="000000" w:themeColor="text1"/>
          <w:sz w:val="24"/>
          <w:szCs w:val="24"/>
        </w:rPr>
        <w:t xml:space="preserve">. Also, the section explains </w:t>
      </w:r>
      <w:r w:rsidRPr="005163D0">
        <w:rPr>
          <w:rFonts w:ascii="Times New Roman" w:hAnsi="Times New Roman" w:cs="Times New Roman"/>
          <w:color w:val="000000" w:themeColor="text1"/>
          <w:sz w:val="24"/>
          <w:szCs w:val="24"/>
        </w:rPr>
        <w:t xml:space="preserve">the </w:t>
      </w:r>
      <w:r w:rsidR="00C76A0A" w:rsidRPr="005163D0">
        <w:rPr>
          <w:rFonts w:ascii="Times New Roman" w:hAnsi="Times New Roman" w:cs="Times New Roman"/>
          <w:color w:val="000000" w:themeColor="text1"/>
          <w:sz w:val="24"/>
          <w:szCs w:val="24"/>
        </w:rPr>
        <w:t>populations that are</w:t>
      </w:r>
      <w:r w:rsidRPr="005163D0">
        <w:rPr>
          <w:rFonts w:ascii="Times New Roman" w:hAnsi="Times New Roman" w:cs="Times New Roman"/>
          <w:color w:val="000000" w:themeColor="text1"/>
          <w:sz w:val="24"/>
          <w:szCs w:val="24"/>
        </w:rPr>
        <w:t xml:space="preserve"> investigated. The sample approaches applied, the methods utilized in data collection, and approaches employed in the data interpretation and </w:t>
      </w:r>
      <w:r w:rsidR="0019618B" w:rsidRPr="005163D0">
        <w:rPr>
          <w:rFonts w:ascii="Times New Roman" w:hAnsi="Times New Roman" w:cs="Times New Roman"/>
          <w:color w:val="000000" w:themeColor="text1"/>
          <w:sz w:val="24"/>
          <w:szCs w:val="24"/>
        </w:rPr>
        <w:t>analysis. This chapter presents</w:t>
      </w:r>
      <w:r w:rsidRPr="005163D0">
        <w:rPr>
          <w:rFonts w:ascii="Times New Roman" w:hAnsi="Times New Roman" w:cs="Times New Roman"/>
          <w:color w:val="000000" w:themeColor="text1"/>
          <w:sz w:val="24"/>
          <w:szCs w:val="24"/>
        </w:rPr>
        <w:t xml:space="preserve"> the six stages, covering research design, data collection tools, data presentation, data analysis and interpretation, study themes and parameters, limitations, and ethical considerations. The first part provided details on the research design employed to ensure that the research process is clear. The second part is dedicated to data collection techniques such as interview guide questionnaires for primary and secondary sources. </w:t>
      </w:r>
      <w:r w:rsidRPr="005163D0">
        <w:rPr>
          <w:rFonts w:ascii="Times New Roman" w:hAnsi="Times New Roman" w:cs="Times New Roman"/>
          <w:color w:val="000000" w:themeColor="text1"/>
          <w:sz w:val="24"/>
          <w:szCs w:val="24"/>
        </w:rPr>
        <w:lastRenderedPageBreak/>
        <w:t>The Third section covered specific themes and parameters being investigated. The fourth section examined data presentation, analysis, and interpretation, while the fifth section presented limitations in research and data collection processes</w:t>
      </w:r>
      <w:r w:rsidR="00C76A0A">
        <w:rPr>
          <w:rFonts w:ascii="Times New Roman" w:hAnsi="Times New Roman" w:cs="Times New Roman"/>
          <w:color w:val="000000" w:themeColor="text1"/>
          <w:sz w:val="24"/>
          <w:szCs w:val="24"/>
        </w:rPr>
        <w:t xml:space="preserve"> </w:t>
      </w:r>
      <w:r w:rsidR="0022227C" w:rsidRPr="005163D0">
        <w:rPr>
          <w:rFonts w:ascii="Times New Roman" w:hAnsi="Times New Roman" w:cs="Times New Roman"/>
          <w:color w:val="000000" w:themeColor="text1"/>
          <w:sz w:val="24"/>
          <w:szCs w:val="24"/>
        </w:rPr>
        <w:t>(</w:t>
      </w:r>
      <w:proofErr w:type="spellStart"/>
      <w:r w:rsidR="0022227C" w:rsidRPr="005163D0">
        <w:rPr>
          <w:rFonts w:ascii="Times New Roman" w:hAnsi="Times New Roman" w:cs="Times New Roman"/>
          <w:color w:val="000000" w:themeColor="text1"/>
          <w:sz w:val="24"/>
          <w:szCs w:val="24"/>
        </w:rPr>
        <w:t>Berinsky</w:t>
      </w:r>
      <w:proofErr w:type="spellEnd"/>
      <w:r w:rsidR="0022227C" w:rsidRPr="005163D0">
        <w:rPr>
          <w:rFonts w:ascii="Times New Roman" w:hAnsi="Times New Roman" w:cs="Times New Roman"/>
          <w:color w:val="000000" w:themeColor="text1"/>
          <w:sz w:val="24"/>
          <w:szCs w:val="24"/>
        </w:rPr>
        <w:t>, 2017)</w:t>
      </w:r>
      <w:r w:rsidRPr="005163D0">
        <w:rPr>
          <w:rFonts w:ascii="Times New Roman" w:hAnsi="Times New Roman" w:cs="Times New Roman"/>
          <w:color w:val="000000" w:themeColor="text1"/>
          <w:sz w:val="24"/>
          <w:szCs w:val="24"/>
        </w:rPr>
        <w:t>. The last part appraised the ethical considerations taken in data collection, analyses, and reporting.</w:t>
      </w:r>
    </w:p>
    <w:p w:rsidR="00EE6CE2"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Research design approaches are systematic plans that summarize the procedures employed in conducting the study to answer the research question</w:t>
      </w:r>
      <w:r w:rsidR="00C76A0A">
        <w:rPr>
          <w:rFonts w:ascii="Times New Roman" w:hAnsi="Times New Roman" w:cs="Times New Roman"/>
          <w:color w:val="000000" w:themeColor="text1"/>
          <w:sz w:val="24"/>
          <w:szCs w:val="24"/>
        </w:rPr>
        <w:t xml:space="preserve"> </w:t>
      </w:r>
      <w:r w:rsidR="0022227C" w:rsidRPr="005163D0">
        <w:rPr>
          <w:rFonts w:ascii="Times New Roman" w:hAnsi="Times New Roman" w:cs="Times New Roman"/>
          <w:color w:val="000000" w:themeColor="text1"/>
          <w:sz w:val="24"/>
          <w:szCs w:val="24"/>
        </w:rPr>
        <w:t>(Cook, Lewandowsky &amp; Ecker, 2017)</w:t>
      </w:r>
      <w:r w:rsidRPr="005163D0">
        <w:rPr>
          <w:rFonts w:ascii="Times New Roman" w:hAnsi="Times New Roman" w:cs="Times New Roman"/>
          <w:color w:val="000000" w:themeColor="text1"/>
          <w:sz w:val="24"/>
          <w:szCs w:val="24"/>
        </w:rPr>
        <w:t xml:space="preserve">. </w:t>
      </w:r>
      <w:r w:rsidR="0019618B" w:rsidRPr="005163D0">
        <w:rPr>
          <w:rFonts w:ascii="Times New Roman" w:hAnsi="Times New Roman" w:cs="Times New Roman"/>
          <w:color w:val="000000" w:themeColor="text1"/>
          <w:sz w:val="24"/>
          <w:szCs w:val="24"/>
        </w:rPr>
        <w:t>R</w:t>
      </w:r>
      <w:r w:rsidRPr="005163D0">
        <w:rPr>
          <w:rFonts w:ascii="Times New Roman" w:hAnsi="Times New Roman" w:cs="Times New Roman"/>
          <w:color w:val="000000" w:themeColor="text1"/>
          <w:sz w:val="24"/>
          <w:szCs w:val="24"/>
        </w:rPr>
        <w:t>esearch designs guide the investigators in the processes of gathering, analyses, and interpreting data. It is a reasonable classical that enables researchers to draw deductions regarding causal relationships among the variables under study.</w:t>
      </w:r>
    </w:p>
    <w:p w:rsidR="00EE6CE2"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This research </w:t>
      </w:r>
      <w:r w:rsidR="0019618B" w:rsidRPr="005163D0">
        <w:rPr>
          <w:rFonts w:ascii="Times New Roman" w:hAnsi="Times New Roman" w:cs="Times New Roman"/>
          <w:color w:val="000000" w:themeColor="text1"/>
          <w:sz w:val="24"/>
          <w:szCs w:val="24"/>
        </w:rPr>
        <w:t>will adopt</w:t>
      </w:r>
      <w:r w:rsidRPr="005163D0">
        <w:rPr>
          <w:rFonts w:ascii="Times New Roman" w:hAnsi="Times New Roman" w:cs="Times New Roman"/>
          <w:color w:val="000000" w:themeColor="text1"/>
          <w:sz w:val="24"/>
          <w:szCs w:val="24"/>
        </w:rPr>
        <w:t xml:space="preserve"> an inductive qualitative approach to conducting an inquiry on </w:t>
      </w:r>
      <w:r w:rsidR="0019618B" w:rsidRPr="005163D0">
        <w:rPr>
          <w:rFonts w:ascii="Times New Roman" w:hAnsi="Times New Roman" w:cs="Times New Roman"/>
          <w:color w:val="000000" w:themeColor="text1"/>
          <w:sz w:val="24"/>
          <w:szCs w:val="24"/>
        </w:rPr>
        <w:t>the familiarity role in correcting misinformation</w:t>
      </w:r>
      <w:r w:rsidRPr="005163D0">
        <w:rPr>
          <w:rFonts w:ascii="Times New Roman" w:hAnsi="Times New Roman" w:cs="Times New Roman"/>
          <w:color w:val="000000" w:themeColor="text1"/>
          <w:sz w:val="24"/>
          <w:szCs w:val="24"/>
        </w:rPr>
        <w:t xml:space="preserve">. This </w:t>
      </w:r>
      <w:r w:rsidR="0019618B" w:rsidRPr="005163D0">
        <w:rPr>
          <w:rFonts w:ascii="Times New Roman" w:hAnsi="Times New Roman" w:cs="Times New Roman"/>
          <w:color w:val="000000" w:themeColor="text1"/>
          <w:sz w:val="24"/>
          <w:szCs w:val="24"/>
        </w:rPr>
        <w:t>will be</w:t>
      </w:r>
      <w:r w:rsidRPr="005163D0">
        <w:rPr>
          <w:rFonts w:ascii="Times New Roman" w:hAnsi="Times New Roman" w:cs="Times New Roman"/>
          <w:color w:val="000000" w:themeColor="text1"/>
          <w:sz w:val="24"/>
          <w:szCs w:val="24"/>
        </w:rPr>
        <w:t xml:space="preserve"> achieved through the evaluation of multiple data sources to gather empirical evidence. The use of the exploratory case study method </w:t>
      </w:r>
      <w:r w:rsidR="0019618B" w:rsidRPr="005163D0">
        <w:rPr>
          <w:rFonts w:ascii="Times New Roman" w:hAnsi="Times New Roman" w:cs="Times New Roman"/>
          <w:color w:val="000000" w:themeColor="text1"/>
          <w:sz w:val="24"/>
          <w:szCs w:val="24"/>
        </w:rPr>
        <w:t>will allow</w:t>
      </w:r>
      <w:r w:rsidRPr="005163D0">
        <w:rPr>
          <w:rFonts w:ascii="Times New Roman" w:hAnsi="Times New Roman" w:cs="Times New Roman"/>
          <w:color w:val="000000" w:themeColor="text1"/>
          <w:sz w:val="24"/>
          <w:szCs w:val="24"/>
        </w:rPr>
        <w:t xml:space="preserve"> the researcher to </w:t>
      </w:r>
      <w:r w:rsidR="00640E14" w:rsidRPr="005163D0">
        <w:rPr>
          <w:rFonts w:ascii="Times New Roman" w:hAnsi="Times New Roman" w:cs="Times New Roman"/>
          <w:color w:val="000000" w:themeColor="text1"/>
          <w:sz w:val="24"/>
          <w:szCs w:val="24"/>
        </w:rPr>
        <w:t>contextualize</w:t>
      </w:r>
      <w:r w:rsidRPr="005163D0">
        <w:rPr>
          <w:rFonts w:ascii="Times New Roman" w:hAnsi="Times New Roman" w:cs="Times New Roman"/>
          <w:color w:val="000000" w:themeColor="text1"/>
          <w:sz w:val="24"/>
          <w:szCs w:val="24"/>
        </w:rPr>
        <w:t xml:space="preserve"> the conditions highly pertinent to the phenomenon of the study to be covered</w:t>
      </w:r>
      <w:r w:rsidR="00C76A0A">
        <w:rPr>
          <w:rFonts w:ascii="Times New Roman" w:hAnsi="Times New Roman" w:cs="Times New Roman"/>
          <w:color w:val="000000" w:themeColor="text1"/>
          <w:sz w:val="24"/>
          <w:szCs w:val="24"/>
        </w:rPr>
        <w:t xml:space="preserve"> </w:t>
      </w:r>
      <w:r w:rsidR="0022227C" w:rsidRPr="005163D0">
        <w:rPr>
          <w:rFonts w:ascii="Times New Roman" w:hAnsi="Times New Roman" w:cs="Times New Roman"/>
          <w:color w:val="000000" w:themeColor="text1"/>
          <w:sz w:val="24"/>
          <w:szCs w:val="24"/>
        </w:rPr>
        <w:t>(Chan et al. 2017)</w:t>
      </w:r>
      <w:r w:rsidRPr="005163D0">
        <w:rPr>
          <w:rFonts w:ascii="Times New Roman" w:hAnsi="Times New Roman" w:cs="Times New Roman"/>
          <w:color w:val="000000" w:themeColor="text1"/>
          <w:sz w:val="24"/>
          <w:szCs w:val="24"/>
        </w:rPr>
        <w:t xml:space="preserve">. It focused mainly on the "what" question to develop the relevant hypotheses and propositions for further inquiry. The use of a case study </w:t>
      </w:r>
      <w:r w:rsidR="0019618B" w:rsidRPr="005163D0">
        <w:rPr>
          <w:rFonts w:ascii="Times New Roman" w:hAnsi="Times New Roman" w:cs="Times New Roman"/>
          <w:color w:val="000000" w:themeColor="text1"/>
          <w:sz w:val="24"/>
          <w:szCs w:val="24"/>
        </w:rPr>
        <w:t>will be</w:t>
      </w:r>
      <w:r w:rsidRPr="005163D0">
        <w:rPr>
          <w:rFonts w:ascii="Times New Roman" w:hAnsi="Times New Roman" w:cs="Times New Roman"/>
          <w:color w:val="000000" w:themeColor="text1"/>
          <w:sz w:val="24"/>
          <w:szCs w:val="24"/>
        </w:rPr>
        <w:t xml:space="preserve"> complementary and </w:t>
      </w:r>
      <w:r w:rsidR="0019618B" w:rsidRPr="005163D0">
        <w:rPr>
          <w:rFonts w:ascii="Times New Roman" w:hAnsi="Times New Roman" w:cs="Times New Roman"/>
          <w:color w:val="000000" w:themeColor="text1"/>
          <w:sz w:val="24"/>
          <w:szCs w:val="24"/>
        </w:rPr>
        <w:t>is</w:t>
      </w:r>
      <w:r w:rsidRPr="005163D0">
        <w:rPr>
          <w:rFonts w:ascii="Times New Roman" w:hAnsi="Times New Roman" w:cs="Times New Roman"/>
          <w:color w:val="000000" w:themeColor="text1"/>
          <w:sz w:val="24"/>
          <w:szCs w:val="24"/>
        </w:rPr>
        <w:t xml:space="preserve"> believed to provide explanatory information on a more extensive evaluation of </w:t>
      </w:r>
      <w:r w:rsidR="0019618B" w:rsidRPr="005163D0">
        <w:rPr>
          <w:rFonts w:ascii="Times New Roman" w:hAnsi="Times New Roman" w:cs="Times New Roman"/>
          <w:color w:val="000000" w:themeColor="text1"/>
          <w:sz w:val="24"/>
          <w:szCs w:val="24"/>
        </w:rPr>
        <w:t>familiarity role in correcting misinformation</w:t>
      </w:r>
      <w:r w:rsidRPr="005163D0">
        <w:rPr>
          <w:rFonts w:ascii="Times New Roman" w:hAnsi="Times New Roman" w:cs="Times New Roman"/>
          <w:color w:val="000000" w:themeColor="text1"/>
          <w:sz w:val="24"/>
          <w:szCs w:val="24"/>
        </w:rPr>
        <w:t xml:space="preserve">. </w:t>
      </w:r>
    </w:p>
    <w:p w:rsidR="0005156F" w:rsidRPr="005163D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The research approaches </w:t>
      </w:r>
      <w:r w:rsidR="0019618B" w:rsidRPr="005163D0">
        <w:rPr>
          <w:rFonts w:ascii="Times New Roman" w:hAnsi="Times New Roman" w:cs="Times New Roman"/>
          <w:color w:val="000000" w:themeColor="text1"/>
          <w:sz w:val="24"/>
          <w:szCs w:val="24"/>
        </w:rPr>
        <w:t>will be</w:t>
      </w:r>
      <w:r w:rsidRPr="005163D0">
        <w:rPr>
          <w:rFonts w:ascii="Times New Roman" w:hAnsi="Times New Roman" w:cs="Times New Roman"/>
          <w:color w:val="000000" w:themeColor="text1"/>
          <w:sz w:val="24"/>
          <w:szCs w:val="24"/>
        </w:rPr>
        <w:t xml:space="preserve"> objective, elaborative, and even investigational. The data collections </w:t>
      </w:r>
      <w:r w:rsidR="0019618B" w:rsidRPr="005163D0">
        <w:rPr>
          <w:rFonts w:ascii="Times New Roman" w:hAnsi="Times New Roman" w:cs="Times New Roman"/>
          <w:color w:val="000000" w:themeColor="text1"/>
          <w:sz w:val="24"/>
          <w:szCs w:val="24"/>
        </w:rPr>
        <w:t xml:space="preserve">will </w:t>
      </w:r>
      <w:r w:rsidRPr="005163D0">
        <w:rPr>
          <w:rFonts w:ascii="Times New Roman" w:hAnsi="Times New Roman" w:cs="Times New Roman"/>
          <w:color w:val="000000" w:themeColor="text1"/>
          <w:sz w:val="24"/>
          <w:szCs w:val="24"/>
        </w:rPr>
        <w:t>also</w:t>
      </w:r>
      <w:r w:rsidR="0019618B" w:rsidRPr="005163D0">
        <w:rPr>
          <w:rFonts w:ascii="Times New Roman" w:hAnsi="Times New Roman" w:cs="Times New Roman"/>
          <w:color w:val="000000" w:themeColor="text1"/>
          <w:sz w:val="24"/>
          <w:szCs w:val="24"/>
        </w:rPr>
        <w:t xml:space="preserve"> be</w:t>
      </w:r>
      <w:r w:rsidRPr="005163D0">
        <w:rPr>
          <w:rFonts w:ascii="Times New Roman" w:hAnsi="Times New Roman" w:cs="Times New Roman"/>
          <w:color w:val="000000" w:themeColor="text1"/>
          <w:sz w:val="24"/>
          <w:szCs w:val="24"/>
        </w:rPr>
        <w:t xml:space="preserve"> organized methods and </w:t>
      </w:r>
      <w:r w:rsidR="0019618B" w:rsidRPr="005163D0">
        <w:rPr>
          <w:rFonts w:ascii="Times New Roman" w:hAnsi="Times New Roman" w:cs="Times New Roman"/>
          <w:color w:val="000000" w:themeColor="text1"/>
          <w:sz w:val="24"/>
          <w:szCs w:val="24"/>
        </w:rPr>
        <w:t>will be carried out more extensively on a sample</w:t>
      </w:r>
      <w:r w:rsidRPr="005163D0">
        <w:rPr>
          <w:rFonts w:ascii="Times New Roman" w:hAnsi="Times New Roman" w:cs="Times New Roman"/>
          <w:color w:val="000000" w:themeColor="text1"/>
          <w:sz w:val="24"/>
          <w:szCs w:val="24"/>
        </w:rPr>
        <w:t xml:space="preserve"> of </w:t>
      </w:r>
      <w:r w:rsidR="0019618B" w:rsidRPr="005163D0">
        <w:rPr>
          <w:rFonts w:ascii="Times New Roman" w:hAnsi="Times New Roman" w:cs="Times New Roman"/>
          <w:color w:val="000000" w:themeColor="text1"/>
          <w:sz w:val="24"/>
          <w:szCs w:val="24"/>
        </w:rPr>
        <w:t>the population</w:t>
      </w:r>
      <w:r w:rsidRPr="005163D0">
        <w:rPr>
          <w:rFonts w:ascii="Times New Roman" w:hAnsi="Times New Roman" w:cs="Times New Roman"/>
          <w:color w:val="000000" w:themeColor="text1"/>
          <w:sz w:val="24"/>
          <w:szCs w:val="24"/>
        </w:rPr>
        <w:t xml:space="preserve">. The research </w:t>
      </w:r>
      <w:r w:rsidR="0019618B" w:rsidRPr="005163D0">
        <w:rPr>
          <w:rFonts w:ascii="Times New Roman" w:hAnsi="Times New Roman" w:cs="Times New Roman"/>
          <w:color w:val="000000" w:themeColor="text1"/>
          <w:sz w:val="24"/>
          <w:szCs w:val="24"/>
        </w:rPr>
        <w:t xml:space="preserve">will </w:t>
      </w:r>
      <w:r w:rsidRPr="005163D0">
        <w:rPr>
          <w:rFonts w:ascii="Times New Roman" w:hAnsi="Times New Roman" w:cs="Times New Roman"/>
          <w:color w:val="000000" w:themeColor="text1"/>
          <w:sz w:val="24"/>
          <w:szCs w:val="24"/>
        </w:rPr>
        <w:t xml:space="preserve">also </w:t>
      </w:r>
      <w:r w:rsidR="0019618B" w:rsidRPr="005163D0">
        <w:rPr>
          <w:rFonts w:ascii="Times New Roman" w:hAnsi="Times New Roman" w:cs="Times New Roman"/>
          <w:color w:val="000000" w:themeColor="text1"/>
          <w:sz w:val="24"/>
          <w:szCs w:val="24"/>
        </w:rPr>
        <w:t xml:space="preserve">be </w:t>
      </w:r>
      <w:r w:rsidRPr="005163D0">
        <w:rPr>
          <w:rFonts w:ascii="Times New Roman" w:hAnsi="Times New Roman" w:cs="Times New Roman"/>
          <w:color w:val="000000" w:themeColor="text1"/>
          <w:sz w:val="24"/>
          <w:szCs w:val="24"/>
        </w:rPr>
        <w:t xml:space="preserve">conducted with specific and targeted samples </w:t>
      </w:r>
      <w:r w:rsidR="0019618B" w:rsidRPr="005163D0">
        <w:rPr>
          <w:rFonts w:ascii="Times New Roman" w:hAnsi="Times New Roman" w:cs="Times New Roman"/>
          <w:color w:val="000000" w:themeColor="text1"/>
          <w:sz w:val="24"/>
          <w:szCs w:val="24"/>
        </w:rPr>
        <w:t>that involve</w:t>
      </w:r>
      <w:r w:rsidRPr="005163D0">
        <w:rPr>
          <w:rFonts w:ascii="Times New Roman" w:hAnsi="Times New Roman" w:cs="Times New Roman"/>
          <w:color w:val="000000" w:themeColor="text1"/>
          <w:sz w:val="24"/>
          <w:szCs w:val="24"/>
        </w:rPr>
        <w:t xml:space="preserve"> multiple groups of samples, along with comparative analysis</w:t>
      </w:r>
      <w:r w:rsidR="0022227C" w:rsidRPr="005163D0">
        <w:rPr>
          <w:rFonts w:ascii="Times New Roman" w:hAnsi="Times New Roman" w:cs="Times New Roman"/>
          <w:color w:val="000000" w:themeColor="text1"/>
          <w:sz w:val="24"/>
          <w:szCs w:val="24"/>
        </w:rPr>
        <w:t xml:space="preserve"> (Ecker, Hogan, &amp; Lewandowsky, 2017)</w:t>
      </w:r>
      <w:r w:rsidRPr="005163D0">
        <w:rPr>
          <w:rFonts w:ascii="Times New Roman" w:hAnsi="Times New Roman" w:cs="Times New Roman"/>
          <w:color w:val="000000" w:themeColor="text1"/>
          <w:sz w:val="24"/>
          <w:szCs w:val="24"/>
        </w:rPr>
        <w:t xml:space="preserve">. In this way, the researcher </w:t>
      </w:r>
      <w:r w:rsidR="0019618B" w:rsidRPr="005163D0">
        <w:rPr>
          <w:rFonts w:ascii="Times New Roman" w:hAnsi="Times New Roman" w:cs="Times New Roman"/>
          <w:color w:val="000000" w:themeColor="text1"/>
          <w:sz w:val="24"/>
          <w:szCs w:val="24"/>
        </w:rPr>
        <w:t>will maintain</w:t>
      </w:r>
      <w:r w:rsidRPr="005163D0">
        <w:rPr>
          <w:rFonts w:ascii="Times New Roman" w:hAnsi="Times New Roman" w:cs="Times New Roman"/>
          <w:color w:val="000000" w:themeColor="text1"/>
          <w:sz w:val="24"/>
          <w:szCs w:val="24"/>
        </w:rPr>
        <w:t xml:space="preserve"> the accuracy of the obtained </w:t>
      </w:r>
      <w:r w:rsidRPr="005163D0">
        <w:rPr>
          <w:rFonts w:ascii="Times New Roman" w:hAnsi="Times New Roman" w:cs="Times New Roman"/>
          <w:color w:val="000000" w:themeColor="text1"/>
          <w:sz w:val="24"/>
          <w:szCs w:val="24"/>
        </w:rPr>
        <w:lastRenderedPageBreak/>
        <w:t xml:space="preserve">results because a wide variety of samples tested using </w:t>
      </w:r>
      <w:r w:rsidR="0019618B" w:rsidRPr="005163D0">
        <w:rPr>
          <w:rFonts w:ascii="Times New Roman" w:hAnsi="Times New Roman" w:cs="Times New Roman"/>
          <w:color w:val="000000" w:themeColor="text1"/>
          <w:sz w:val="24"/>
          <w:szCs w:val="24"/>
        </w:rPr>
        <w:t>purposive sampling</w:t>
      </w:r>
      <w:r w:rsidRPr="005163D0">
        <w:rPr>
          <w:rFonts w:ascii="Times New Roman" w:hAnsi="Times New Roman" w:cs="Times New Roman"/>
          <w:color w:val="000000" w:themeColor="text1"/>
          <w:sz w:val="24"/>
          <w:szCs w:val="24"/>
        </w:rPr>
        <w:t xml:space="preserve">. The study </w:t>
      </w:r>
      <w:r w:rsidR="0019618B" w:rsidRPr="005163D0">
        <w:rPr>
          <w:rFonts w:ascii="Times New Roman" w:hAnsi="Times New Roman" w:cs="Times New Roman"/>
          <w:color w:val="000000" w:themeColor="text1"/>
          <w:sz w:val="24"/>
          <w:szCs w:val="24"/>
        </w:rPr>
        <w:t>is</w:t>
      </w:r>
      <w:r w:rsidRPr="005163D0">
        <w:rPr>
          <w:rFonts w:ascii="Times New Roman" w:hAnsi="Times New Roman" w:cs="Times New Roman"/>
          <w:color w:val="000000" w:themeColor="text1"/>
          <w:sz w:val="24"/>
          <w:szCs w:val="24"/>
        </w:rPr>
        <w:t xml:space="preserve"> purposely planned to gather primary data from selected participants who are regarded as relevant to the study. The secondary data will be abstracted from various published documents. </w:t>
      </w:r>
    </w:p>
    <w:p w:rsidR="00606680" w:rsidRDefault="00DE5D1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t xml:space="preserve">The second stage </w:t>
      </w:r>
      <w:r w:rsidR="0005156F" w:rsidRPr="005163D0">
        <w:rPr>
          <w:rFonts w:ascii="Times New Roman" w:hAnsi="Times New Roman" w:cs="Times New Roman"/>
          <w:color w:val="000000" w:themeColor="text1"/>
          <w:sz w:val="24"/>
          <w:szCs w:val="24"/>
        </w:rPr>
        <w:t>will involve</w:t>
      </w:r>
      <w:r w:rsidRPr="005163D0">
        <w:rPr>
          <w:rFonts w:ascii="Times New Roman" w:hAnsi="Times New Roman" w:cs="Times New Roman"/>
          <w:color w:val="000000" w:themeColor="text1"/>
          <w:sz w:val="24"/>
          <w:szCs w:val="24"/>
        </w:rPr>
        <w:t xml:space="preserve"> reviewing literature from multiple sources to be acquainted with experiences on the </w:t>
      </w:r>
      <w:r w:rsidR="0005156F" w:rsidRPr="005163D0">
        <w:rPr>
          <w:rFonts w:ascii="Times New Roman" w:hAnsi="Times New Roman" w:cs="Times New Roman"/>
          <w:color w:val="000000" w:themeColor="text1"/>
          <w:sz w:val="24"/>
          <w:szCs w:val="24"/>
        </w:rPr>
        <w:t>information</w:t>
      </w:r>
      <w:r w:rsidR="0022227C" w:rsidRPr="005163D0">
        <w:rPr>
          <w:rFonts w:ascii="Times New Roman" w:hAnsi="Times New Roman" w:cs="Times New Roman"/>
          <w:color w:val="000000" w:themeColor="text1"/>
          <w:sz w:val="24"/>
          <w:szCs w:val="24"/>
        </w:rPr>
        <w:t xml:space="preserve"> (Rapp &amp;</w:t>
      </w:r>
      <w:proofErr w:type="spellStart"/>
      <w:r w:rsidR="0022227C" w:rsidRPr="005163D0">
        <w:rPr>
          <w:rFonts w:ascii="Times New Roman" w:hAnsi="Times New Roman" w:cs="Times New Roman"/>
          <w:color w:val="000000" w:themeColor="text1"/>
          <w:sz w:val="24"/>
          <w:szCs w:val="24"/>
        </w:rPr>
        <w:t>Salovich</w:t>
      </w:r>
      <w:proofErr w:type="spellEnd"/>
      <w:r w:rsidR="0022227C" w:rsidRPr="005163D0">
        <w:rPr>
          <w:rFonts w:ascii="Times New Roman" w:hAnsi="Times New Roman" w:cs="Times New Roman"/>
          <w:color w:val="000000" w:themeColor="text1"/>
          <w:sz w:val="24"/>
          <w:szCs w:val="24"/>
        </w:rPr>
        <w:t>, 2018)</w:t>
      </w:r>
      <w:r w:rsidRPr="005163D0">
        <w:rPr>
          <w:rFonts w:ascii="Times New Roman" w:hAnsi="Times New Roman" w:cs="Times New Roman"/>
          <w:color w:val="000000" w:themeColor="text1"/>
          <w:sz w:val="24"/>
          <w:szCs w:val="24"/>
        </w:rPr>
        <w:t xml:space="preserve">. Data from these reviews </w:t>
      </w:r>
      <w:r w:rsidR="0005156F" w:rsidRPr="005163D0">
        <w:rPr>
          <w:rFonts w:ascii="Times New Roman" w:hAnsi="Times New Roman" w:cs="Times New Roman"/>
          <w:color w:val="000000" w:themeColor="text1"/>
          <w:sz w:val="24"/>
          <w:szCs w:val="24"/>
        </w:rPr>
        <w:t>will be</w:t>
      </w:r>
      <w:r w:rsidRPr="005163D0">
        <w:rPr>
          <w:rFonts w:ascii="Times New Roman" w:hAnsi="Times New Roman" w:cs="Times New Roman"/>
          <w:color w:val="000000" w:themeColor="text1"/>
          <w:sz w:val="24"/>
          <w:szCs w:val="24"/>
        </w:rPr>
        <w:t xml:space="preserve"> used to identify research themes on the </w:t>
      </w:r>
      <w:r w:rsidR="0005156F" w:rsidRPr="005163D0">
        <w:rPr>
          <w:rFonts w:ascii="Times New Roman" w:hAnsi="Times New Roman" w:cs="Times New Roman"/>
          <w:color w:val="000000" w:themeColor="text1"/>
          <w:sz w:val="24"/>
          <w:szCs w:val="24"/>
        </w:rPr>
        <w:t>misinformation</w:t>
      </w:r>
      <w:r w:rsidRPr="005163D0">
        <w:rPr>
          <w:rFonts w:ascii="Times New Roman" w:hAnsi="Times New Roman" w:cs="Times New Roman"/>
          <w:color w:val="000000" w:themeColor="text1"/>
          <w:sz w:val="24"/>
          <w:szCs w:val="24"/>
        </w:rPr>
        <w:t xml:space="preserve"> and principles used to develop data collection tools guided by the research question</w:t>
      </w:r>
      <w:r w:rsidR="0005156F" w:rsidRPr="005163D0">
        <w:rPr>
          <w:rFonts w:ascii="Times New Roman" w:hAnsi="Times New Roman" w:cs="Times New Roman"/>
          <w:color w:val="000000" w:themeColor="text1"/>
          <w:sz w:val="24"/>
          <w:szCs w:val="24"/>
        </w:rPr>
        <w:t xml:space="preserve">. </w:t>
      </w:r>
      <w:r w:rsidRPr="005163D0">
        <w:rPr>
          <w:rFonts w:ascii="Times New Roman" w:hAnsi="Times New Roman" w:cs="Times New Roman"/>
          <w:color w:val="000000" w:themeColor="text1"/>
          <w:sz w:val="24"/>
          <w:szCs w:val="24"/>
        </w:rPr>
        <w:t>Secondary data from academic journal articles will supplement this. The primary data</w:t>
      </w:r>
      <w:r w:rsidR="0005156F" w:rsidRPr="005163D0">
        <w:rPr>
          <w:rFonts w:ascii="Times New Roman" w:hAnsi="Times New Roman" w:cs="Times New Roman"/>
          <w:color w:val="000000" w:themeColor="text1"/>
          <w:sz w:val="24"/>
          <w:szCs w:val="24"/>
        </w:rPr>
        <w:t xml:space="preserve"> will be</w:t>
      </w:r>
      <w:r w:rsidR="00C76A0A">
        <w:rPr>
          <w:rFonts w:ascii="Times New Roman" w:hAnsi="Times New Roman" w:cs="Times New Roman"/>
          <w:color w:val="000000" w:themeColor="text1"/>
          <w:sz w:val="24"/>
          <w:szCs w:val="24"/>
        </w:rPr>
        <w:t xml:space="preserve"> </w:t>
      </w:r>
      <w:r w:rsidR="0005156F" w:rsidRPr="005163D0">
        <w:rPr>
          <w:rFonts w:ascii="Times New Roman" w:hAnsi="Times New Roman" w:cs="Times New Roman"/>
          <w:color w:val="000000" w:themeColor="text1"/>
          <w:sz w:val="24"/>
          <w:szCs w:val="24"/>
        </w:rPr>
        <w:t>analyzed</w:t>
      </w:r>
      <w:r w:rsidRPr="005163D0">
        <w:rPr>
          <w:rFonts w:ascii="Times New Roman" w:hAnsi="Times New Roman" w:cs="Times New Roman"/>
          <w:color w:val="000000" w:themeColor="text1"/>
          <w:sz w:val="24"/>
          <w:szCs w:val="24"/>
        </w:rPr>
        <w:t xml:space="preserve"> inductively and thematically. The themes that emerged </w:t>
      </w:r>
      <w:r w:rsidR="0005156F" w:rsidRPr="005163D0">
        <w:rPr>
          <w:rFonts w:ascii="Times New Roman" w:hAnsi="Times New Roman" w:cs="Times New Roman"/>
          <w:color w:val="000000" w:themeColor="text1"/>
          <w:sz w:val="24"/>
          <w:szCs w:val="24"/>
        </w:rPr>
        <w:t>will be</w:t>
      </w:r>
      <w:r w:rsidRPr="005163D0">
        <w:rPr>
          <w:rFonts w:ascii="Times New Roman" w:hAnsi="Times New Roman" w:cs="Times New Roman"/>
          <w:color w:val="000000" w:themeColor="text1"/>
          <w:sz w:val="24"/>
          <w:szCs w:val="24"/>
        </w:rPr>
        <w:t xml:space="preserve"> linked systematically to the concepts and theoretical framework that emerg</w:t>
      </w:r>
      <w:r w:rsidR="0005156F" w:rsidRPr="005163D0">
        <w:rPr>
          <w:rFonts w:ascii="Times New Roman" w:hAnsi="Times New Roman" w:cs="Times New Roman"/>
          <w:color w:val="000000" w:themeColor="text1"/>
          <w:sz w:val="24"/>
          <w:szCs w:val="24"/>
        </w:rPr>
        <w:t xml:space="preserve">ed from the literature review.  </w:t>
      </w:r>
      <w:r w:rsidRPr="005163D0">
        <w:rPr>
          <w:rFonts w:ascii="Times New Roman" w:hAnsi="Times New Roman" w:cs="Times New Roman"/>
          <w:color w:val="000000" w:themeColor="text1"/>
          <w:sz w:val="24"/>
          <w:szCs w:val="24"/>
        </w:rPr>
        <w:t xml:space="preserve">The last stage </w:t>
      </w:r>
      <w:r w:rsidR="0005156F" w:rsidRPr="005163D0">
        <w:rPr>
          <w:rFonts w:ascii="Times New Roman" w:hAnsi="Times New Roman" w:cs="Times New Roman"/>
          <w:color w:val="000000" w:themeColor="text1"/>
          <w:sz w:val="24"/>
          <w:szCs w:val="24"/>
        </w:rPr>
        <w:t>will involve</w:t>
      </w:r>
      <w:r w:rsidRPr="005163D0">
        <w:rPr>
          <w:rFonts w:ascii="Times New Roman" w:hAnsi="Times New Roman" w:cs="Times New Roman"/>
          <w:color w:val="000000" w:themeColor="text1"/>
          <w:sz w:val="24"/>
          <w:szCs w:val="24"/>
        </w:rPr>
        <w:t xml:space="preserve"> the inductive analysis and the data interpretation in deriving the research findings</w:t>
      </w:r>
      <w:r w:rsidR="00F44540" w:rsidRPr="005163D0">
        <w:rPr>
          <w:rFonts w:ascii="Times New Roman" w:hAnsi="Times New Roman" w:cs="Times New Roman"/>
          <w:color w:val="000000" w:themeColor="text1"/>
          <w:sz w:val="24"/>
          <w:szCs w:val="24"/>
        </w:rPr>
        <w:t xml:space="preserve"> (</w:t>
      </w:r>
      <w:proofErr w:type="spellStart"/>
      <w:r w:rsidR="00F44540" w:rsidRPr="005163D0">
        <w:rPr>
          <w:rFonts w:ascii="Times New Roman" w:hAnsi="Times New Roman" w:cs="Times New Roman"/>
          <w:color w:val="000000" w:themeColor="text1"/>
          <w:sz w:val="24"/>
          <w:szCs w:val="24"/>
        </w:rPr>
        <w:t>Shmerling</w:t>
      </w:r>
      <w:proofErr w:type="spellEnd"/>
      <w:r w:rsidR="00F44540" w:rsidRPr="005163D0">
        <w:rPr>
          <w:rFonts w:ascii="Times New Roman" w:hAnsi="Times New Roman" w:cs="Times New Roman"/>
          <w:color w:val="000000" w:themeColor="text1"/>
          <w:sz w:val="24"/>
          <w:szCs w:val="24"/>
        </w:rPr>
        <w:t>, 2011)</w:t>
      </w:r>
      <w:r w:rsidRPr="005163D0">
        <w:rPr>
          <w:rFonts w:ascii="Times New Roman" w:hAnsi="Times New Roman" w:cs="Times New Roman"/>
          <w:color w:val="000000" w:themeColor="text1"/>
          <w:sz w:val="24"/>
          <w:szCs w:val="24"/>
        </w:rPr>
        <w:t xml:space="preserve">. Data from the various sources </w:t>
      </w:r>
      <w:r w:rsidR="0005156F" w:rsidRPr="005163D0">
        <w:rPr>
          <w:rFonts w:ascii="Times New Roman" w:hAnsi="Times New Roman" w:cs="Times New Roman"/>
          <w:color w:val="000000" w:themeColor="text1"/>
          <w:sz w:val="24"/>
          <w:szCs w:val="24"/>
        </w:rPr>
        <w:t>will</w:t>
      </w:r>
      <w:r w:rsidR="00C76A0A">
        <w:rPr>
          <w:rFonts w:ascii="Times New Roman" w:hAnsi="Times New Roman" w:cs="Times New Roman"/>
          <w:color w:val="000000" w:themeColor="text1"/>
          <w:sz w:val="24"/>
          <w:szCs w:val="24"/>
        </w:rPr>
        <w:t xml:space="preserve"> </w:t>
      </w:r>
      <w:r w:rsidR="0005156F" w:rsidRPr="005163D0">
        <w:rPr>
          <w:rFonts w:ascii="Times New Roman" w:hAnsi="Times New Roman" w:cs="Times New Roman"/>
          <w:color w:val="000000" w:themeColor="text1"/>
          <w:sz w:val="24"/>
          <w:szCs w:val="24"/>
        </w:rPr>
        <w:t>be</w:t>
      </w:r>
      <w:r w:rsidRPr="005163D0">
        <w:rPr>
          <w:rFonts w:ascii="Times New Roman" w:hAnsi="Times New Roman" w:cs="Times New Roman"/>
          <w:color w:val="000000" w:themeColor="text1"/>
          <w:sz w:val="24"/>
          <w:szCs w:val="24"/>
        </w:rPr>
        <w:t xml:space="preserve"> thematically </w:t>
      </w:r>
      <w:r w:rsidR="0005156F" w:rsidRPr="005163D0">
        <w:rPr>
          <w:rFonts w:ascii="Times New Roman" w:hAnsi="Times New Roman" w:cs="Times New Roman"/>
          <w:color w:val="000000" w:themeColor="text1"/>
          <w:sz w:val="24"/>
          <w:szCs w:val="24"/>
        </w:rPr>
        <w:t>analyzed</w:t>
      </w:r>
      <w:r w:rsidRPr="005163D0">
        <w:rPr>
          <w:rFonts w:ascii="Times New Roman" w:hAnsi="Times New Roman" w:cs="Times New Roman"/>
          <w:color w:val="000000" w:themeColor="text1"/>
          <w:sz w:val="24"/>
          <w:szCs w:val="24"/>
        </w:rPr>
        <w:t xml:space="preserve"> for evaluation based on the established parameters to obtain sub-findings for each sub-question. </w:t>
      </w:r>
    </w:p>
    <w:p w:rsidR="00C76A0A" w:rsidRDefault="00C76A0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C76A0A" w:rsidRDefault="00C76A0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C76A0A" w:rsidRDefault="00C76A0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C76A0A" w:rsidRDefault="00C76A0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C76A0A" w:rsidRDefault="00C76A0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C76A0A" w:rsidRPr="005163D0" w:rsidRDefault="00C76A0A" w:rsidP="005163D0">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947B9C" w:rsidRPr="005163D0" w:rsidRDefault="00DE5D1A" w:rsidP="00C76A0A">
      <w:pPr>
        <w:spacing w:before="100" w:beforeAutospacing="1" w:after="100" w:afterAutospacing="1" w:line="480" w:lineRule="auto"/>
        <w:jc w:val="center"/>
        <w:rPr>
          <w:rFonts w:ascii="Times New Roman" w:hAnsi="Times New Roman" w:cs="Times New Roman"/>
          <w:color w:val="000000" w:themeColor="text1"/>
          <w:sz w:val="24"/>
          <w:szCs w:val="24"/>
        </w:rPr>
      </w:pPr>
      <w:r w:rsidRPr="005163D0">
        <w:rPr>
          <w:rFonts w:ascii="Times New Roman" w:hAnsi="Times New Roman" w:cs="Times New Roman"/>
          <w:color w:val="000000" w:themeColor="text1"/>
          <w:sz w:val="24"/>
          <w:szCs w:val="24"/>
        </w:rPr>
        <w:lastRenderedPageBreak/>
        <w:t>References</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5" w:name="_Hlk46798374"/>
      <w:proofErr w:type="spellStart"/>
      <w:r w:rsidRPr="005163D0">
        <w:rPr>
          <w:rFonts w:ascii="Times New Roman" w:hAnsi="Times New Roman" w:cs="Times New Roman"/>
          <w:color w:val="000000" w:themeColor="text1"/>
          <w:sz w:val="24"/>
          <w:szCs w:val="24"/>
        </w:rPr>
        <w:t>Berinsky</w:t>
      </w:r>
      <w:proofErr w:type="spellEnd"/>
      <w:r w:rsidRPr="005163D0">
        <w:rPr>
          <w:rFonts w:ascii="Times New Roman" w:hAnsi="Times New Roman" w:cs="Times New Roman"/>
          <w:color w:val="000000" w:themeColor="text1"/>
          <w:sz w:val="24"/>
          <w:szCs w:val="24"/>
        </w:rPr>
        <w:t>, A. J. (2017)</w:t>
      </w:r>
      <w:bookmarkEnd w:id="5"/>
      <w:r w:rsidRPr="005163D0">
        <w:rPr>
          <w:rFonts w:ascii="Times New Roman" w:hAnsi="Times New Roman" w:cs="Times New Roman"/>
          <w:color w:val="000000" w:themeColor="text1"/>
          <w:sz w:val="24"/>
          <w:szCs w:val="24"/>
        </w:rPr>
        <w:t xml:space="preserve">. Rumors and health care reform: Experiments in political misinformation. </w:t>
      </w:r>
      <w:r w:rsidRPr="005163D0">
        <w:rPr>
          <w:rFonts w:ascii="Times New Roman" w:hAnsi="Times New Roman" w:cs="Times New Roman"/>
          <w:i/>
          <w:iCs/>
          <w:color w:val="000000" w:themeColor="text1"/>
          <w:sz w:val="24"/>
          <w:szCs w:val="24"/>
        </w:rPr>
        <w:t>British Journal of Political Science, 47</w:t>
      </w:r>
      <w:r w:rsidRPr="005163D0">
        <w:rPr>
          <w:rFonts w:ascii="Times New Roman" w:hAnsi="Times New Roman" w:cs="Times New Roman"/>
          <w:color w:val="000000" w:themeColor="text1"/>
          <w:sz w:val="24"/>
          <w:szCs w:val="24"/>
        </w:rPr>
        <w:t>(2), 241–262.</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6" w:name="_Hlk46803308"/>
      <w:r w:rsidRPr="005163D0">
        <w:rPr>
          <w:rFonts w:ascii="Times New Roman" w:hAnsi="Times New Roman" w:cs="Times New Roman"/>
          <w:color w:val="000000" w:themeColor="text1"/>
          <w:sz w:val="24"/>
          <w:szCs w:val="24"/>
        </w:rPr>
        <w:t>Chan</w:t>
      </w:r>
      <w:bookmarkEnd w:id="6"/>
      <w:r w:rsidRPr="005163D0">
        <w:rPr>
          <w:rFonts w:ascii="Times New Roman" w:hAnsi="Times New Roman" w:cs="Times New Roman"/>
          <w:color w:val="000000" w:themeColor="text1"/>
          <w:sz w:val="24"/>
          <w:szCs w:val="24"/>
        </w:rPr>
        <w:t>, M. S., Jones, C. R., Hall, Jamieson, K., &amp;</w:t>
      </w:r>
      <w:proofErr w:type="spellStart"/>
      <w:r w:rsidRPr="005163D0">
        <w:rPr>
          <w:rFonts w:ascii="Times New Roman" w:hAnsi="Times New Roman" w:cs="Times New Roman"/>
          <w:color w:val="000000" w:themeColor="text1"/>
          <w:sz w:val="24"/>
          <w:szCs w:val="24"/>
        </w:rPr>
        <w:t>Albarracín</w:t>
      </w:r>
      <w:proofErr w:type="spellEnd"/>
      <w:r w:rsidRPr="005163D0">
        <w:rPr>
          <w:rFonts w:ascii="Times New Roman" w:hAnsi="Times New Roman" w:cs="Times New Roman"/>
          <w:color w:val="000000" w:themeColor="text1"/>
          <w:sz w:val="24"/>
          <w:szCs w:val="24"/>
        </w:rPr>
        <w:t>, D. (2017). Debunking: A Meta-Analysis of the Psychological Efficacy of Messages Countering Misinformation. </w:t>
      </w:r>
      <w:r w:rsidRPr="005163D0">
        <w:rPr>
          <w:rFonts w:ascii="Times New Roman" w:hAnsi="Times New Roman" w:cs="Times New Roman"/>
          <w:i/>
          <w:iCs/>
          <w:color w:val="000000" w:themeColor="text1"/>
          <w:sz w:val="24"/>
          <w:szCs w:val="24"/>
        </w:rPr>
        <w:t>Psychological Science, 28</w:t>
      </w:r>
      <w:r w:rsidRPr="005163D0">
        <w:rPr>
          <w:rFonts w:ascii="Times New Roman" w:hAnsi="Times New Roman" w:cs="Times New Roman"/>
          <w:color w:val="000000" w:themeColor="text1"/>
          <w:sz w:val="24"/>
          <w:szCs w:val="24"/>
        </w:rPr>
        <w:t>(11), 1531–1546.</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7" w:name="_Hlk46803364"/>
      <w:r w:rsidRPr="005163D0">
        <w:rPr>
          <w:rFonts w:ascii="Times New Roman" w:hAnsi="Times New Roman" w:cs="Times New Roman"/>
          <w:color w:val="000000" w:themeColor="text1"/>
          <w:sz w:val="24"/>
          <w:szCs w:val="24"/>
        </w:rPr>
        <w:t>Cook, J., Lewandowsky, S., &amp; Ecker, U. K. H. (2017)</w:t>
      </w:r>
      <w:bookmarkEnd w:id="7"/>
      <w:r w:rsidRPr="005163D0">
        <w:rPr>
          <w:rFonts w:ascii="Times New Roman" w:hAnsi="Times New Roman" w:cs="Times New Roman"/>
          <w:color w:val="000000" w:themeColor="text1"/>
          <w:sz w:val="24"/>
          <w:szCs w:val="24"/>
        </w:rPr>
        <w:t>. Neutralizing misinformation through inoculation: Exposing misleading argumentation techniques reduces their influence. </w:t>
      </w:r>
      <w:proofErr w:type="spellStart"/>
      <w:r w:rsidRPr="005163D0">
        <w:rPr>
          <w:rFonts w:ascii="Times New Roman" w:hAnsi="Times New Roman" w:cs="Times New Roman"/>
          <w:i/>
          <w:iCs/>
          <w:color w:val="000000" w:themeColor="text1"/>
          <w:sz w:val="24"/>
          <w:szCs w:val="24"/>
        </w:rPr>
        <w:t>PLoS</w:t>
      </w:r>
      <w:proofErr w:type="spellEnd"/>
      <w:r w:rsidRPr="005163D0">
        <w:rPr>
          <w:rFonts w:ascii="Times New Roman" w:hAnsi="Times New Roman" w:cs="Times New Roman"/>
          <w:i/>
          <w:iCs/>
          <w:color w:val="000000" w:themeColor="text1"/>
          <w:sz w:val="24"/>
          <w:szCs w:val="24"/>
        </w:rPr>
        <w:t xml:space="preserve"> One, 12</w:t>
      </w:r>
      <w:r w:rsidRPr="005163D0">
        <w:rPr>
          <w:rFonts w:ascii="Times New Roman" w:hAnsi="Times New Roman" w:cs="Times New Roman"/>
          <w:color w:val="000000" w:themeColor="text1"/>
          <w:sz w:val="24"/>
          <w:szCs w:val="24"/>
        </w:rPr>
        <w:t>(5), 1–17.</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8" w:name="_Hlk46798412"/>
      <w:r w:rsidRPr="005163D0">
        <w:rPr>
          <w:rFonts w:ascii="Times New Roman" w:hAnsi="Times New Roman" w:cs="Times New Roman"/>
          <w:color w:val="000000" w:themeColor="text1"/>
          <w:sz w:val="24"/>
          <w:szCs w:val="24"/>
        </w:rPr>
        <w:t>Ecker, U. K. H., Hogan, J. L., &amp; Lewandowsky, S. (2017)</w:t>
      </w:r>
      <w:bookmarkEnd w:id="8"/>
      <w:r w:rsidRPr="005163D0">
        <w:rPr>
          <w:rFonts w:ascii="Times New Roman" w:hAnsi="Times New Roman" w:cs="Times New Roman"/>
          <w:color w:val="000000" w:themeColor="text1"/>
          <w:sz w:val="24"/>
          <w:szCs w:val="24"/>
        </w:rPr>
        <w:t>. Reminders and repetition of misinformation: Helping or hindering its retraction? </w:t>
      </w:r>
      <w:r w:rsidRPr="005163D0">
        <w:rPr>
          <w:rFonts w:ascii="Times New Roman" w:hAnsi="Times New Roman" w:cs="Times New Roman"/>
          <w:i/>
          <w:iCs/>
          <w:color w:val="000000" w:themeColor="text1"/>
          <w:sz w:val="24"/>
          <w:szCs w:val="24"/>
        </w:rPr>
        <w:t>Journal of Applied Research in Memory and Cognition, 6</w:t>
      </w:r>
      <w:r w:rsidRPr="005163D0">
        <w:rPr>
          <w:rFonts w:ascii="Times New Roman" w:hAnsi="Times New Roman" w:cs="Times New Roman"/>
          <w:color w:val="000000" w:themeColor="text1"/>
          <w:sz w:val="24"/>
          <w:szCs w:val="24"/>
        </w:rPr>
        <w:t>(2), 185–192.</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9" w:name="_Hlk46805230"/>
      <w:proofErr w:type="spellStart"/>
      <w:r w:rsidRPr="005163D0">
        <w:rPr>
          <w:rFonts w:ascii="Times New Roman" w:hAnsi="Times New Roman" w:cs="Times New Roman"/>
          <w:color w:val="000000" w:themeColor="text1"/>
          <w:sz w:val="24"/>
          <w:szCs w:val="24"/>
        </w:rPr>
        <w:t>Pluviano</w:t>
      </w:r>
      <w:proofErr w:type="spellEnd"/>
      <w:r w:rsidRPr="005163D0">
        <w:rPr>
          <w:rFonts w:ascii="Times New Roman" w:hAnsi="Times New Roman" w:cs="Times New Roman"/>
          <w:color w:val="000000" w:themeColor="text1"/>
          <w:sz w:val="24"/>
          <w:szCs w:val="24"/>
        </w:rPr>
        <w:t>, S., Watt, C., &amp; Sergio, D. S. (2017)</w:t>
      </w:r>
      <w:bookmarkEnd w:id="9"/>
      <w:r w:rsidRPr="005163D0">
        <w:rPr>
          <w:rFonts w:ascii="Times New Roman" w:hAnsi="Times New Roman" w:cs="Times New Roman"/>
          <w:color w:val="000000" w:themeColor="text1"/>
          <w:sz w:val="24"/>
          <w:szCs w:val="24"/>
        </w:rPr>
        <w:t>. Misinformation lingers in memory: Failure of three pro-vaccination strategies. </w:t>
      </w:r>
      <w:proofErr w:type="spellStart"/>
      <w:r w:rsidRPr="005163D0">
        <w:rPr>
          <w:rFonts w:ascii="Times New Roman" w:hAnsi="Times New Roman" w:cs="Times New Roman"/>
          <w:i/>
          <w:iCs/>
          <w:color w:val="000000" w:themeColor="text1"/>
          <w:sz w:val="24"/>
          <w:szCs w:val="24"/>
        </w:rPr>
        <w:t>PLoS</w:t>
      </w:r>
      <w:proofErr w:type="spellEnd"/>
      <w:r w:rsidRPr="005163D0">
        <w:rPr>
          <w:rFonts w:ascii="Times New Roman" w:hAnsi="Times New Roman" w:cs="Times New Roman"/>
          <w:i/>
          <w:iCs/>
          <w:color w:val="000000" w:themeColor="text1"/>
          <w:sz w:val="24"/>
          <w:szCs w:val="24"/>
        </w:rPr>
        <w:t xml:space="preserve"> One, 12</w:t>
      </w:r>
      <w:r w:rsidRPr="005163D0">
        <w:rPr>
          <w:rFonts w:ascii="Times New Roman" w:hAnsi="Times New Roman" w:cs="Times New Roman"/>
          <w:color w:val="000000" w:themeColor="text1"/>
          <w:sz w:val="24"/>
          <w:szCs w:val="24"/>
        </w:rPr>
        <w:t>(7), 1–12.</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10" w:name="_Hlk46805747"/>
      <w:r w:rsidRPr="005163D0">
        <w:rPr>
          <w:rFonts w:ascii="Times New Roman" w:hAnsi="Times New Roman" w:cs="Times New Roman"/>
          <w:color w:val="000000" w:themeColor="text1"/>
          <w:sz w:val="24"/>
          <w:szCs w:val="24"/>
        </w:rPr>
        <w:t>Rapp, D. N., &amp;</w:t>
      </w:r>
      <w:proofErr w:type="spellStart"/>
      <w:r w:rsidRPr="005163D0">
        <w:rPr>
          <w:rFonts w:ascii="Times New Roman" w:hAnsi="Times New Roman" w:cs="Times New Roman"/>
          <w:color w:val="000000" w:themeColor="text1"/>
          <w:sz w:val="24"/>
          <w:szCs w:val="24"/>
        </w:rPr>
        <w:t>Salovich</w:t>
      </w:r>
      <w:proofErr w:type="spellEnd"/>
      <w:r w:rsidRPr="005163D0">
        <w:rPr>
          <w:rFonts w:ascii="Times New Roman" w:hAnsi="Times New Roman" w:cs="Times New Roman"/>
          <w:color w:val="000000" w:themeColor="text1"/>
          <w:sz w:val="24"/>
          <w:szCs w:val="24"/>
        </w:rPr>
        <w:t>, N. A. (2018)</w:t>
      </w:r>
      <w:bookmarkEnd w:id="10"/>
      <w:r w:rsidRPr="005163D0">
        <w:rPr>
          <w:rFonts w:ascii="Times New Roman" w:hAnsi="Times New Roman" w:cs="Times New Roman"/>
          <w:color w:val="000000" w:themeColor="text1"/>
          <w:sz w:val="24"/>
          <w:szCs w:val="24"/>
        </w:rPr>
        <w:t>. Can't we just disregard fake news? The consequences of exposure to inaccurate information. </w:t>
      </w:r>
      <w:r w:rsidRPr="005163D0">
        <w:rPr>
          <w:rFonts w:ascii="Times New Roman" w:hAnsi="Times New Roman" w:cs="Times New Roman"/>
          <w:i/>
          <w:iCs/>
          <w:color w:val="000000" w:themeColor="text1"/>
          <w:sz w:val="24"/>
          <w:szCs w:val="24"/>
        </w:rPr>
        <w:t>Policy Insights from the Behavioral and Brain Sciences, 5</w:t>
      </w:r>
      <w:r w:rsidRPr="005163D0">
        <w:rPr>
          <w:rFonts w:ascii="Times New Roman" w:hAnsi="Times New Roman" w:cs="Times New Roman"/>
          <w:color w:val="000000" w:themeColor="text1"/>
          <w:sz w:val="24"/>
          <w:szCs w:val="24"/>
        </w:rPr>
        <w:t>(2), 232–239.</w:t>
      </w:r>
    </w:p>
    <w:p w:rsidR="00947B9C" w:rsidRPr="005163D0" w:rsidRDefault="00DE5D1A" w:rsidP="005163D0">
      <w:pPr>
        <w:spacing w:line="480" w:lineRule="auto"/>
        <w:ind w:left="720" w:hanging="720"/>
        <w:rPr>
          <w:rFonts w:ascii="Times New Roman" w:hAnsi="Times New Roman" w:cs="Times New Roman"/>
          <w:color w:val="000000" w:themeColor="text1"/>
          <w:sz w:val="24"/>
          <w:szCs w:val="24"/>
        </w:rPr>
      </w:pPr>
      <w:bookmarkStart w:id="11" w:name="_Hlk46804699"/>
      <w:proofErr w:type="spellStart"/>
      <w:r w:rsidRPr="005163D0">
        <w:rPr>
          <w:rFonts w:ascii="Times New Roman" w:hAnsi="Times New Roman" w:cs="Times New Roman"/>
          <w:color w:val="000000" w:themeColor="text1"/>
          <w:sz w:val="24"/>
          <w:szCs w:val="24"/>
        </w:rPr>
        <w:t>Shmerling</w:t>
      </w:r>
      <w:proofErr w:type="spellEnd"/>
      <w:r w:rsidRPr="005163D0">
        <w:rPr>
          <w:rFonts w:ascii="Times New Roman" w:hAnsi="Times New Roman" w:cs="Times New Roman"/>
          <w:color w:val="000000" w:themeColor="text1"/>
          <w:sz w:val="24"/>
          <w:szCs w:val="24"/>
        </w:rPr>
        <w:t>, R. H. (2011)</w:t>
      </w:r>
      <w:bookmarkEnd w:id="11"/>
      <w:r w:rsidRPr="005163D0">
        <w:rPr>
          <w:rFonts w:ascii="Times New Roman" w:hAnsi="Times New Roman" w:cs="Times New Roman"/>
          <w:color w:val="000000" w:themeColor="text1"/>
          <w:sz w:val="24"/>
          <w:szCs w:val="24"/>
        </w:rPr>
        <w:t>. Ask the doctor. Is it true that we use only 10% of our brains? </w:t>
      </w:r>
      <w:r w:rsidRPr="005163D0">
        <w:rPr>
          <w:rFonts w:ascii="Times New Roman" w:hAnsi="Times New Roman" w:cs="Times New Roman"/>
          <w:i/>
          <w:iCs/>
          <w:color w:val="000000" w:themeColor="text1"/>
          <w:sz w:val="24"/>
          <w:szCs w:val="24"/>
        </w:rPr>
        <w:t>Harvard Health Letter</w:t>
      </w:r>
      <w:r w:rsidRPr="005163D0">
        <w:rPr>
          <w:rFonts w:ascii="Times New Roman" w:hAnsi="Times New Roman" w:cs="Times New Roman"/>
          <w:color w:val="000000" w:themeColor="text1"/>
          <w:sz w:val="24"/>
          <w:szCs w:val="24"/>
        </w:rPr>
        <w:t>, </w:t>
      </w:r>
      <w:r w:rsidRPr="005163D0">
        <w:rPr>
          <w:rFonts w:ascii="Times New Roman" w:hAnsi="Times New Roman" w:cs="Times New Roman"/>
          <w:i/>
          <w:iCs/>
          <w:color w:val="000000" w:themeColor="text1"/>
          <w:sz w:val="24"/>
          <w:szCs w:val="24"/>
        </w:rPr>
        <w:t>36</w:t>
      </w:r>
      <w:r w:rsidRPr="005163D0">
        <w:rPr>
          <w:rFonts w:ascii="Times New Roman" w:hAnsi="Times New Roman" w:cs="Times New Roman"/>
          <w:color w:val="000000" w:themeColor="text1"/>
          <w:sz w:val="24"/>
          <w:szCs w:val="24"/>
        </w:rPr>
        <w:t>(7), 5.</w:t>
      </w:r>
    </w:p>
    <w:p w:rsidR="00947B9C" w:rsidRPr="005163D0" w:rsidRDefault="00947B9C" w:rsidP="005163D0">
      <w:pPr>
        <w:spacing w:before="100" w:beforeAutospacing="1" w:after="100" w:afterAutospacing="1" w:line="480" w:lineRule="auto"/>
        <w:jc w:val="both"/>
        <w:rPr>
          <w:rFonts w:ascii="Times New Roman" w:hAnsi="Times New Roman" w:cs="Times New Roman"/>
          <w:color w:val="000000" w:themeColor="text1"/>
          <w:sz w:val="24"/>
          <w:szCs w:val="24"/>
        </w:rPr>
      </w:pPr>
      <w:bookmarkStart w:id="12" w:name="_GoBack"/>
      <w:bookmarkEnd w:id="12"/>
    </w:p>
    <w:sectPr w:rsidR="00947B9C" w:rsidRPr="005163D0" w:rsidSect="00160A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4EB6" w:rsidRDefault="000F4EB6" w:rsidP="004F687A">
      <w:pPr>
        <w:spacing w:after="0" w:line="240" w:lineRule="auto"/>
      </w:pPr>
      <w:r>
        <w:separator/>
      </w:r>
    </w:p>
  </w:endnote>
  <w:endnote w:type="continuationSeparator" w:id="0">
    <w:p w:rsidR="000F4EB6" w:rsidRDefault="000F4EB6" w:rsidP="004F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4EB6" w:rsidRDefault="000F4EB6" w:rsidP="004F687A">
      <w:pPr>
        <w:spacing w:after="0" w:line="240" w:lineRule="auto"/>
      </w:pPr>
      <w:r>
        <w:separator/>
      </w:r>
    </w:p>
  </w:footnote>
  <w:footnote w:type="continuationSeparator" w:id="0">
    <w:p w:rsidR="000F4EB6" w:rsidRDefault="000F4EB6" w:rsidP="004F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080438"/>
      <w:docPartObj>
        <w:docPartGallery w:val="Page Numbers (Top of Page)"/>
        <w:docPartUnique/>
      </w:docPartObj>
    </w:sdtPr>
    <w:sdtEndPr/>
    <w:sdtContent>
      <w:p w:rsidR="00F44540" w:rsidRPr="005163D0" w:rsidRDefault="005163D0" w:rsidP="005163D0">
        <w:pPr>
          <w:pStyle w:val="Header"/>
          <w:tabs>
            <w:tab w:val="left" w:pos="195"/>
          </w:tabs>
          <w:rPr>
            <w:rFonts w:ascii="Times New Roman" w:hAnsi="Times New Roman" w:cs="Times New Roman"/>
            <w:sz w:val="24"/>
            <w:szCs w:val="24"/>
          </w:rPr>
        </w:pPr>
        <w:r w:rsidRPr="005163D0">
          <w:rPr>
            <w:rFonts w:ascii="Times New Roman" w:hAnsi="Times New Roman" w:cs="Times New Roman"/>
            <w:sz w:val="24"/>
            <w:szCs w:val="24"/>
          </w:rPr>
          <w:t>RESEARCH PROPOSAL</w:t>
        </w:r>
        <w:r w:rsidRPr="005163D0">
          <w:rPr>
            <w:rFonts w:ascii="Times New Roman" w:hAnsi="Times New Roman" w:cs="Times New Roman"/>
            <w:sz w:val="24"/>
            <w:szCs w:val="24"/>
          </w:rPr>
          <w:tab/>
        </w:r>
        <w:r w:rsidRPr="005163D0">
          <w:rPr>
            <w:rFonts w:ascii="Times New Roman" w:hAnsi="Times New Roman" w:cs="Times New Roman"/>
            <w:sz w:val="24"/>
            <w:szCs w:val="24"/>
          </w:rPr>
          <w:tab/>
        </w:r>
        <w:r w:rsidRPr="005163D0">
          <w:rPr>
            <w:rFonts w:ascii="Times New Roman" w:hAnsi="Times New Roman" w:cs="Times New Roman"/>
            <w:sz w:val="24"/>
            <w:szCs w:val="24"/>
          </w:rPr>
          <w:fldChar w:fldCharType="begin"/>
        </w:r>
        <w:r w:rsidRPr="005163D0">
          <w:rPr>
            <w:rFonts w:ascii="Times New Roman" w:hAnsi="Times New Roman" w:cs="Times New Roman"/>
            <w:sz w:val="24"/>
            <w:szCs w:val="24"/>
          </w:rPr>
          <w:instrText xml:space="preserve"> PAGE   \* MERGEFORMAT </w:instrText>
        </w:r>
        <w:r w:rsidRPr="005163D0">
          <w:rPr>
            <w:rFonts w:ascii="Times New Roman" w:hAnsi="Times New Roman" w:cs="Times New Roman"/>
            <w:sz w:val="24"/>
            <w:szCs w:val="24"/>
          </w:rPr>
          <w:fldChar w:fldCharType="separate"/>
        </w:r>
        <w:r w:rsidR="00E37688">
          <w:rPr>
            <w:rFonts w:ascii="Times New Roman" w:hAnsi="Times New Roman" w:cs="Times New Roman"/>
            <w:noProof/>
            <w:sz w:val="24"/>
            <w:szCs w:val="24"/>
          </w:rPr>
          <w:t>12</w:t>
        </w:r>
        <w:r w:rsidRPr="005163D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4540" w:rsidRPr="00160A09" w:rsidRDefault="00160A09" w:rsidP="00160A09">
    <w:pPr>
      <w:pStyle w:val="Header"/>
      <w:jc w:val="right"/>
      <w:rPr>
        <w:rFonts w:ascii="Times New Roman" w:hAnsi="Times New Roman" w:cs="Times New Roman"/>
        <w:sz w:val="24"/>
        <w:szCs w:val="24"/>
      </w:rPr>
    </w:pPr>
    <w:r w:rsidRPr="00160A09">
      <w:rPr>
        <w:rFonts w:ascii="Times New Roman" w:hAnsi="Times New Roman" w:cs="Times New Roman"/>
        <w:sz w:val="24"/>
        <w:szCs w:val="24"/>
      </w:rPr>
      <w:t xml:space="preserve">Running head: RESEARCH PROPOSAL </w:t>
    </w:r>
    <w:r w:rsidRPr="00160A09">
      <w:rPr>
        <w:rFonts w:ascii="Times New Roman" w:hAnsi="Times New Roman" w:cs="Times New Roman"/>
        <w:sz w:val="24"/>
        <w:szCs w:val="24"/>
      </w:rPr>
      <w:tab/>
    </w:r>
    <w:r w:rsidRPr="00160A09">
      <w:rPr>
        <w:rFonts w:ascii="Times New Roman" w:hAnsi="Times New Roman" w:cs="Times New Roman"/>
        <w:sz w:val="24"/>
        <w:szCs w:val="24"/>
      </w:rPr>
      <w:tab/>
    </w:r>
    <w:sdt>
      <w:sdtPr>
        <w:rPr>
          <w:rFonts w:ascii="Times New Roman" w:hAnsi="Times New Roman" w:cs="Times New Roman"/>
          <w:sz w:val="24"/>
          <w:szCs w:val="24"/>
        </w:rPr>
        <w:id w:val="13080400"/>
        <w:docPartObj>
          <w:docPartGallery w:val="Page Numbers (Top of Page)"/>
          <w:docPartUnique/>
        </w:docPartObj>
      </w:sdtPr>
      <w:sdtEndPr/>
      <w:sdtContent>
        <w:r w:rsidRPr="00160A09">
          <w:rPr>
            <w:rFonts w:ascii="Times New Roman" w:hAnsi="Times New Roman" w:cs="Times New Roman"/>
            <w:sz w:val="24"/>
            <w:szCs w:val="24"/>
          </w:rPr>
          <w:fldChar w:fldCharType="begin"/>
        </w:r>
        <w:r w:rsidRPr="00160A09">
          <w:rPr>
            <w:rFonts w:ascii="Times New Roman" w:hAnsi="Times New Roman" w:cs="Times New Roman"/>
            <w:sz w:val="24"/>
            <w:szCs w:val="24"/>
          </w:rPr>
          <w:instrText xml:space="preserve"> PAGE   \* MERGEFORMAT </w:instrText>
        </w:r>
        <w:r w:rsidRPr="00160A09">
          <w:rPr>
            <w:rFonts w:ascii="Times New Roman" w:hAnsi="Times New Roman" w:cs="Times New Roman"/>
            <w:sz w:val="24"/>
            <w:szCs w:val="24"/>
          </w:rPr>
          <w:fldChar w:fldCharType="separate"/>
        </w:r>
        <w:r w:rsidR="00E37688">
          <w:rPr>
            <w:rFonts w:ascii="Times New Roman" w:hAnsi="Times New Roman" w:cs="Times New Roman"/>
            <w:noProof/>
            <w:sz w:val="24"/>
            <w:szCs w:val="24"/>
          </w:rPr>
          <w:t>1</w:t>
        </w:r>
        <w:r w:rsidRPr="00160A09">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66E5"/>
    <w:multiLevelType w:val="multilevel"/>
    <w:tmpl w:val="60E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7452E"/>
    <w:multiLevelType w:val="multilevel"/>
    <w:tmpl w:val="5E8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75D12"/>
    <w:multiLevelType w:val="multilevel"/>
    <w:tmpl w:val="90D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751C9"/>
    <w:multiLevelType w:val="multilevel"/>
    <w:tmpl w:val="C27A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94633"/>
    <w:multiLevelType w:val="multilevel"/>
    <w:tmpl w:val="C44E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073C3"/>
    <w:multiLevelType w:val="multilevel"/>
    <w:tmpl w:val="C60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80"/>
    <w:rsid w:val="00036EBC"/>
    <w:rsid w:val="0005156F"/>
    <w:rsid w:val="000F0290"/>
    <w:rsid w:val="000F4EB6"/>
    <w:rsid w:val="00157572"/>
    <w:rsid w:val="00160A09"/>
    <w:rsid w:val="0019618B"/>
    <w:rsid w:val="0022227C"/>
    <w:rsid w:val="003A3AB3"/>
    <w:rsid w:val="003A6C57"/>
    <w:rsid w:val="003C6B43"/>
    <w:rsid w:val="003E50CB"/>
    <w:rsid w:val="004B76C8"/>
    <w:rsid w:val="004F687A"/>
    <w:rsid w:val="005163D0"/>
    <w:rsid w:val="00597AC7"/>
    <w:rsid w:val="005A375C"/>
    <w:rsid w:val="005C032F"/>
    <w:rsid w:val="005C25CB"/>
    <w:rsid w:val="00606680"/>
    <w:rsid w:val="00640E14"/>
    <w:rsid w:val="00685D82"/>
    <w:rsid w:val="006965E3"/>
    <w:rsid w:val="007E30B0"/>
    <w:rsid w:val="008936B0"/>
    <w:rsid w:val="008B0B1E"/>
    <w:rsid w:val="00947B9C"/>
    <w:rsid w:val="009A2933"/>
    <w:rsid w:val="009E489A"/>
    <w:rsid w:val="00B977E4"/>
    <w:rsid w:val="00BB310F"/>
    <w:rsid w:val="00C120EA"/>
    <w:rsid w:val="00C76A0A"/>
    <w:rsid w:val="00CF6D7C"/>
    <w:rsid w:val="00D85E31"/>
    <w:rsid w:val="00DA1684"/>
    <w:rsid w:val="00DC5455"/>
    <w:rsid w:val="00DE5D1A"/>
    <w:rsid w:val="00E37688"/>
    <w:rsid w:val="00EA1508"/>
    <w:rsid w:val="00EE6CE2"/>
    <w:rsid w:val="00F11C28"/>
    <w:rsid w:val="00F44540"/>
    <w:rsid w:val="00FC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D6D9"/>
  <w15:docId w15:val="{6C4CB477-DF62-B54A-818B-E7B892E1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7A"/>
  </w:style>
  <w:style w:type="paragraph" w:styleId="Heading1">
    <w:name w:val="heading 1"/>
    <w:basedOn w:val="Normal"/>
    <w:link w:val="Heading1Char"/>
    <w:uiPriority w:val="9"/>
    <w:qFormat/>
    <w:rsid w:val="00606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066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80"/>
    <w:rPr>
      <w:rFonts w:ascii="Times New Roman" w:eastAsia="Times New Roman" w:hAnsi="Times New Roman" w:cs="Times New Roman"/>
      <w:b/>
      <w:bCs/>
      <w:kern w:val="36"/>
      <w:sz w:val="48"/>
      <w:szCs w:val="48"/>
    </w:rPr>
  </w:style>
  <w:style w:type="character" w:customStyle="1" w:styleId="question-title">
    <w:name w:val="question-title"/>
    <w:basedOn w:val="DefaultParagraphFont"/>
    <w:rsid w:val="00606680"/>
  </w:style>
  <w:style w:type="character" w:customStyle="1" w:styleId="Heading4Char">
    <w:name w:val="Heading 4 Char"/>
    <w:basedOn w:val="DefaultParagraphFont"/>
    <w:link w:val="Heading4"/>
    <w:uiPriority w:val="9"/>
    <w:semiHidden/>
    <w:rsid w:val="0060668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06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680"/>
    <w:rPr>
      <w:color w:val="0000FF"/>
      <w:u w:val="single"/>
    </w:rPr>
  </w:style>
  <w:style w:type="character" w:styleId="Emphasis">
    <w:name w:val="Emphasis"/>
    <w:basedOn w:val="DefaultParagraphFont"/>
    <w:uiPriority w:val="20"/>
    <w:qFormat/>
    <w:rsid w:val="00606680"/>
    <w:rPr>
      <w:i/>
      <w:iCs/>
    </w:rPr>
  </w:style>
  <w:style w:type="paragraph" w:styleId="ListParagraph">
    <w:name w:val="List Paragraph"/>
    <w:basedOn w:val="Normal"/>
    <w:uiPriority w:val="34"/>
    <w:qFormat/>
    <w:rsid w:val="00606680"/>
    <w:pPr>
      <w:ind w:left="720"/>
      <w:contextualSpacing/>
    </w:pPr>
  </w:style>
  <w:style w:type="paragraph" w:styleId="Header">
    <w:name w:val="header"/>
    <w:basedOn w:val="Normal"/>
    <w:link w:val="HeaderChar"/>
    <w:uiPriority w:val="99"/>
    <w:unhideWhenUsed/>
    <w:rsid w:val="00F4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40"/>
  </w:style>
  <w:style w:type="paragraph" w:styleId="Footer">
    <w:name w:val="footer"/>
    <w:basedOn w:val="Normal"/>
    <w:link w:val="FooterChar"/>
    <w:uiPriority w:val="99"/>
    <w:unhideWhenUsed/>
    <w:rsid w:val="00F4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Microsoft Office User</cp:lastModifiedBy>
  <cp:revision>2</cp:revision>
  <dcterms:created xsi:type="dcterms:W3CDTF">2020-08-09T20:11:00Z</dcterms:created>
  <dcterms:modified xsi:type="dcterms:W3CDTF">2020-08-09T20:11:00Z</dcterms:modified>
</cp:coreProperties>
</file>