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487C" w14:textId="20F394A0" w:rsidR="00475459" w:rsidRPr="00716E66" w:rsidRDefault="00475459" w:rsidP="39FE6568">
      <w:pPr>
        <w:jc w:val="right"/>
        <w:rPr>
          <w:rFonts w:ascii="Garamond" w:hAnsi="Garamond"/>
          <w:b/>
          <w:bCs/>
          <w:noProof/>
          <w:color w:val="002060"/>
          <w:sz w:val="36"/>
          <w:szCs w:val="36"/>
        </w:rPr>
      </w:pPr>
      <w:r w:rsidRPr="00716E66">
        <w:rPr>
          <w:rFonts w:ascii="Garamond" w:hAnsi="Garamond"/>
          <w:b/>
          <w:bCs/>
          <w:noProof/>
          <w:color w:val="002060"/>
          <w:sz w:val="36"/>
          <w:szCs w:val="36"/>
        </w:rPr>
        <w:t>Direct Care Project Part 1</w:t>
      </w:r>
    </w:p>
    <w:p w14:paraId="6FEE8D84" w14:textId="64BDE287" w:rsidR="00475459" w:rsidRPr="00716E66" w:rsidRDefault="00EB0E19" w:rsidP="00475459">
      <w:pPr>
        <w:jc w:val="right"/>
        <w:rPr>
          <w:rFonts w:ascii="Garamond" w:hAnsi="Garamond"/>
          <w:b/>
          <w:noProof/>
          <w:color w:val="002060"/>
          <w:sz w:val="36"/>
          <w:szCs w:val="36"/>
        </w:rPr>
      </w:pPr>
      <w:r w:rsidRPr="00716E66">
        <w:rPr>
          <w:rFonts w:ascii="Garamond" w:hAnsi="Garamond"/>
          <w:b/>
          <w:noProof/>
          <w:color w:val="002060"/>
          <w:sz w:val="32"/>
          <w:szCs w:val="36"/>
        </w:rPr>
        <w:t xml:space="preserve">Substance Use </w:t>
      </w:r>
      <w:r w:rsidR="00475459" w:rsidRPr="00716E66">
        <w:rPr>
          <w:rFonts w:ascii="Garamond" w:hAnsi="Garamond"/>
          <w:b/>
          <w:noProof/>
          <w:color w:val="002060"/>
          <w:sz w:val="32"/>
          <w:szCs w:val="36"/>
        </w:rPr>
        <w:t xml:space="preserve">Assessment and Diagnosis </w:t>
      </w:r>
      <w:r w:rsidR="00195458" w:rsidRPr="00716E66">
        <w:rPr>
          <w:rFonts w:ascii="Garamond" w:hAnsi="Garamond"/>
          <w:b/>
          <w:noProof/>
          <w:color w:val="002060"/>
          <w:sz w:val="32"/>
          <w:szCs w:val="36"/>
        </w:rPr>
        <w:t>Template</w:t>
      </w:r>
    </w:p>
    <w:p w14:paraId="2DB8044E" w14:textId="77777777" w:rsidR="00475459" w:rsidRPr="00716E66" w:rsidRDefault="00475459" w:rsidP="00475459">
      <w:pPr>
        <w:rPr>
          <w:rFonts w:ascii="Arial" w:hAnsi="Arial" w:cs="Arial"/>
          <w:noProof/>
          <w:sz w:val="22"/>
          <w:szCs w:val="22"/>
        </w:rPr>
      </w:pPr>
    </w:p>
    <w:p w14:paraId="50903C8F" w14:textId="73CBBA92" w:rsidR="00475459" w:rsidRPr="00716E66" w:rsidRDefault="00475459" w:rsidP="00475459">
      <w:pPr>
        <w:rPr>
          <w:rFonts w:ascii="Arial" w:hAnsi="Arial" w:cs="Arial"/>
          <w:noProof/>
          <w:sz w:val="22"/>
          <w:szCs w:val="22"/>
        </w:rPr>
      </w:pPr>
    </w:p>
    <w:p w14:paraId="1AD005A5" w14:textId="75ABF5D4" w:rsidR="002002A0" w:rsidRPr="00716E66" w:rsidRDefault="0052A50D" w:rsidP="0052A50D">
      <w:pPr>
        <w:rPr>
          <w:rFonts w:ascii="Arial" w:hAnsi="Arial" w:cs="Arial"/>
          <w:sz w:val="22"/>
          <w:szCs w:val="22"/>
        </w:rPr>
      </w:pPr>
      <w:r w:rsidRPr="00716E66">
        <w:rPr>
          <w:rFonts w:ascii="Arial" w:hAnsi="Arial" w:cs="Arial"/>
          <w:b/>
          <w:bCs/>
          <w:sz w:val="22"/>
          <w:szCs w:val="22"/>
        </w:rPr>
        <w:t>Directions:</w:t>
      </w:r>
      <w:r w:rsidRPr="00716E66">
        <w:rPr>
          <w:rFonts w:ascii="Arial" w:hAnsi="Arial" w:cs="Arial"/>
          <w:sz w:val="22"/>
          <w:szCs w:val="22"/>
        </w:rPr>
        <w:t xml:space="preserve"> Collect the data outlined in this template. Fill in the blanks in the tables provided. There are two parts - online data collection and a modified windshield survey data collection. You will then identify a nursing problem in a vulnerable population and write a nursing diagnosis. See the assignment directions for suggestions and best practices. For full credit, all information in a category must be completed. </w:t>
      </w:r>
      <w:r w:rsidRPr="00716E66">
        <w:rPr>
          <w:rFonts w:ascii="Arial" w:hAnsi="Arial" w:cs="Arial"/>
          <w:b/>
          <w:bCs/>
          <w:sz w:val="22"/>
          <w:szCs w:val="22"/>
        </w:rPr>
        <w:t>This will be the topic of your Assessment and Nursing Diagnosis Template and also Parts 2 through 4 of your course project.</w:t>
      </w:r>
    </w:p>
    <w:p w14:paraId="7D62326E" w14:textId="77777777" w:rsidR="00BC6C18" w:rsidRPr="00716E66" w:rsidRDefault="00BC6C18" w:rsidP="00BC6C18">
      <w:pPr>
        <w:rPr>
          <w:rFonts w:ascii="Arial" w:hAnsi="Arial" w:cs="Arial"/>
          <w:b/>
          <w:bCs/>
          <w:color w:val="000000" w:themeColor="text1"/>
          <w:sz w:val="22"/>
          <w:szCs w:val="22"/>
          <w:u w:val="single"/>
        </w:rPr>
      </w:pPr>
    </w:p>
    <w:p w14:paraId="7650F6C6" w14:textId="3F07BC27" w:rsidR="00A90153" w:rsidRPr="004D763F" w:rsidRDefault="00A90153" w:rsidP="00BC6C18">
      <w:pPr>
        <w:rPr>
          <w:rFonts w:ascii="Arial" w:hAnsi="Arial" w:cs="Arial"/>
          <w:color w:val="000000" w:themeColor="text1"/>
          <w:sz w:val="22"/>
          <w:szCs w:val="22"/>
        </w:rPr>
      </w:pPr>
      <w:r w:rsidRPr="004D763F">
        <w:rPr>
          <w:rFonts w:ascii="Arial" w:hAnsi="Arial" w:cs="Arial"/>
          <w:b/>
          <w:bCs/>
          <w:color w:val="000000" w:themeColor="text1"/>
          <w:sz w:val="22"/>
          <w:szCs w:val="22"/>
        </w:rPr>
        <w:t>Name:</w:t>
      </w:r>
      <w:r w:rsidRPr="004D763F">
        <w:rPr>
          <w:rFonts w:ascii="Arial" w:hAnsi="Arial" w:cs="Arial"/>
          <w:color w:val="000000" w:themeColor="text1"/>
          <w:sz w:val="22"/>
          <w:szCs w:val="22"/>
        </w:rPr>
        <w:t xml:space="preserve">   </w:t>
      </w:r>
      <w:r w:rsidR="00C338F0">
        <w:rPr>
          <w:rFonts w:ascii="Arial" w:hAnsi="Arial" w:cs="Arial"/>
          <w:color w:val="000000" w:themeColor="text1"/>
          <w:sz w:val="22"/>
          <w:szCs w:val="22"/>
        </w:rPr>
        <w:t>Benjamin BenitezSantiago</w:t>
      </w:r>
      <w:r w:rsidRPr="004D763F">
        <w:rPr>
          <w:rFonts w:ascii="Arial" w:hAnsi="Arial" w:cs="Arial"/>
          <w:color w:val="000000" w:themeColor="text1"/>
          <w:sz w:val="22"/>
          <w:szCs w:val="22"/>
        </w:rPr>
        <w:tab/>
      </w:r>
      <w:r w:rsidRPr="004D763F">
        <w:rPr>
          <w:rFonts w:ascii="Arial" w:hAnsi="Arial" w:cs="Arial"/>
          <w:color w:val="000000" w:themeColor="text1"/>
          <w:sz w:val="22"/>
          <w:szCs w:val="22"/>
        </w:rPr>
        <w:tab/>
      </w:r>
      <w:r w:rsidRPr="004D763F">
        <w:rPr>
          <w:rFonts w:ascii="Arial" w:hAnsi="Arial" w:cs="Arial"/>
          <w:color w:val="000000" w:themeColor="text1"/>
          <w:sz w:val="22"/>
          <w:szCs w:val="22"/>
        </w:rPr>
        <w:tab/>
      </w:r>
      <w:r w:rsidRPr="004D763F">
        <w:rPr>
          <w:rFonts w:ascii="Arial" w:hAnsi="Arial" w:cs="Arial"/>
          <w:b/>
          <w:bCs/>
          <w:color w:val="000000" w:themeColor="text1"/>
          <w:sz w:val="22"/>
          <w:szCs w:val="22"/>
        </w:rPr>
        <w:t>Date:</w:t>
      </w:r>
      <w:r w:rsidR="00C338F0">
        <w:rPr>
          <w:rFonts w:ascii="Arial" w:hAnsi="Arial" w:cs="Arial"/>
          <w:b/>
          <w:bCs/>
          <w:color w:val="000000" w:themeColor="text1"/>
          <w:sz w:val="22"/>
          <w:szCs w:val="22"/>
        </w:rPr>
        <w:t xml:space="preserve"> 03/13/2022</w:t>
      </w:r>
    </w:p>
    <w:p w14:paraId="66AEF8D9" w14:textId="77777777" w:rsidR="00A90153" w:rsidRPr="004D763F" w:rsidRDefault="00A90153" w:rsidP="00BC6C18">
      <w:pPr>
        <w:rPr>
          <w:rFonts w:ascii="Arial" w:hAnsi="Arial" w:cs="Arial"/>
          <w:b/>
          <w:bCs/>
          <w:color w:val="000000" w:themeColor="text1"/>
          <w:sz w:val="22"/>
          <w:szCs w:val="22"/>
        </w:rPr>
      </w:pPr>
    </w:p>
    <w:p w14:paraId="548419ED" w14:textId="0448C241" w:rsidR="00BC6C18" w:rsidRPr="004D763F" w:rsidRDefault="00BC6C18" w:rsidP="00BC6C18">
      <w:pPr>
        <w:rPr>
          <w:rFonts w:ascii="Arial" w:hAnsi="Arial" w:cs="Arial"/>
          <w:b/>
          <w:bCs/>
          <w:color w:val="000000" w:themeColor="text1"/>
          <w:sz w:val="22"/>
          <w:szCs w:val="22"/>
        </w:rPr>
      </w:pPr>
      <w:r w:rsidRPr="004D763F">
        <w:rPr>
          <w:rFonts w:ascii="Arial" w:hAnsi="Arial" w:cs="Arial"/>
          <w:b/>
          <w:bCs/>
          <w:color w:val="000000" w:themeColor="text1"/>
          <w:sz w:val="22"/>
          <w:szCs w:val="22"/>
        </w:rPr>
        <w:t xml:space="preserve">Online Data Collection </w:t>
      </w:r>
    </w:p>
    <w:p w14:paraId="614B9065" w14:textId="77777777" w:rsidR="00C6337D" w:rsidRPr="00716E66" w:rsidRDefault="00C6337D" w:rsidP="00475459">
      <w:pPr>
        <w:rPr>
          <w:rFonts w:ascii="Arial" w:hAnsi="Arial" w:cs="Arial"/>
          <w:b/>
          <w:color w:val="000000" w:themeColor="text1"/>
          <w:sz w:val="22"/>
          <w:szCs w:val="22"/>
        </w:rPr>
      </w:pPr>
    </w:p>
    <w:p w14:paraId="0CFDE4EB" w14:textId="7E4564D4" w:rsidR="00475459" w:rsidRPr="00716E66" w:rsidRDefault="00475459" w:rsidP="00445D0E">
      <w:pPr>
        <w:pStyle w:val="ListParagraph"/>
        <w:numPr>
          <w:ilvl w:val="0"/>
          <w:numId w:val="9"/>
        </w:numPr>
        <w:rPr>
          <w:rFonts w:ascii="Arial" w:hAnsi="Arial" w:cs="Arial"/>
          <w:b/>
          <w:color w:val="000000" w:themeColor="text1"/>
          <w:sz w:val="22"/>
          <w:szCs w:val="22"/>
        </w:rPr>
      </w:pPr>
      <w:r w:rsidRPr="00716E66">
        <w:rPr>
          <w:rFonts w:ascii="Arial" w:hAnsi="Arial" w:cs="Arial"/>
          <w:b/>
          <w:color w:val="000000" w:themeColor="text1"/>
          <w:sz w:val="22"/>
          <w:szCs w:val="22"/>
        </w:rPr>
        <w:t>Community</w:t>
      </w:r>
      <w:r w:rsidR="00445D0E" w:rsidRPr="00716E66">
        <w:rPr>
          <w:rFonts w:ascii="Arial" w:hAnsi="Arial" w:cs="Arial"/>
          <w:b/>
          <w:color w:val="000000" w:themeColor="text1"/>
          <w:sz w:val="22"/>
          <w:szCs w:val="22"/>
        </w:rPr>
        <w:t xml:space="preserve"> Information</w:t>
      </w:r>
    </w:p>
    <w:p w14:paraId="0343C7EB" w14:textId="77777777" w:rsidR="00475459" w:rsidRPr="00716E66" w:rsidRDefault="00475459" w:rsidP="00475459">
      <w:pPr>
        <w:rPr>
          <w:rFonts w:ascii="Arial" w:hAnsi="Arial" w:cs="Arial"/>
          <w:b/>
          <w:color w:val="002060"/>
          <w:sz w:val="22"/>
          <w:szCs w:val="22"/>
        </w:rPr>
      </w:pPr>
    </w:p>
    <w:tbl>
      <w:tblPr>
        <w:tblStyle w:val="ListTable4-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15"/>
        <w:gridCol w:w="4315"/>
      </w:tblGrid>
      <w:tr w:rsidR="00C962A9" w:rsidRPr="00716E66" w14:paraId="0E3C85F1" w14:textId="77777777" w:rsidTr="07426D2A">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left w:val="none" w:sz="0" w:space="0" w:color="auto"/>
              <w:bottom w:val="none" w:sz="0" w:space="0" w:color="auto"/>
            </w:tcBorders>
          </w:tcPr>
          <w:p w14:paraId="38513BDF" w14:textId="686E998D" w:rsidR="00BC6C18" w:rsidRPr="00716E66" w:rsidRDefault="00BC6C18" w:rsidP="00BC6C18">
            <w:pPr>
              <w:jc w:val="center"/>
              <w:rPr>
                <w:rFonts w:ascii="Arial" w:hAnsi="Arial" w:cs="Arial"/>
                <w:color w:val="000000" w:themeColor="text1"/>
                <w:sz w:val="22"/>
                <w:szCs w:val="22"/>
              </w:rPr>
            </w:pPr>
          </w:p>
        </w:tc>
        <w:tc>
          <w:tcPr>
            <w:tcW w:w="4315" w:type="dxa"/>
            <w:tcBorders>
              <w:top w:val="none" w:sz="0" w:space="0" w:color="auto"/>
              <w:bottom w:val="none" w:sz="0" w:space="0" w:color="auto"/>
              <w:right w:val="none" w:sz="0" w:space="0" w:color="auto"/>
            </w:tcBorders>
          </w:tcPr>
          <w:p w14:paraId="1F72B2A7" w14:textId="5E735C9D" w:rsidR="00BC6C18" w:rsidRPr="00716E66" w:rsidRDefault="00BC6C18" w:rsidP="009577D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Your Community Data</w:t>
            </w:r>
          </w:p>
        </w:tc>
      </w:tr>
      <w:tr w:rsidR="00C962A9" w:rsidRPr="00716E66" w14:paraId="2A1AA707" w14:textId="69F4D409" w:rsidTr="07426D2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A592CDB" w14:textId="27B5861D" w:rsidR="002002A0" w:rsidRPr="00716E66" w:rsidRDefault="002002A0" w:rsidP="004B4AE4">
            <w:pPr>
              <w:rPr>
                <w:rFonts w:ascii="Arial" w:hAnsi="Arial" w:cs="Arial"/>
                <w:color w:val="000000" w:themeColor="text1"/>
                <w:sz w:val="22"/>
                <w:szCs w:val="22"/>
              </w:rPr>
            </w:pPr>
            <w:r w:rsidRPr="00716E66">
              <w:rPr>
                <w:rFonts w:ascii="Arial" w:hAnsi="Arial" w:cs="Arial"/>
                <w:color w:val="000000" w:themeColor="text1"/>
                <w:sz w:val="22"/>
                <w:szCs w:val="22"/>
              </w:rPr>
              <w:t>Name of city or town</w:t>
            </w:r>
            <w:r w:rsidR="00A90153" w:rsidRPr="00716E66">
              <w:rPr>
                <w:rFonts w:ascii="Arial" w:hAnsi="Arial" w:cs="Arial"/>
                <w:color w:val="000000" w:themeColor="text1"/>
                <w:sz w:val="22"/>
                <w:szCs w:val="22"/>
              </w:rPr>
              <w:t xml:space="preserve"> and state</w:t>
            </w:r>
          </w:p>
        </w:tc>
        <w:tc>
          <w:tcPr>
            <w:tcW w:w="4315" w:type="dxa"/>
          </w:tcPr>
          <w:p w14:paraId="70774CAF" w14:textId="4CF7E567" w:rsidR="002002A0" w:rsidRPr="00716E66" w:rsidRDefault="00452CE8" w:rsidP="004B4A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Miami</w:t>
            </w:r>
            <w:r w:rsidR="00C16063">
              <w:rPr>
                <w:rFonts w:ascii="Arial" w:hAnsi="Arial" w:cs="Arial"/>
                <w:color w:val="000000" w:themeColor="text1"/>
                <w:sz w:val="22"/>
                <w:szCs w:val="22"/>
              </w:rPr>
              <w:t>-Dade</w:t>
            </w:r>
            <w:r>
              <w:rPr>
                <w:rFonts w:ascii="Arial" w:hAnsi="Arial" w:cs="Arial"/>
                <w:color w:val="000000" w:themeColor="text1"/>
                <w:sz w:val="22"/>
                <w:szCs w:val="22"/>
              </w:rPr>
              <w:t>, Florida</w:t>
            </w:r>
          </w:p>
        </w:tc>
      </w:tr>
      <w:tr w:rsidR="00C962A9" w:rsidRPr="00716E66" w14:paraId="5184B0CD" w14:textId="2BC5D999" w:rsidTr="07426D2A">
        <w:trPr>
          <w:trHeight w:val="40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B867D60" w14:textId="3E846D66" w:rsidR="002002A0" w:rsidRPr="00716E66" w:rsidRDefault="00BC6C18" w:rsidP="004B4AE4">
            <w:pPr>
              <w:rPr>
                <w:rFonts w:ascii="Arial" w:hAnsi="Arial" w:cs="Arial"/>
                <w:strike/>
                <w:color w:val="000000" w:themeColor="text1"/>
                <w:sz w:val="22"/>
                <w:szCs w:val="22"/>
              </w:rPr>
            </w:pPr>
            <w:r w:rsidRPr="00716E66">
              <w:rPr>
                <w:rFonts w:ascii="Arial" w:hAnsi="Arial" w:cs="Arial"/>
                <w:color w:val="000000" w:themeColor="text1"/>
                <w:sz w:val="22"/>
                <w:szCs w:val="22"/>
              </w:rPr>
              <w:t>Population</w:t>
            </w:r>
          </w:p>
        </w:tc>
        <w:tc>
          <w:tcPr>
            <w:tcW w:w="4315" w:type="dxa"/>
          </w:tcPr>
          <w:p w14:paraId="60399E84" w14:textId="477E2255" w:rsidR="004B4AE4" w:rsidRPr="00716E66" w:rsidRDefault="00C16063" w:rsidP="004B4A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16063">
              <w:rPr>
                <w:rFonts w:ascii="Arial" w:hAnsi="Arial" w:cs="Arial"/>
                <w:color w:val="000000" w:themeColor="text1"/>
                <w:sz w:val="22"/>
                <w:szCs w:val="22"/>
              </w:rPr>
              <w:t>2,701,767</w:t>
            </w:r>
          </w:p>
        </w:tc>
      </w:tr>
      <w:tr w:rsidR="00C962A9" w:rsidRPr="00716E66" w14:paraId="3C90FC60" w14:textId="1D83294A" w:rsidTr="07426D2A">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A7F9C03" w14:textId="34609DFB" w:rsidR="002002A0" w:rsidRPr="00716E66" w:rsidRDefault="002002A0" w:rsidP="004B4AE4">
            <w:pPr>
              <w:rPr>
                <w:rFonts w:ascii="Arial" w:hAnsi="Arial" w:cs="Arial"/>
                <w:color w:val="000000" w:themeColor="text1"/>
                <w:sz w:val="22"/>
                <w:szCs w:val="22"/>
              </w:rPr>
            </w:pPr>
            <w:r w:rsidRPr="00716E66">
              <w:rPr>
                <w:rFonts w:ascii="Arial" w:hAnsi="Arial" w:cs="Arial"/>
                <w:color w:val="000000" w:themeColor="text1"/>
                <w:sz w:val="22"/>
                <w:szCs w:val="22"/>
              </w:rPr>
              <w:t xml:space="preserve">Nature of this </w:t>
            </w:r>
            <w:r w:rsidRPr="00716E66">
              <w:rPr>
                <w:rFonts w:ascii="Arial" w:hAnsi="Arial" w:cs="Arial"/>
                <w:color w:val="000000" w:themeColor="text1"/>
                <w:sz w:val="22"/>
                <w:szCs w:val="22"/>
                <w:shd w:val="clear" w:color="auto" w:fill="F2F2F2" w:themeFill="background1" w:themeFillShade="F2"/>
              </w:rPr>
              <w:t>community (rural, suburban, urban</w:t>
            </w:r>
            <w:r w:rsidRPr="00716E66">
              <w:rPr>
                <w:rFonts w:ascii="Arial" w:hAnsi="Arial" w:cs="Arial"/>
                <w:color w:val="000000" w:themeColor="text1"/>
                <w:sz w:val="22"/>
                <w:szCs w:val="22"/>
              </w:rPr>
              <w:t>)</w:t>
            </w:r>
          </w:p>
        </w:tc>
        <w:tc>
          <w:tcPr>
            <w:tcW w:w="4315" w:type="dxa"/>
          </w:tcPr>
          <w:p w14:paraId="4BD3AE9C" w14:textId="349ADD0A" w:rsidR="002002A0" w:rsidRPr="00716E66" w:rsidRDefault="001A4295" w:rsidP="004B4A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Urban</w:t>
            </w:r>
          </w:p>
        </w:tc>
      </w:tr>
      <w:tr w:rsidR="00C962A9" w:rsidRPr="00716E66" w14:paraId="1BA8BCB7" w14:textId="12DE6F64" w:rsidTr="07426D2A">
        <w:trPr>
          <w:trHeight w:val="80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12ECE30" w14:textId="2695CF4A" w:rsidR="002002A0" w:rsidRPr="00716E66" w:rsidRDefault="07426D2A" w:rsidP="07426D2A">
            <w:pPr>
              <w:rPr>
                <w:rFonts w:ascii="Arial" w:hAnsi="Arial" w:cs="Arial"/>
                <w:color w:val="000000" w:themeColor="text1"/>
                <w:sz w:val="22"/>
                <w:szCs w:val="22"/>
              </w:rPr>
            </w:pPr>
            <w:r w:rsidRPr="00716E66">
              <w:rPr>
                <w:rFonts w:ascii="Arial" w:hAnsi="Arial" w:cs="Arial"/>
                <w:color w:val="000000" w:themeColor="text1"/>
                <w:sz w:val="22"/>
                <w:szCs w:val="22"/>
              </w:rPr>
              <w:t>Describe your community in 2-3 sentences</w:t>
            </w:r>
          </w:p>
        </w:tc>
        <w:tc>
          <w:tcPr>
            <w:tcW w:w="4315" w:type="dxa"/>
          </w:tcPr>
          <w:p w14:paraId="7A640533" w14:textId="10973C81" w:rsidR="002002A0" w:rsidRPr="00716E66" w:rsidRDefault="00FE7D40" w:rsidP="008F764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Miami-Dade</w:t>
            </w:r>
            <w:r w:rsidR="00034265" w:rsidRPr="00034265">
              <w:rPr>
                <w:rFonts w:ascii="Arial" w:hAnsi="Arial" w:cs="Arial"/>
                <w:color w:val="000000" w:themeColor="text1"/>
                <w:sz w:val="22"/>
                <w:szCs w:val="22"/>
              </w:rPr>
              <w:t xml:space="preserve"> is comprised of mixed culture community involving numerous ethnic groups like Greeks, American Whites, Cubans, African Americans, and Puerto Ricans as the major groups. Miami residents are greatly industrious, considering the city is a major center and leader in international trade, finance, and commerce. Although English is the official language in Miami, Spanish is dominant in the city, with about 60% of the population using it.</w:t>
            </w:r>
          </w:p>
        </w:tc>
      </w:tr>
    </w:tbl>
    <w:p w14:paraId="22A3453C" w14:textId="77777777" w:rsidR="009F3E05" w:rsidRDefault="009F3E05" w:rsidP="009F3E05">
      <w:pPr>
        <w:pStyle w:val="ListParagraph"/>
        <w:rPr>
          <w:rFonts w:ascii="Arial" w:hAnsi="Arial" w:cs="Arial"/>
          <w:b/>
          <w:bCs/>
          <w:color w:val="000000" w:themeColor="text1"/>
          <w:sz w:val="22"/>
          <w:szCs w:val="22"/>
        </w:rPr>
      </w:pPr>
    </w:p>
    <w:p w14:paraId="51C20B60" w14:textId="605C317B" w:rsidR="009F3E05" w:rsidRPr="009F3E05" w:rsidRDefault="009F3E05" w:rsidP="009F3E05">
      <w:pPr>
        <w:pStyle w:val="ListParagraph"/>
        <w:numPr>
          <w:ilvl w:val="0"/>
          <w:numId w:val="9"/>
        </w:numPr>
        <w:rPr>
          <w:rFonts w:ascii="Arial" w:hAnsi="Arial" w:cs="Arial"/>
          <w:b/>
          <w:bCs/>
          <w:color w:val="000000" w:themeColor="text1"/>
          <w:sz w:val="22"/>
          <w:szCs w:val="22"/>
        </w:rPr>
      </w:pPr>
      <w:r w:rsidRPr="009F3E05">
        <w:rPr>
          <w:rFonts w:ascii="Arial" w:hAnsi="Arial" w:cs="Arial"/>
          <w:b/>
          <w:bCs/>
          <w:color w:val="000000" w:themeColor="text1"/>
          <w:sz w:val="22"/>
          <w:szCs w:val="22"/>
        </w:rPr>
        <w:t>Community Demographics</w:t>
      </w:r>
    </w:p>
    <w:p w14:paraId="1C3B471B" w14:textId="77777777" w:rsidR="009F3E05" w:rsidRPr="00B65B0D" w:rsidRDefault="009F3E05" w:rsidP="009F3E05">
      <w:pPr>
        <w:pStyle w:val="ListParagraph"/>
        <w:numPr>
          <w:ilvl w:val="1"/>
          <w:numId w:val="9"/>
        </w:numPr>
        <w:rPr>
          <w:rStyle w:val="Hyperlink"/>
          <w:rFonts w:ascii="Arial" w:hAnsi="Arial" w:cs="Arial"/>
          <w:color w:val="000000" w:themeColor="text1"/>
          <w:sz w:val="22"/>
          <w:szCs w:val="22"/>
          <w:u w:val="none"/>
        </w:rPr>
      </w:pPr>
      <w:r w:rsidRPr="00B65B0D">
        <w:rPr>
          <w:rFonts w:ascii="Arial" w:hAnsi="Arial" w:cs="Arial"/>
          <w:color w:val="000000" w:themeColor="text1"/>
          <w:sz w:val="22"/>
          <w:szCs w:val="22"/>
        </w:rPr>
        <w:t xml:space="preserve">Go to </w:t>
      </w:r>
      <w:hyperlink r:id="rId10" w:history="1">
        <w:r w:rsidRPr="00B65B0D">
          <w:rPr>
            <w:rStyle w:val="Hyperlink"/>
            <w:rFonts w:ascii="Arial" w:hAnsi="Arial" w:cs="Arial"/>
            <w:sz w:val="22"/>
            <w:szCs w:val="22"/>
          </w:rPr>
          <w:t>https://www.census.gov/quickfacts/fact/table/US/PST045218</w:t>
        </w:r>
      </w:hyperlink>
    </w:p>
    <w:p w14:paraId="2923997F" w14:textId="77777777" w:rsidR="009F3E05" w:rsidRPr="00B65B0D" w:rsidRDefault="009F3E05" w:rsidP="009F3E05">
      <w:pPr>
        <w:pStyle w:val="ListParagraph"/>
        <w:numPr>
          <w:ilvl w:val="2"/>
          <w:numId w:val="9"/>
        </w:numPr>
        <w:rPr>
          <w:rFonts w:ascii="Arial" w:hAnsi="Arial" w:cs="Arial"/>
          <w:color w:val="000000" w:themeColor="text1"/>
          <w:sz w:val="22"/>
          <w:szCs w:val="22"/>
        </w:rPr>
      </w:pPr>
      <w:r w:rsidRPr="00B65B0D">
        <w:rPr>
          <w:rFonts w:ascii="Arial" w:hAnsi="Arial" w:cs="Arial"/>
          <w:color w:val="000000" w:themeColor="text1"/>
          <w:sz w:val="22"/>
          <w:szCs w:val="22"/>
        </w:rPr>
        <w:t>The US data should automatically populate</w:t>
      </w:r>
    </w:p>
    <w:p w14:paraId="55C469F0" w14:textId="77777777" w:rsidR="009F3E05" w:rsidRPr="00B65B0D" w:rsidRDefault="009F3E05" w:rsidP="009F3E05">
      <w:pPr>
        <w:pStyle w:val="ListParagraph"/>
        <w:numPr>
          <w:ilvl w:val="2"/>
          <w:numId w:val="9"/>
        </w:numPr>
        <w:rPr>
          <w:rFonts w:ascii="Arial" w:hAnsi="Arial" w:cs="Arial"/>
          <w:color w:val="000000" w:themeColor="text1"/>
          <w:sz w:val="22"/>
          <w:szCs w:val="22"/>
        </w:rPr>
      </w:pPr>
      <w:r w:rsidRPr="00B65B0D">
        <w:rPr>
          <w:rFonts w:ascii="Arial" w:hAnsi="Arial" w:cs="Arial"/>
          <w:color w:val="000000" w:themeColor="text1"/>
          <w:sz w:val="22"/>
          <w:szCs w:val="22"/>
        </w:rPr>
        <w:t>Input your zip code or county/township name</w:t>
      </w:r>
    </w:p>
    <w:p w14:paraId="6B20FCFE" w14:textId="77777777" w:rsidR="009F3E05" w:rsidRPr="00B65B0D" w:rsidRDefault="009F3E05" w:rsidP="009F3E05">
      <w:pPr>
        <w:pStyle w:val="ListParagraph"/>
        <w:numPr>
          <w:ilvl w:val="2"/>
          <w:numId w:val="9"/>
        </w:numPr>
        <w:rPr>
          <w:rFonts w:ascii="Arial" w:hAnsi="Arial" w:cs="Arial"/>
          <w:color w:val="000000" w:themeColor="text1"/>
          <w:sz w:val="22"/>
          <w:szCs w:val="22"/>
        </w:rPr>
      </w:pPr>
      <w:r w:rsidRPr="00B65B0D">
        <w:rPr>
          <w:rFonts w:ascii="Arial" w:hAnsi="Arial" w:cs="Arial"/>
          <w:color w:val="000000" w:themeColor="text1"/>
          <w:sz w:val="22"/>
          <w:szCs w:val="22"/>
        </w:rPr>
        <w:t>Then input your state for comparison data</w:t>
      </w:r>
    </w:p>
    <w:p w14:paraId="6B96902F" w14:textId="77777777" w:rsidR="009F3E05" w:rsidRDefault="009F3E05" w:rsidP="009F3E05">
      <w:pPr>
        <w:pStyle w:val="ListParagraph"/>
        <w:numPr>
          <w:ilvl w:val="2"/>
          <w:numId w:val="9"/>
        </w:numPr>
        <w:rPr>
          <w:rFonts w:ascii="Arial" w:hAnsi="Arial" w:cs="Arial"/>
          <w:color w:val="000000" w:themeColor="text1"/>
          <w:sz w:val="22"/>
          <w:szCs w:val="22"/>
        </w:rPr>
      </w:pPr>
      <w:r>
        <w:rPr>
          <w:rFonts w:ascii="Arial" w:hAnsi="Arial" w:cs="Arial"/>
          <w:color w:val="000000" w:themeColor="text1"/>
          <w:sz w:val="22"/>
          <w:szCs w:val="22"/>
        </w:rPr>
        <w:t>Enter the data into the table below</w:t>
      </w:r>
    </w:p>
    <w:p w14:paraId="0A265B48" w14:textId="77777777" w:rsidR="009F3E05" w:rsidRPr="00B65B0D" w:rsidRDefault="009F3E05" w:rsidP="009F3E05">
      <w:pPr>
        <w:pStyle w:val="ListParagraph"/>
        <w:numPr>
          <w:ilvl w:val="2"/>
          <w:numId w:val="9"/>
        </w:numPr>
        <w:rPr>
          <w:rFonts w:ascii="Arial" w:hAnsi="Arial" w:cs="Arial"/>
          <w:color w:val="000000" w:themeColor="text1"/>
          <w:sz w:val="22"/>
          <w:szCs w:val="22"/>
        </w:rPr>
      </w:pPr>
      <w:r w:rsidRPr="00B65B0D">
        <w:rPr>
          <w:rFonts w:ascii="Arial" w:hAnsi="Arial" w:cs="Arial"/>
          <w:color w:val="000000" w:themeColor="text1"/>
          <w:sz w:val="22"/>
          <w:szCs w:val="22"/>
        </w:rPr>
        <w:t>Compare the county, state, and US data</w:t>
      </w:r>
    </w:p>
    <w:p w14:paraId="1D840537" w14:textId="77777777" w:rsidR="00B867CD" w:rsidRPr="00716E66" w:rsidRDefault="00B867CD" w:rsidP="00B867CD">
      <w:pPr>
        <w:pStyle w:val="ListParagraph"/>
        <w:ind w:left="2160"/>
        <w:rPr>
          <w:rFonts w:ascii="Arial" w:hAnsi="Arial" w:cs="Arial"/>
          <w:color w:val="000000" w:themeColor="text1"/>
          <w:sz w:val="22"/>
          <w:szCs w:val="22"/>
        </w:rPr>
      </w:pPr>
    </w:p>
    <w:tbl>
      <w:tblPr>
        <w:tblStyle w:val="ListTable4-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51"/>
        <w:gridCol w:w="2168"/>
        <w:gridCol w:w="2099"/>
        <w:gridCol w:w="1912"/>
      </w:tblGrid>
      <w:tr w:rsidR="00B867CD" w:rsidRPr="00716E66" w14:paraId="5370C2C5" w14:textId="77777777" w:rsidTr="78CC20C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vAlign w:val="center"/>
          </w:tcPr>
          <w:p w14:paraId="6CC8CFCB" w14:textId="77777777" w:rsidR="00B867CD" w:rsidRPr="00716E66" w:rsidRDefault="00B867CD" w:rsidP="009C2AF4">
            <w:pPr>
              <w:spacing w:line="259" w:lineRule="auto"/>
              <w:rPr>
                <w:rFonts w:ascii="Arial" w:hAnsi="Arial" w:cs="Arial"/>
                <w:color w:val="000000" w:themeColor="text1"/>
                <w:sz w:val="22"/>
                <w:szCs w:val="22"/>
              </w:rPr>
            </w:pPr>
          </w:p>
        </w:tc>
        <w:tc>
          <w:tcPr>
            <w:tcW w:w="2168" w:type="dxa"/>
            <w:tcBorders>
              <w:top w:val="none" w:sz="0" w:space="0" w:color="auto"/>
              <w:bottom w:val="none" w:sz="0" w:space="0" w:color="auto"/>
            </w:tcBorders>
            <w:vAlign w:val="center"/>
          </w:tcPr>
          <w:p w14:paraId="6ED87D27" w14:textId="77777777" w:rsidR="00B867CD" w:rsidRPr="00716E66" w:rsidRDefault="00B867CD" w:rsidP="009C2AF4">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County Data</w:t>
            </w:r>
          </w:p>
        </w:tc>
        <w:tc>
          <w:tcPr>
            <w:tcW w:w="2099" w:type="dxa"/>
            <w:tcBorders>
              <w:top w:val="none" w:sz="0" w:space="0" w:color="auto"/>
              <w:bottom w:val="none" w:sz="0" w:space="0" w:color="auto"/>
            </w:tcBorders>
            <w:vAlign w:val="center"/>
          </w:tcPr>
          <w:p w14:paraId="02463C47" w14:textId="77777777" w:rsidR="00B867CD" w:rsidRPr="00716E66" w:rsidRDefault="00B867CD" w:rsidP="009C2AF4">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State Data</w:t>
            </w:r>
          </w:p>
        </w:tc>
        <w:tc>
          <w:tcPr>
            <w:tcW w:w="1912" w:type="dxa"/>
            <w:tcBorders>
              <w:top w:val="none" w:sz="0" w:space="0" w:color="auto"/>
              <w:bottom w:val="none" w:sz="0" w:space="0" w:color="auto"/>
              <w:right w:val="none" w:sz="0" w:space="0" w:color="auto"/>
            </w:tcBorders>
            <w:vAlign w:val="center"/>
          </w:tcPr>
          <w:p w14:paraId="5B83340D" w14:textId="77777777" w:rsidR="00B867CD" w:rsidRPr="00716E66" w:rsidRDefault="00B867CD" w:rsidP="009C2AF4">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U.S. Data</w:t>
            </w:r>
          </w:p>
        </w:tc>
      </w:tr>
      <w:tr w:rsidR="00B867CD" w:rsidRPr="00716E66" w14:paraId="1C2CF2DE" w14:textId="77777777" w:rsidTr="78CC20C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27ECED90"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Population total</w:t>
            </w:r>
          </w:p>
        </w:tc>
        <w:tc>
          <w:tcPr>
            <w:tcW w:w="2168" w:type="dxa"/>
            <w:vAlign w:val="center"/>
          </w:tcPr>
          <w:p w14:paraId="476279AA" w14:textId="1510D25F" w:rsidR="00B867CD" w:rsidRPr="00716E66" w:rsidRDefault="00C1606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NA</w:t>
            </w:r>
          </w:p>
        </w:tc>
        <w:tc>
          <w:tcPr>
            <w:tcW w:w="2099" w:type="dxa"/>
            <w:vAlign w:val="center"/>
          </w:tcPr>
          <w:p w14:paraId="27E24C1F" w14:textId="4163302C" w:rsidR="00B867CD" w:rsidRPr="00716E66" w:rsidRDefault="00C1606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NA</w:t>
            </w:r>
          </w:p>
        </w:tc>
        <w:tc>
          <w:tcPr>
            <w:tcW w:w="1912" w:type="dxa"/>
            <w:vAlign w:val="center"/>
          </w:tcPr>
          <w:p w14:paraId="2F8F012D" w14:textId="1C82E963" w:rsidR="00B867CD" w:rsidRPr="00716E66" w:rsidRDefault="00C1606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16063">
              <w:rPr>
                <w:rFonts w:ascii="Arial" w:hAnsi="Arial" w:cs="Arial"/>
                <w:color w:val="000000" w:themeColor="text1"/>
                <w:sz w:val="22"/>
                <w:szCs w:val="22"/>
              </w:rPr>
              <w:t>331,893,745</w:t>
            </w:r>
          </w:p>
        </w:tc>
      </w:tr>
      <w:tr w:rsidR="00B867CD" w:rsidRPr="00716E66" w14:paraId="09481859" w14:textId="77777777" w:rsidTr="78CC20C0">
        <w:trPr>
          <w:trHeight w:val="359"/>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036DE81F"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 xml:space="preserve">Male </w:t>
            </w:r>
            <w:r w:rsidRPr="00716E66">
              <w:rPr>
                <w:rFonts w:ascii="Arial" w:hAnsi="Arial" w:cs="Arial"/>
                <w:b w:val="0"/>
                <w:bCs w:val="0"/>
                <w:color w:val="000000" w:themeColor="text1"/>
                <w:sz w:val="22"/>
                <w:szCs w:val="22"/>
              </w:rPr>
              <w:t>(subtract female % from 100)</w:t>
            </w:r>
          </w:p>
        </w:tc>
        <w:tc>
          <w:tcPr>
            <w:tcW w:w="2168" w:type="dxa"/>
            <w:vAlign w:val="center"/>
          </w:tcPr>
          <w:p w14:paraId="2A6EACF4" w14:textId="34812A9E" w:rsidR="00B867CD" w:rsidRPr="00716E66" w:rsidRDefault="009C2AF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49.6%</w:t>
            </w:r>
          </w:p>
        </w:tc>
        <w:tc>
          <w:tcPr>
            <w:tcW w:w="2099" w:type="dxa"/>
            <w:vAlign w:val="center"/>
          </w:tcPr>
          <w:p w14:paraId="72EDCF40" w14:textId="5A4CC0C5" w:rsidR="00B867CD" w:rsidRPr="00716E66" w:rsidRDefault="009C2AF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49.9%</w:t>
            </w:r>
          </w:p>
        </w:tc>
        <w:tc>
          <w:tcPr>
            <w:tcW w:w="1912" w:type="dxa"/>
            <w:vAlign w:val="center"/>
          </w:tcPr>
          <w:p w14:paraId="2834B673" w14:textId="4D8C2972" w:rsidR="00B867CD" w:rsidRPr="00716E66" w:rsidRDefault="009C2AF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49.2%</w:t>
            </w:r>
          </w:p>
        </w:tc>
      </w:tr>
      <w:tr w:rsidR="00B867CD" w:rsidRPr="00716E66" w14:paraId="3D18A456"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2DDAB525"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Female</w:t>
            </w:r>
          </w:p>
        </w:tc>
        <w:tc>
          <w:tcPr>
            <w:tcW w:w="2168" w:type="dxa"/>
            <w:vAlign w:val="center"/>
          </w:tcPr>
          <w:p w14:paraId="3A6429BA" w14:textId="5B68290F" w:rsidR="00B867CD" w:rsidRPr="00716E66" w:rsidRDefault="009C2AF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50</w:t>
            </w:r>
            <w:r w:rsidRPr="009C2AF4">
              <w:rPr>
                <w:rFonts w:ascii="Arial" w:hAnsi="Arial" w:cs="Arial"/>
                <w:color w:val="000000" w:themeColor="text1"/>
                <w:sz w:val="22"/>
                <w:szCs w:val="22"/>
              </w:rPr>
              <w:t>.4%</w:t>
            </w:r>
          </w:p>
        </w:tc>
        <w:tc>
          <w:tcPr>
            <w:tcW w:w="2099" w:type="dxa"/>
            <w:vAlign w:val="center"/>
          </w:tcPr>
          <w:p w14:paraId="2FA1A3E1" w14:textId="4A9FD98F" w:rsidR="00B867CD" w:rsidRPr="00716E66" w:rsidRDefault="009C2AF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50.1%</w:t>
            </w:r>
          </w:p>
        </w:tc>
        <w:tc>
          <w:tcPr>
            <w:tcW w:w="1912" w:type="dxa"/>
            <w:vAlign w:val="center"/>
          </w:tcPr>
          <w:p w14:paraId="6718CA60" w14:textId="2F8C7B51" w:rsidR="00B867CD" w:rsidRPr="00716E66" w:rsidRDefault="009C2AF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50.8%</w:t>
            </w:r>
          </w:p>
        </w:tc>
      </w:tr>
      <w:tr w:rsidR="00B867CD" w:rsidRPr="00716E66" w14:paraId="0F0CE269"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75653A73"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Persons under 5</w:t>
            </w:r>
          </w:p>
        </w:tc>
        <w:tc>
          <w:tcPr>
            <w:tcW w:w="2168" w:type="dxa"/>
            <w:vAlign w:val="center"/>
          </w:tcPr>
          <w:p w14:paraId="47804B5B" w14:textId="62CF4F11" w:rsidR="00B867CD" w:rsidRPr="00716E66" w:rsidRDefault="009C2AF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C2AF4">
              <w:rPr>
                <w:rFonts w:ascii="Arial" w:hAnsi="Arial" w:cs="Arial"/>
                <w:color w:val="000000" w:themeColor="text1"/>
                <w:sz w:val="22"/>
                <w:szCs w:val="22"/>
              </w:rPr>
              <w:t>5.8%</w:t>
            </w:r>
            <w:r w:rsidRPr="009C2AF4">
              <w:rPr>
                <w:rFonts w:ascii="Arial" w:hAnsi="Arial" w:cs="Arial"/>
                <w:color w:val="000000" w:themeColor="text1"/>
                <w:sz w:val="22"/>
                <w:szCs w:val="22"/>
              </w:rPr>
              <w:tab/>
            </w:r>
          </w:p>
        </w:tc>
        <w:tc>
          <w:tcPr>
            <w:tcW w:w="2099" w:type="dxa"/>
            <w:vAlign w:val="center"/>
          </w:tcPr>
          <w:p w14:paraId="1FD7CC62" w14:textId="7E8E51D1" w:rsidR="00B867CD" w:rsidRPr="00716E66" w:rsidRDefault="009C2AF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C2AF4">
              <w:rPr>
                <w:rFonts w:ascii="Arial" w:hAnsi="Arial" w:cs="Arial"/>
                <w:color w:val="000000" w:themeColor="text1"/>
                <w:sz w:val="22"/>
                <w:szCs w:val="22"/>
              </w:rPr>
              <w:t>5.3%</w:t>
            </w:r>
          </w:p>
        </w:tc>
        <w:tc>
          <w:tcPr>
            <w:tcW w:w="1912" w:type="dxa"/>
            <w:vAlign w:val="center"/>
          </w:tcPr>
          <w:p w14:paraId="34C89BC7" w14:textId="75801DEC" w:rsidR="00B867CD" w:rsidRPr="00716E66" w:rsidRDefault="009C2AF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C2AF4">
              <w:rPr>
                <w:rFonts w:ascii="Arial" w:hAnsi="Arial" w:cs="Arial"/>
                <w:color w:val="000000" w:themeColor="text1"/>
                <w:sz w:val="22"/>
                <w:szCs w:val="22"/>
              </w:rPr>
              <w:t>6.0%</w:t>
            </w:r>
          </w:p>
        </w:tc>
      </w:tr>
      <w:tr w:rsidR="00B867CD" w:rsidRPr="00716E66" w14:paraId="425D963F"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7C5683B3"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Persons over 65</w:t>
            </w:r>
          </w:p>
        </w:tc>
        <w:tc>
          <w:tcPr>
            <w:tcW w:w="2168" w:type="dxa"/>
            <w:vAlign w:val="center"/>
          </w:tcPr>
          <w:p w14:paraId="1E0754A7" w14:textId="12158947" w:rsidR="00B867CD" w:rsidRPr="00716E66" w:rsidRDefault="009C2AF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C2AF4">
              <w:rPr>
                <w:rFonts w:ascii="Arial" w:hAnsi="Arial" w:cs="Arial"/>
                <w:color w:val="000000" w:themeColor="text1"/>
                <w:sz w:val="22"/>
                <w:szCs w:val="22"/>
              </w:rPr>
              <w:t>16.7%</w:t>
            </w:r>
          </w:p>
        </w:tc>
        <w:tc>
          <w:tcPr>
            <w:tcW w:w="2099" w:type="dxa"/>
            <w:vAlign w:val="center"/>
          </w:tcPr>
          <w:p w14:paraId="1A47506E" w14:textId="5F7EBF76" w:rsidR="00B867CD" w:rsidRPr="00716E66" w:rsidRDefault="009C2AF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C2AF4">
              <w:rPr>
                <w:rFonts w:ascii="Arial" w:hAnsi="Arial" w:cs="Arial"/>
                <w:color w:val="000000" w:themeColor="text1"/>
                <w:sz w:val="22"/>
                <w:szCs w:val="22"/>
              </w:rPr>
              <w:t>20.9%</w:t>
            </w:r>
          </w:p>
        </w:tc>
        <w:tc>
          <w:tcPr>
            <w:tcW w:w="1912" w:type="dxa"/>
            <w:vAlign w:val="center"/>
          </w:tcPr>
          <w:p w14:paraId="3CE5438F" w14:textId="54D31EBC" w:rsidR="00B867CD" w:rsidRPr="00716E66" w:rsidRDefault="009C2AF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C2AF4">
              <w:rPr>
                <w:rFonts w:ascii="Arial" w:hAnsi="Arial" w:cs="Arial"/>
                <w:color w:val="000000" w:themeColor="text1"/>
                <w:sz w:val="22"/>
                <w:szCs w:val="22"/>
              </w:rPr>
              <w:t>16.5%</w:t>
            </w:r>
          </w:p>
        </w:tc>
      </w:tr>
      <w:tr w:rsidR="00B867CD" w:rsidRPr="00716E66" w14:paraId="5EEC33F0" w14:textId="77777777" w:rsidTr="78CC20C0">
        <w:tc>
          <w:tcPr>
            <w:cnfStyle w:val="001000000000" w:firstRow="0" w:lastRow="0" w:firstColumn="1" w:lastColumn="0" w:oddVBand="0" w:evenVBand="0" w:oddHBand="0" w:evenHBand="0" w:firstRowFirstColumn="0" w:firstRowLastColumn="0" w:lastRowFirstColumn="0" w:lastRowLastColumn="0"/>
            <w:tcW w:w="8630" w:type="dxa"/>
            <w:gridSpan w:val="4"/>
            <w:shd w:val="clear" w:color="auto" w:fill="BFBFBF" w:themeFill="background1" w:themeFillShade="BF"/>
            <w:vAlign w:val="center"/>
          </w:tcPr>
          <w:p w14:paraId="1B59CBCD" w14:textId="77777777" w:rsidR="00B867CD" w:rsidRPr="00716E66" w:rsidRDefault="00B867CD" w:rsidP="009C2AF4">
            <w:pPr>
              <w:spacing w:line="259" w:lineRule="auto"/>
              <w:jc w:val="center"/>
              <w:rPr>
                <w:rFonts w:ascii="Arial" w:hAnsi="Arial" w:cs="Arial"/>
                <w:color w:val="000000" w:themeColor="text1"/>
                <w:sz w:val="22"/>
                <w:szCs w:val="22"/>
              </w:rPr>
            </w:pPr>
            <w:r w:rsidRPr="00716E66">
              <w:rPr>
                <w:rFonts w:ascii="Arial" w:hAnsi="Arial" w:cs="Arial"/>
                <w:color w:val="000000" w:themeColor="text1"/>
                <w:sz w:val="22"/>
                <w:szCs w:val="22"/>
              </w:rPr>
              <w:t>Race and origin data</w:t>
            </w:r>
          </w:p>
        </w:tc>
      </w:tr>
      <w:tr w:rsidR="00250E13" w:rsidRPr="00716E66" w14:paraId="378690A4"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shd w:val="clear" w:color="auto" w:fill="BFBFBF" w:themeFill="background1" w:themeFillShade="BF"/>
            <w:vAlign w:val="center"/>
          </w:tcPr>
          <w:p w14:paraId="42D77C53" w14:textId="77777777" w:rsidR="00250E13" w:rsidRPr="00716E66" w:rsidRDefault="00250E13" w:rsidP="00250E13">
            <w:pPr>
              <w:spacing w:line="259" w:lineRule="auto"/>
              <w:rPr>
                <w:rFonts w:ascii="Arial" w:hAnsi="Arial" w:cs="Arial"/>
                <w:color w:val="000000" w:themeColor="text1"/>
                <w:sz w:val="22"/>
                <w:szCs w:val="22"/>
              </w:rPr>
            </w:pPr>
          </w:p>
        </w:tc>
        <w:tc>
          <w:tcPr>
            <w:tcW w:w="2168" w:type="dxa"/>
            <w:shd w:val="clear" w:color="auto" w:fill="BFBFBF" w:themeFill="background1" w:themeFillShade="BF"/>
            <w:vAlign w:val="center"/>
          </w:tcPr>
          <w:p w14:paraId="5FC952B1" w14:textId="3B6D8D61" w:rsidR="00250E13" w:rsidRPr="00716E66" w:rsidRDefault="00250E13" w:rsidP="00250E1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r w:rsidRPr="00716E66">
              <w:rPr>
                <w:rFonts w:ascii="Arial" w:hAnsi="Arial" w:cs="Arial"/>
                <w:b/>
                <w:bCs/>
                <w:color w:val="000000" w:themeColor="text1"/>
                <w:sz w:val="22"/>
                <w:szCs w:val="22"/>
              </w:rPr>
              <w:t>County Data</w:t>
            </w:r>
          </w:p>
        </w:tc>
        <w:tc>
          <w:tcPr>
            <w:tcW w:w="2099" w:type="dxa"/>
            <w:shd w:val="clear" w:color="auto" w:fill="BFBFBF" w:themeFill="background1" w:themeFillShade="BF"/>
            <w:vAlign w:val="center"/>
          </w:tcPr>
          <w:p w14:paraId="497648A3" w14:textId="74D58C57" w:rsidR="00250E13" w:rsidRPr="00716E66" w:rsidRDefault="00250E13" w:rsidP="00250E1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r w:rsidRPr="00716E66">
              <w:rPr>
                <w:rFonts w:ascii="Arial" w:hAnsi="Arial" w:cs="Arial"/>
                <w:b/>
                <w:bCs/>
                <w:color w:val="000000" w:themeColor="text1"/>
                <w:sz w:val="22"/>
                <w:szCs w:val="22"/>
              </w:rPr>
              <w:t>State Data</w:t>
            </w:r>
          </w:p>
        </w:tc>
        <w:tc>
          <w:tcPr>
            <w:tcW w:w="1912" w:type="dxa"/>
            <w:shd w:val="clear" w:color="auto" w:fill="BFBFBF" w:themeFill="background1" w:themeFillShade="BF"/>
            <w:vAlign w:val="center"/>
          </w:tcPr>
          <w:p w14:paraId="59CD641D" w14:textId="3F75D819" w:rsidR="00250E13" w:rsidRPr="00716E66" w:rsidRDefault="00250E13" w:rsidP="00250E1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r w:rsidRPr="00716E66">
              <w:rPr>
                <w:rFonts w:ascii="Arial" w:hAnsi="Arial" w:cs="Arial"/>
                <w:b/>
                <w:bCs/>
                <w:color w:val="000000" w:themeColor="text1"/>
                <w:sz w:val="22"/>
                <w:szCs w:val="22"/>
              </w:rPr>
              <w:t>U.S. Data</w:t>
            </w:r>
          </w:p>
        </w:tc>
      </w:tr>
      <w:tr w:rsidR="00B867CD" w:rsidRPr="00716E66" w14:paraId="01A388BF"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26916E6F"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White alone</w:t>
            </w:r>
          </w:p>
        </w:tc>
        <w:tc>
          <w:tcPr>
            <w:tcW w:w="2168" w:type="dxa"/>
            <w:vAlign w:val="center"/>
          </w:tcPr>
          <w:p w14:paraId="34464F8C" w14:textId="3CF79C2A" w:rsidR="00B867CD" w:rsidRPr="00716E66" w:rsidRDefault="003F12F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F12F9">
              <w:rPr>
                <w:rFonts w:ascii="Arial" w:hAnsi="Arial" w:cs="Arial"/>
                <w:color w:val="000000" w:themeColor="text1"/>
                <w:sz w:val="22"/>
                <w:szCs w:val="22"/>
              </w:rPr>
              <w:t>79.0%</w:t>
            </w:r>
          </w:p>
        </w:tc>
        <w:tc>
          <w:tcPr>
            <w:tcW w:w="2099" w:type="dxa"/>
            <w:vAlign w:val="center"/>
          </w:tcPr>
          <w:p w14:paraId="086682AF" w14:textId="090205A4" w:rsidR="00B867CD" w:rsidRPr="00716E66" w:rsidRDefault="003F12F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F12F9">
              <w:rPr>
                <w:rFonts w:ascii="Arial" w:hAnsi="Arial" w:cs="Arial"/>
                <w:color w:val="000000" w:themeColor="text1"/>
                <w:sz w:val="22"/>
                <w:szCs w:val="22"/>
              </w:rPr>
              <w:t>77.3%</w:t>
            </w:r>
          </w:p>
        </w:tc>
        <w:tc>
          <w:tcPr>
            <w:tcW w:w="1912" w:type="dxa"/>
            <w:vAlign w:val="center"/>
          </w:tcPr>
          <w:p w14:paraId="5FB0185D" w14:textId="10032899" w:rsidR="00B867CD" w:rsidRPr="00716E66" w:rsidRDefault="003F12F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F12F9">
              <w:rPr>
                <w:rFonts w:ascii="Arial" w:hAnsi="Arial" w:cs="Arial"/>
                <w:color w:val="000000" w:themeColor="text1"/>
                <w:sz w:val="22"/>
                <w:szCs w:val="22"/>
              </w:rPr>
              <w:t>76.3%</w:t>
            </w:r>
          </w:p>
        </w:tc>
      </w:tr>
      <w:tr w:rsidR="00B867CD" w:rsidRPr="00716E66" w14:paraId="63FAFD67"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79C1BC82"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Black or African American alone</w:t>
            </w:r>
          </w:p>
        </w:tc>
        <w:tc>
          <w:tcPr>
            <w:tcW w:w="2168" w:type="dxa"/>
            <w:vAlign w:val="center"/>
          </w:tcPr>
          <w:p w14:paraId="1869BF1E" w14:textId="1E13206C" w:rsidR="00B867CD" w:rsidRPr="00716E66" w:rsidRDefault="003F12F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F12F9">
              <w:rPr>
                <w:rFonts w:ascii="Arial" w:hAnsi="Arial" w:cs="Arial"/>
                <w:color w:val="000000" w:themeColor="text1"/>
                <w:sz w:val="22"/>
                <w:szCs w:val="22"/>
              </w:rPr>
              <w:t>17.7%</w:t>
            </w:r>
          </w:p>
        </w:tc>
        <w:tc>
          <w:tcPr>
            <w:tcW w:w="2099" w:type="dxa"/>
            <w:vAlign w:val="center"/>
          </w:tcPr>
          <w:p w14:paraId="2BD59287" w14:textId="2A5C54A8" w:rsidR="00B867CD" w:rsidRPr="00716E66" w:rsidRDefault="003F12F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F12F9">
              <w:rPr>
                <w:rFonts w:ascii="Arial" w:hAnsi="Arial" w:cs="Arial"/>
                <w:color w:val="000000" w:themeColor="text1"/>
                <w:sz w:val="22"/>
                <w:szCs w:val="22"/>
              </w:rPr>
              <w:t>16.9%</w:t>
            </w:r>
          </w:p>
        </w:tc>
        <w:tc>
          <w:tcPr>
            <w:tcW w:w="1912" w:type="dxa"/>
            <w:vAlign w:val="center"/>
          </w:tcPr>
          <w:p w14:paraId="3B631A76" w14:textId="3661B74D" w:rsidR="00B867CD" w:rsidRPr="00716E66" w:rsidRDefault="003F12F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F12F9">
              <w:rPr>
                <w:rFonts w:ascii="Arial" w:hAnsi="Arial" w:cs="Arial"/>
                <w:color w:val="000000" w:themeColor="text1"/>
                <w:sz w:val="22"/>
                <w:szCs w:val="22"/>
              </w:rPr>
              <w:t>13.4%</w:t>
            </w:r>
          </w:p>
        </w:tc>
      </w:tr>
      <w:tr w:rsidR="00B867CD" w:rsidRPr="00716E66" w14:paraId="473A6347"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2ED83EC5"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American Indian and Alaska Native alone</w:t>
            </w:r>
          </w:p>
        </w:tc>
        <w:tc>
          <w:tcPr>
            <w:tcW w:w="2168" w:type="dxa"/>
            <w:vAlign w:val="center"/>
          </w:tcPr>
          <w:p w14:paraId="38ECEA0D" w14:textId="59B2FAC1" w:rsidR="00B867CD" w:rsidRPr="00716E66" w:rsidRDefault="00B43CD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43CD4">
              <w:rPr>
                <w:rFonts w:ascii="Arial" w:hAnsi="Arial" w:cs="Arial"/>
                <w:color w:val="000000" w:themeColor="text1"/>
                <w:sz w:val="22"/>
                <w:szCs w:val="22"/>
              </w:rPr>
              <w:t>0.3%</w:t>
            </w:r>
          </w:p>
        </w:tc>
        <w:tc>
          <w:tcPr>
            <w:tcW w:w="2099" w:type="dxa"/>
            <w:vAlign w:val="center"/>
          </w:tcPr>
          <w:p w14:paraId="73DBD06F" w14:textId="46D39693" w:rsidR="00B867CD" w:rsidRPr="00716E66" w:rsidRDefault="00B43CD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43CD4">
              <w:rPr>
                <w:rFonts w:ascii="Arial" w:hAnsi="Arial" w:cs="Arial"/>
                <w:color w:val="000000" w:themeColor="text1"/>
                <w:sz w:val="22"/>
                <w:szCs w:val="22"/>
              </w:rPr>
              <w:t>0.5%</w:t>
            </w:r>
          </w:p>
        </w:tc>
        <w:tc>
          <w:tcPr>
            <w:tcW w:w="1912" w:type="dxa"/>
            <w:vAlign w:val="center"/>
          </w:tcPr>
          <w:p w14:paraId="52D818C0" w14:textId="6624A330" w:rsidR="00B867CD" w:rsidRPr="00716E66" w:rsidRDefault="00B43CD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43CD4">
              <w:rPr>
                <w:rFonts w:ascii="Arial" w:hAnsi="Arial" w:cs="Arial"/>
                <w:color w:val="000000" w:themeColor="text1"/>
                <w:sz w:val="22"/>
                <w:szCs w:val="22"/>
              </w:rPr>
              <w:t>1.3%</w:t>
            </w:r>
          </w:p>
        </w:tc>
      </w:tr>
      <w:tr w:rsidR="008B19CE" w:rsidRPr="00716E66" w14:paraId="40D4BEF8"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4AB7CFF8" w14:textId="058557D3" w:rsidR="008B19CE" w:rsidRPr="00716E66" w:rsidRDefault="008B19CE" w:rsidP="009C2AF4">
            <w:pPr>
              <w:spacing w:line="259" w:lineRule="auto"/>
              <w:rPr>
                <w:rFonts w:ascii="Arial" w:hAnsi="Arial" w:cs="Arial"/>
                <w:color w:val="000000" w:themeColor="text1"/>
                <w:sz w:val="22"/>
                <w:szCs w:val="22"/>
              </w:rPr>
            </w:pPr>
            <w:r>
              <w:rPr>
                <w:rFonts w:ascii="Arial" w:hAnsi="Arial" w:cs="Arial"/>
                <w:color w:val="000000" w:themeColor="text1"/>
                <w:sz w:val="22"/>
                <w:szCs w:val="22"/>
              </w:rPr>
              <w:t>Asian alone</w:t>
            </w:r>
          </w:p>
        </w:tc>
        <w:tc>
          <w:tcPr>
            <w:tcW w:w="2168" w:type="dxa"/>
            <w:vAlign w:val="center"/>
          </w:tcPr>
          <w:p w14:paraId="08B2343D" w14:textId="30FDFB28" w:rsidR="008B19CE" w:rsidRPr="00716E66" w:rsidRDefault="00B43CD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43CD4">
              <w:rPr>
                <w:rFonts w:ascii="Arial" w:hAnsi="Arial" w:cs="Arial"/>
                <w:color w:val="000000" w:themeColor="text1"/>
                <w:sz w:val="22"/>
                <w:szCs w:val="22"/>
              </w:rPr>
              <w:t>1.6%</w:t>
            </w:r>
            <w:r w:rsidRPr="00B43CD4">
              <w:rPr>
                <w:rFonts w:ascii="Arial" w:hAnsi="Arial" w:cs="Arial"/>
                <w:color w:val="000000" w:themeColor="text1"/>
                <w:sz w:val="22"/>
                <w:szCs w:val="22"/>
              </w:rPr>
              <w:tab/>
            </w:r>
          </w:p>
        </w:tc>
        <w:tc>
          <w:tcPr>
            <w:tcW w:w="2099" w:type="dxa"/>
            <w:vAlign w:val="center"/>
          </w:tcPr>
          <w:p w14:paraId="378AC527" w14:textId="6B4E1303" w:rsidR="008B19CE" w:rsidRPr="00716E66" w:rsidRDefault="00B43CD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43CD4">
              <w:rPr>
                <w:rFonts w:ascii="Arial" w:hAnsi="Arial" w:cs="Arial"/>
                <w:color w:val="000000" w:themeColor="text1"/>
                <w:sz w:val="22"/>
                <w:szCs w:val="22"/>
              </w:rPr>
              <w:t>3.0%</w:t>
            </w:r>
          </w:p>
        </w:tc>
        <w:tc>
          <w:tcPr>
            <w:tcW w:w="1912" w:type="dxa"/>
            <w:vAlign w:val="center"/>
          </w:tcPr>
          <w:p w14:paraId="61BA3D76" w14:textId="2FC57F99" w:rsidR="008B19CE" w:rsidRPr="00716E66" w:rsidRDefault="00B43CD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43CD4">
              <w:rPr>
                <w:rFonts w:ascii="Arial" w:hAnsi="Arial" w:cs="Arial"/>
                <w:color w:val="000000" w:themeColor="text1"/>
                <w:sz w:val="22"/>
                <w:szCs w:val="22"/>
              </w:rPr>
              <w:t>5.9%</w:t>
            </w:r>
          </w:p>
        </w:tc>
      </w:tr>
      <w:tr w:rsidR="00B867CD" w:rsidRPr="00716E66" w14:paraId="24A4B534"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25FF795B"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Native Hawaiian and other Pacific Islander alone</w:t>
            </w:r>
          </w:p>
        </w:tc>
        <w:tc>
          <w:tcPr>
            <w:tcW w:w="2168" w:type="dxa"/>
            <w:vAlign w:val="center"/>
          </w:tcPr>
          <w:p w14:paraId="54DF5460" w14:textId="5129BB7E" w:rsidR="00B867CD" w:rsidRPr="00716E66" w:rsidRDefault="00B43CD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Z</w:t>
            </w:r>
          </w:p>
        </w:tc>
        <w:tc>
          <w:tcPr>
            <w:tcW w:w="2099" w:type="dxa"/>
            <w:vAlign w:val="center"/>
          </w:tcPr>
          <w:p w14:paraId="16B4C92F" w14:textId="6553392E" w:rsidR="00B867CD" w:rsidRPr="00716E66" w:rsidRDefault="00B43CD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43CD4">
              <w:rPr>
                <w:rFonts w:ascii="Arial" w:hAnsi="Arial" w:cs="Arial"/>
                <w:color w:val="000000" w:themeColor="text1"/>
                <w:sz w:val="22"/>
                <w:szCs w:val="22"/>
              </w:rPr>
              <w:t>0.1%</w:t>
            </w:r>
            <w:r w:rsidRPr="00B43CD4">
              <w:rPr>
                <w:rFonts w:ascii="Arial" w:hAnsi="Arial" w:cs="Arial"/>
                <w:color w:val="000000" w:themeColor="text1"/>
                <w:sz w:val="22"/>
                <w:szCs w:val="22"/>
              </w:rPr>
              <w:tab/>
            </w:r>
          </w:p>
        </w:tc>
        <w:tc>
          <w:tcPr>
            <w:tcW w:w="1912" w:type="dxa"/>
            <w:vAlign w:val="center"/>
          </w:tcPr>
          <w:p w14:paraId="3096CF8A" w14:textId="31381FD3" w:rsidR="00B867CD" w:rsidRPr="00716E66" w:rsidRDefault="00B43CD4"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43CD4">
              <w:rPr>
                <w:rFonts w:ascii="Arial" w:hAnsi="Arial" w:cs="Arial"/>
                <w:color w:val="000000" w:themeColor="text1"/>
                <w:sz w:val="22"/>
                <w:szCs w:val="22"/>
              </w:rPr>
              <w:t>0.2%</w:t>
            </w:r>
          </w:p>
        </w:tc>
      </w:tr>
      <w:tr w:rsidR="00B867CD" w:rsidRPr="00716E66" w14:paraId="4AAAA999"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5DC85E16"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Two or more races</w:t>
            </w:r>
          </w:p>
        </w:tc>
        <w:tc>
          <w:tcPr>
            <w:tcW w:w="2168" w:type="dxa"/>
            <w:vAlign w:val="center"/>
          </w:tcPr>
          <w:p w14:paraId="6ACE55CB" w14:textId="23964EDF" w:rsidR="00B867CD" w:rsidRPr="00716E66" w:rsidRDefault="00B43CD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43CD4">
              <w:rPr>
                <w:rFonts w:ascii="Arial" w:hAnsi="Arial" w:cs="Arial"/>
                <w:color w:val="000000" w:themeColor="text1"/>
                <w:sz w:val="22"/>
                <w:szCs w:val="22"/>
              </w:rPr>
              <w:t>1.3%</w:t>
            </w:r>
          </w:p>
        </w:tc>
        <w:tc>
          <w:tcPr>
            <w:tcW w:w="2099" w:type="dxa"/>
            <w:vAlign w:val="center"/>
          </w:tcPr>
          <w:p w14:paraId="08BE4ADB" w14:textId="00050D4C" w:rsidR="00B867CD" w:rsidRPr="00716E66" w:rsidRDefault="00B43CD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43CD4">
              <w:rPr>
                <w:rFonts w:ascii="Arial" w:hAnsi="Arial" w:cs="Arial"/>
                <w:color w:val="000000" w:themeColor="text1"/>
                <w:sz w:val="22"/>
                <w:szCs w:val="22"/>
              </w:rPr>
              <w:t>2.2%</w:t>
            </w:r>
          </w:p>
        </w:tc>
        <w:tc>
          <w:tcPr>
            <w:tcW w:w="1912" w:type="dxa"/>
            <w:vAlign w:val="center"/>
          </w:tcPr>
          <w:p w14:paraId="074A5BA6" w14:textId="0F0537D2" w:rsidR="00B867CD" w:rsidRPr="00716E66" w:rsidRDefault="00B43CD4"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43CD4">
              <w:rPr>
                <w:rFonts w:ascii="Arial" w:hAnsi="Arial" w:cs="Arial"/>
                <w:color w:val="000000" w:themeColor="text1"/>
                <w:sz w:val="22"/>
                <w:szCs w:val="22"/>
              </w:rPr>
              <w:t>2.8%</w:t>
            </w:r>
          </w:p>
        </w:tc>
      </w:tr>
      <w:tr w:rsidR="008B19CE" w:rsidRPr="00716E66" w14:paraId="07389A0D"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4936A7C7" w14:textId="18A4BB08" w:rsidR="008B19CE" w:rsidRPr="00716E66" w:rsidRDefault="008B19CE" w:rsidP="009C2AF4">
            <w:pPr>
              <w:spacing w:line="259" w:lineRule="auto"/>
              <w:rPr>
                <w:rFonts w:ascii="Arial" w:hAnsi="Arial" w:cs="Arial"/>
                <w:color w:val="000000" w:themeColor="text1"/>
                <w:sz w:val="22"/>
                <w:szCs w:val="22"/>
              </w:rPr>
            </w:pPr>
            <w:r>
              <w:rPr>
                <w:rFonts w:ascii="Arial" w:hAnsi="Arial" w:cs="Arial"/>
                <w:color w:val="000000" w:themeColor="text1"/>
                <w:sz w:val="22"/>
                <w:szCs w:val="22"/>
              </w:rPr>
              <w:t>Hispanic or Latino</w:t>
            </w:r>
          </w:p>
        </w:tc>
        <w:tc>
          <w:tcPr>
            <w:tcW w:w="2168" w:type="dxa"/>
            <w:vAlign w:val="center"/>
          </w:tcPr>
          <w:p w14:paraId="50CF66F1" w14:textId="6B3C23ED" w:rsidR="008B19CE" w:rsidRPr="00716E66" w:rsidRDefault="006F0D4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69.4%</w:t>
            </w:r>
          </w:p>
        </w:tc>
        <w:tc>
          <w:tcPr>
            <w:tcW w:w="2099" w:type="dxa"/>
            <w:vAlign w:val="center"/>
          </w:tcPr>
          <w:p w14:paraId="3FAD09BC" w14:textId="1DBA7B15" w:rsidR="008B19CE" w:rsidRPr="00716E66" w:rsidRDefault="006F0D4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26.4%</w:t>
            </w:r>
          </w:p>
        </w:tc>
        <w:tc>
          <w:tcPr>
            <w:tcW w:w="1912" w:type="dxa"/>
            <w:vAlign w:val="center"/>
          </w:tcPr>
          <w:p w14:paraId="6C5B577F" w14:textId="7F59897D" w:rsidR="008B19CE" w:rsidRPr="00716E66" w:rsidRDefault="006F0D4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18.5%</w:t>
            </w:r>
          </w:p>
        </w:tc>
      </w:tr>
      <w:tr w:rsidR="00B867CD" w:rsidRPr="00716E66" w14:paraId="752C3084"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10393890"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White alone, not Hispanic or Latino</w:t>
            </w:r>
          </w:p>
        </w:tc>
        <w:tc>
          <w:tcPr>
            <w:tcW w:w="2168" w:type="dxa"/>
            <w:vAlign w:val="center"/>
          </w:tcPr>
          <w:p w14:paraId="7E3BA7F4" w14:textId="4DAFCFDD" w:rsidR="00B867CD" w:rsidRPr="00716E66" w:rsidRDefault="006F0D4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12.9%</w:t>
            </w:r>
          </w:p>
        </w:tc>
        <w:tc>
          <w:tcPr>
            <w:tcW w:w="2099" w:type="dxa"/>
            <w:vAlign w:val="center"/>
          </w:tcPr>
          <w:p w14:paraId="51A72BF5" w14:textId="58EA108A" w:rsidR="00B867CD" w:rsidRPr="00716E66" w:rsidRDefault="006F0D4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53.2%</w:t>
            </w:r>
          </w:p>
        </w:tc>
        <w:tc>
          <w:tcPr>
            <w:tcW w:w="1912" w:type="dxa"/>
            <w:vAlign w:val="center"/>
          </w:tcPr>
          <w:p w14:paraId="154E3AA3" w14:textId="29E39196" w:rsidR="00B867CD" w:rsidRPr="00716E66" w:rsidRDefault="006F0D4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60.1%</w:t>
            </w:r>
          </w:p>
        </w:tc>
      </w:tr>
      <w:tr w:rsidR="00B867CD" w:rsidRPr="00716E66" w14:paraId="400A0818" w14:textId="77777777" w:rsidTr="78CC20C0">
        <w:tc>
          <w:tcPr>
            <w:cnfStyle w:val="001000000000" w:firstRow="0" w:lastRow="0" w:firstColumn="1" w:lastColumn="0" w:oddVBand="0" w:evenVBand="0" w:oddHBand="0" w:evenHBand="0" w:firstRowFirstColumn="0" w:firstRowLastColumn="0" w:lastRowFirstColumn="0" w:lastRowLastColumn="0"/>
            <w:tcW w:w="8630" w:type="dxa"/>
            <w:gridSpan w:val="4"/>
            <w:shd w:val="clear" w:color="auto" w:fill="BFBFBF" w:themeFill="background1" w:themeFillShade="BF"/>
            <w:vAlign w:val="center"/>
          </w:tcPr>
          <w:p w14:paraId="3B4E25B9" w14:textId="77777777" w:rsidR="00B867CD" w:rsidRPr="00716E66" w:rsidRDefault="00B867CD" w:rsidP="009C2AF4">
            <w:pPr>
              <w:spacing w:line="259" w:lineRule="auto"/>
              <w:jc w:val="center"/>
              <w:rPr>
                <w:rFonts w:ascii="Arial" w:hAnsi="Arial" w:cs="Arial"/>
                <w:color w:val="000000" w:themeColor="text1"/>
                <w:sz w:val="22"/>
                <w:szCs w:val="22"/>
              </w:rPr>
            </w:pPr>
            <w:r w:rsidRPr="00716E66">
              <w:rPr>
                <w:rFonts w:ascii="Arial" w:hAnsi="Arial" w:cs="Arial"/>
                <w:color w:val="000000" w:themeColor="text1"/>
                <w:sz w:val="22"/>
                <w:szCs w:val="22"/>
              </w:rPr>
              <w:t>Significant population characteristics</w:t>
            </w:r>
          </w:p>
        </w:tc>
      </w:tr>
      <w:tr w:rsidR="00BF1733" w:rsidRPr="00716E66" w14:paraId="428A4F8E"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shd w:val="clear" w:color="auto" w:fill="BFBFBF" w:themeFill="background1" w:themeFillShade="BF"/>
            <w:vAlign w:val="center"/>
          </w:tcPr>
          <w:p w14:paraId="6AF5B734" w14:textId="77777777" w:rsidR="00BF1733" w:rsidRPr="00716E66" w:rsidRDefault="00BF1733" w:rsidP="00BF1733">
            <w:pPr>
              <w:spacing w:line="259" w:lineRule="auto"/>
              <w:rPr>
                <w:rFonts w:ascii="Arial" w:hAnsi="Arial" w:cs="Arial"/>
                <w:color w:val="000000" w:themeColor="text1"/>
                <w:sz w:val="22"/>
                <w:szCs w:val="22"/>
              </w:rPr>
            </w:pPr>
          </w:p>
        </w:tc>
        <w:tc>
          <w:tcPr>
            <w:tcW w:w="2168" w:type="dxa"/>
            <w:shd w:val="clear" w:color="auto" w:fill="BFBFBF" w:themeFill="background1" w:themeFillShade="BF"/>
            <w:vAlign w:val="center"/>
          </w:tcPr>
          <w:p w14:paraId="6F8226EC" w14:textId="380A5D9B" w:rsidR="00BF1733" w:rsidRPr="00716E66" w:rsidRDefault="00BF1733" w:rsidP="00BF173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County Data</w:t>
            </w:r>
          </w:p>
        </w:tc>
        <w:tc>
          <w:tcPr>
            <w:tcW w:w="2099" w:type="dxa"/>
            <w:shd w:val="clear" w:color="auto" w:fill="BFBFBF" w:themeFill="background1" w:themeFillShade="BF"/>
            <w:vAlign w:val="center"/>
          </w:tcPr>
          <w:p w14:paraId="6F1C0E43" w14:textId="00B5DB81" w:rsidR="00BF1733" w:rsidRPr="00716E66" w:rsidRDefault="00BF1733" w:rsidP="00BF173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State Data</w:t>
            </w:r>
          </w:p>
        </w:tc>
        <w:tc>
          <w:tcPr>
            <w:tcW w:w="1912" w:type="dxa"/>
            <w:shd w:val="clear" w:color="auto" w:fill="BFBFBF" w:themeFill="background1" w:themeFillShade="BF"/>
            <w:vAlign w:val="center"/>
          </w:tcPr>
          <w:p w14:paraId="225C1B26" w14:textId="5BB28F52" w:rsidR="00BF1733" w:rsidRPr="00716E66" w:rsidRDefault="00BF1733" w:rsidP="00BF173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U.S. Data</w:t>
            </w:r>
          </w:p>
        </w:tc>
      </w:tr>
      <w:tr w:rsidR="00B867CD" w:rsidRPr="00716E66" w14:paraId="1354A111"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5BE54B0C"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Veterans</w:t>
            </w:r>
          </w:p>
        </w:tc>
        <w:tc>
          <w:tcPr>
            <w:tcW w:w="2168" w:type="dxa"/>
            <w:vAlign w:val="center"/>
          </w:tcPr>
          <w:p w14:paraId="067CEC65" w14:textId="7079C14D" w:rsidR="00B867CD" w:rsidRPr="00716E66" w:rsidRDefault="006F0D4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48,104</w:t>
            </w:r>
          </w:p>
        </w:tc>
        <w:tc>
          <w:tcPr>
            <w:tcW w:w="2099" w:type="dxa"/>
            <w:vAlign w:val="center"/>
          </w:tcPr>
          <w:p w14:paraId="01859ACA" w14:textId="2784468A" w:rsidR="00B867CD" w:rsidRPr="00716E66" w:rsidRDefault="006F0D4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1,440,338</w:t>
            </w:r>
          </w:p>
        </w:tc>
        <w:tc>
          <w:tcPr>
            <w:tcW w:w="1912" w:type="dxa"/>
            <w:vAlign w:val="center"/>
          </w:tcPr>
          <w:p w14:paraId="7D8FDE6B" w14:textId="37E6C5B8" w:rsidR="00B867CD" w:rsidRPr="00716E66" w:rsidRDefault="006F0D4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18,230,322</w:t>
            </w:r>
          </w:p>
        </w:tc>
      </w:tr>
      <w:tr w:rsidR="00B867CD" w:rsidRPr="00716E66" w14:paraId="5F4F8CDC"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30B3C14C"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Foreign born persons</w:t>
            </w:r>
          </w:p>
        </w:tc>
        <w:tc>
          <w:tcPr>
            <w:tcW w:w="2168" w:type="dxa"/>
            <w:vAlign w:val="center"/>
          </w:tcPr>
          <w:p w14:paraId="7B0B5C51" w14:textId="120B2514" w:rsidR="00B867CD" w:rsidRPr="00716E66" w:rsidRDefault="006F0D4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53.7%</w:t>
            </w:r>
            <w:r w:rsidRPr="006F0D49">
              <w:rPr>
                <w:rFonts w:ascii="Arial" w:hAnsi="Arial" w:cs="Arial"/>
                <w:color w:val="000000" w:themeColor="text1"/>
                <w:sz w:val="22"/>
                <w:szCs w:val="22"/>
              </w:rPr>
              <w:tab/>
            </w:r>
          </w:p>
        </w:tc>
        <w:tc>
          <w:tcPr>
            <w:tcW w:w="2099" w:type="dxa"/>
            <w:vAlign w:val="center"/>
          </w:tcPr>
          <w:p w14:paraId="7DE19C36" w14:textId="4FCC1075" w:rsidR="00B867CD" w:rsidRPr="00716E66" w:rsidRDefault="006F0D4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20.7%</w:t>
            </w:r>
          </w:p>
        </w:tc>
        <w:tc>
          <w:tcPr>
            <w:tcW w:w="1912" w:type="dxa"/>
            <w:vAlign w:val="center"/>
          </w:tcPr>
          <w:p w14:paraId="5332CF82" w14:textId="5EBA2435" w:rsidR="00B867CD" w:rsidRPr="00716E66" w:rsidRDefault="006F0D4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13.6%</w:t>
            </w:r>
          </w:p>
        </w:tc>
      </w:tr>
      <w:tr w:rsidR="00B867CD" w:rsidRPr="00716E66" w14:paraId="4E046839" w14:textId="77777777" w:rsidTr="78CC20C0">
        <w:tc>
          <w:tcPr>
            <w:cnfStyle w:val="001000000000" w:firstRow="0" w:lastRow="0" w:firstColumn="1" w:lastColumn="0" w:oddVBand="0" w:evenVBand="0" w:oddHBand="0" w:evenHBand="0" w:firstRowFirstColumn="0" w:firstRowLastColumn="0" w:lastRowFirstColumn="0" w:lastRowLastColumn="0"/>
            <w:tcW w:w="8630" w:type="dxa"/>
            <w:gridSpan w:val="4"/>
            <w:shd w:val="clear" w:color="auto" w:fill="BFBFBF" w:themeFill="background1" w:themeFillShade="BF"/>
            <w:vAlign w:val="center"/>
          </w:tcPr>
          <w:p w14:paraId="09DBBD93" w14:textId="77777777" w:rsidR="00B867CD" w:rsidRPr="00716E66" w:rsidRDefault="00B867CD" w:rsidP="009C2AF4">
            <w:pPr>
              <w:spacing w:line="259" w:lineRule="auto"/>
              <w:jc w:val="center"/>
              <w:rPr>
                <w:rFonts w:ascii="Arial" w:hAnsi="Arial" w:cs="Arial"/>
                <w:color w:val="000000" w:themeColor="text1"/>
                <w:sz w:val="22"/>
                <w:szCs w:val="22"/>
              </w:rPr>
            </w:pPr>
            <w:r w:rsidRPr="00716E66">
              <w:rPr>
                <w:rFonts w:ascii="Arial" w:hAnsi="Arial" w:cs="Arial"/>
                <w:color w:val="000000" w:themeColor="text1"/>
                <w:sz w:val="22"/>
                <w:szCs w:val="22"/>
              </w:rPr>
              <w:t>Housing overview</w:t>
            </w:r>
          </w:p>
        </w:tc>
      </w:tr>
      <w:tr w:rsidR="007758D6" w:rsidRPr="00716E66" w14:paraId="0CCFB14D"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shd w:val="clear" w:color="auto" w:fill="BFBFBF" w:themeFill="background1" w:themeFillShade="BF"/>
            <w:vAlign w:val="center"/>
          </w:tcPr>
          <w:p w14:paraId="3F4D901B" w14:textId="77777777" w:rsidR="007758D6" w:rsidRPr="00716E66" w:rsidRDefault="007758D6" w:rsidP="007758D6">
            <w:pPr>
              <w:spacing w:line="259" w:lineRule="auto"/>
              <w:rPr>
                <w:rFonts w:ascii="Arial" w:hAnsi="Arial" w:cs="Arial"/>
                <w:color w:val="000000" w:themeColor="text1"/>
                <w:sz w:val="22"/>
                <w:szCs w:val="22"/>
                <w:shd w:val="clear" w:color="auto" w:fill="F2F2F2" w:themeFill="background1" w:themeFillShade="F2"/>
              </w:rPr>
            </w:pPr>
          </w:p>
        </w:tc>
        <w:tc>
          <w:tcPr>
            <w:tcW w:w="2168" w:type="dxa"/>
            <w:shd w:val="clear" w:color="auto" w:fill="BFBFBF" w:themeFill="background1" w:themeFillShade="BF"/>
            <w:vAlign w:val="center"/>
          </w:tcPr>
          <w:p w14:paraId="1D9E217F" w14:textId="332B75E1"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County Data</w:t>
            </w:r>
          </w:p>
        </w:tc>
        <w:tc>
          <w:tcPr>
            <w:tcW w:w="2099" w:type="dxa"/>
            <w:shd w:val="clear" w:color="auto" w:fill="BFBFBF" w:themeFill="background1" w:themeFillShade="BF"/>
            <w:vAlign w:val="center"/>
          </w:tcPr>
          <w:p w14:paraId="5677B5C4" w14:textId="255600F9"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State Data</w:t>
            </w:r>
          </w:p>
        </w:tc>
        <w:tc>
          <w:tcPr>
            <w:tcW w:w="1912" w:type="dxa"/>
            <w:shd w:val="clear" w:color="auto" w:fill="BFBFBF" w:themeFill="background1" w:themeFillShade="BF"/>
            <w:vAlign w:val="center"/>
          </w:tcPr>
          <w:p w14:paraId="4984F59F" w14:textId="6F7007D4"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U.S. Data</w:t>
            </w:r>
          </w:p>
        </w:tc>
      </w:tr>
      <w:tr w:rsidR="00B867CD" w:rsidRPr="00716E66" w14:paraId="3BDED0E1"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1A1F38E9" w14:textId="77777777" w:rsidR="00B867CD" w:rsidRPr="00716E66" w:rsidRDefault="00B867CD" w:rsidP="009C2AF4">
            <w:pPr>
              <w:spacing w:line="259" w:lineRule="auto"/>
              <w:rPr>
                <w:rFonts w:ascii="Arial" w:hAnsi="Arial" w:cs="Arial"/>
                <w:color w:val="000000" w:themeColor="text1"/>
                <w:sz w:val="22"/>
                <w:szCs w:val="22"/>
                <w:shd w:val="clear" w:color="auto" w:fill="F2F2F2" w:themeFill="background1" w:themeFillShade="F2"/>
              </w:rPr>
            </w:pPr>
            <w:r w:rsidRPr="00716E66">
              <w:rPr>
                <w:rFonts w:ascii="Arial" w:hAnsi="Arial" w:cs="Arial"/>
                <w:color w:val="000000" w:themeColor="text1"/>
                <w:sz w:val="22"/>
                <w:szCs w:val="22"/>
                <w:shd w:val="clear" w:color="auto" w:fill="F2F2F2" w:themeFill="background1" w:themeFillShade="F2"/>
              </w:rPr>
              <w:t>Housing units</w:t>
            </w:r>
          </w:p>
        </w:tc>
        <w:tc>
          <w:tcPr>
            <w:tcW w:w="2168" w:type="dxa"/>
            <w:vAlign w:val="center"/>
          </w:tcPr>
          <w:p w14:paraId="3AD71331" w14:textId="2A3A643A" w:rsidR="00B867CD" w:rsidRPr="00716E66" w:rsidRDefault="006F0D4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1,040,666</w:t>
            </w:r>
          </w:p>
        </w:tc>
        <w:tc>
          <w:tcPr>
            <w:tcW w:w="2099" w:type="dxa"/>
            <w:vAlign w:val="center"/>
          </w:tcPr>
          <w:p w14:paraId="680822C1" w14:textId="1295E33E" w:rsidR="00B867CD" w:rsidRPr="00716E66" w:rsidRDefault="006F0D4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9,673,682</w:t>
            </w:r>
            <w:r w:rsidRPr="006F0D49">
              <w:rPr>
                <w:rFonts w:ascii="Arial" w:hAnsi="Arial" w:cs="Arial"/>
                <w:color w:val="000000" w:themeColor="text1"/>
                <w:sz w:val="22"/>
                <w:szCs w:val="22"/>
              </w:rPr>
              <w:tab/>
            </w:r>
          </w:p>
        </w:tc>
        <w:tc>
          <w:tcPr>
            <w:tcW w:w="1912" w:type="dxa"/>
            <w:vAlign w:val="center"/>
          </w:tcPr>
          <w:p w14:paraId="1B2A2BCB" w14:textId="5C98CBF3" w:rsidR="00B867CD" w:rsidRPr="00716E66" w:rsidRDefault="006F0D49"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139,684,244</w:t>
            </w:r>
          </w:p>
        </w:tc>
      </w:tr>
      <w:tr w:rsidR="00B867CD" w:rsidRPr="00716E66" w14:paraId="6A05D342"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6E00222D" w14:textId="77777777" w:rsidR="00B867CD" w:rsidRPr="00716E66" w:rsidRDefault="00B867CD" w:rsidP="009C2AF4">
            <w:pPr>
              <w:spacing w:line="259" w:lineRule="auto"/>
              <w:rPr>
                <w:rFonts w:ascii="Arial" w:hAnsi="Arial" w:cs="Arial"/>
                <w:color w:val="000000" w:themeColor="text1"/>
                <w:sz w:val="22"/>
                <w:szCs w:val="22"/>
                <w:shd w:val="clear" w:color="auto" w:fill="F2F2F2" w:themeFill="background1" w:themeFillShade="F2"/>
              </w:rPr>
            </w:pPr>
            <w:r w:rsidRPr="00716E66">
              <w:rPr>
                <w:rFonts w:ascii="Arial" w:hAnsi="Arial" w:cs="Arial"/>
                <w:color w:val="000000" w:themeColor="text1"/>
                <w:sz w:val="22"/>
                <w:szCs w:val="22"/>
                <w:shd w:val="clear" w:color="auto" w:fill="F2F2F2" w:themeFill="background1" w:themeFillShade="F2"/>
              </w:rPr>
              <w:t>Owner-occupied housing unit rate</w:t>
            </w:r>
          </w:p>
        </w:tc>
        <w:tc>
          <w:tcPr>
            <w:tcW w:w="2168" w:type="dxa"/>
            <w:vAlign w:val="center"/>
          </w:tcPr>
          <w:p w14:paraId="162BFB68" w14:textId="14D13966" w:rsidR="00B867CD" w:rsidRPr="00716E66" w:rsidRDefault="006F0D4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51.2%</w:t>
            </w:r>
            <w:r w:rsidRPr="006F0D49">
              <w:rPr>
                <w:rFonts w:ascii="Arial" w:hAnsi="Arial" w:cs="Arial"/>
                <w:color w:val="000000" w:themeColor="text1"/>
                <w:sz w:val="22"/>
                <w:szCs w:val="22"/>
              </w:rPr>
              <w:tab/>
            </w:r>
          </w:p>
        </w:tc>
        <w:tc>
          <w:tcPr>
            <w:tcW w:w="2099" w:type="dxa"/>
            <w:vAlign w:val="center"/>
          </w:tcPr>
          <w:p w14:paraId="30587D5A" w14:textId="26CFE399" w:rsidR="00B867CD" w:rsidRPr="00716E66" w:rsidRDefault="006F0D4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65.4%</w:t>
            </w:r>
            <w:r w:rsidRPr="006F0D49">
              <w:rPr>
                <w:rFonts w:ascii="Arial" w:hAnsi="Arial" w:cs="Arial"/>
                <w:color w:val="000000" w:themeColor="text1"/>
                <w:sz w:val="22"/>
                <w:szCs w:val="22"/>
              </w:rPr>
              <w:tab/>
            </w:r>
          </w:p>
        </w:tc>
        <w:tc>
          <w:tcPr>
            <w:tcW w:w="1912" w:type="dxa"/>
            <w:vAlign w:val="center"/>
          </w:tcPr>
          <w:p w14:paraId="4DCDC4DB" w14:textId="1F7F5E85" w:rsidR="00B867CD" w:rsidRPr="00716E66" w:rsidRDefault="006F0D49"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F0D49">
              <w:rPr>
                <w:rFonts w:ascii="Arial" w:hAnsi="Arial" w:cs="Arial"/>
                <w:color w:val="000000" w:themeColor="text1"/>
                <w:sz w:val="22"/>
                <w:szCs w:val="22"/>
              </w:rPr>
              <w:t>64.0%</w:t>
            </w:r>
          </w:p>
        </w:tc>
      </w:tr>
      <w:tr w:rsidR="00B867CD" w:rsidRPr="00716E66" w14:paraId="2FBEC17C"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7C8672AD" w14:textId="77777777" w:rsidR="00B867CD" w:rsidRPr="00716E66" w:rsidRDefault="00B867CD" w:rsidP="009C2AF4">
            <w:pPr>
              <w:spacing w:line="259" w:lineRule="auto"/>
              <w:rPr>
                <w:rFonts w:ascii="Arial" w:hAnsi="Arial" w:cs="Arial"/>
                <w:color w:val="000000" w:themeColor="text1"/>
                <w:sz w:val="22"/>
                <w:szCs w:val="22"/>
                <w:shd w:val="clear" w:color="auto" w:fill="F2F2F2" w:themeFill="background1" w:themeFillShade="F2"/>
              </w:rPr>
            </w:pPr>
            <w:r w:rsidRPr="00716E66">
              <w:rPr>
                <w:rFonts w:ascii="Arial" w:hAnsi="Arial" w:cs="Arial"/>
                <w:color w:val="000000" w:themeColor="text1"/>
                <w:sz w:val="22"/>
                <w:szCs w:val="22"/>
                <w:shd w:val="clear" w:color="auto" w:fill="F2F2F2" w:themeFill="background1" w:themeFillShade="F2"/>
              </w:rPr>
              <w:t>Median selected monthly owner costs with a mortgage</w:t>
            </w:r>
          </w:p>
        </w:tc>
        <w:tc>
          <w:tcPr>
            <w:tcW w:w="2168" w:type="dxa"/>
            <w:vAlign w:val="center"/>
          </w:tcPr>
          <w:p w14:paraId="4CEA3FAC" w14:textId="2FC68092"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$1,825</w:t>
            </w:r>
          </w:p>
        </w:tc>
        <w:tc>
          <w:tcPr>
            <w:tcW w:w="2099" w:type="dxa"/>
            <w:vAlign w:val="center"/>
          </w:tcPr>
          <w:p w14:paraId="519987D1" w14:textId="3233BA94"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$1,503</w:t>
            </w:r>
            <w:r w:rsidRPr="00C23DA5">
              <w:rPr>
                <w:rFonts w:ascii="Arial" w:hAnsi="Arial" w:cs="Arial"/>
                <w:color w:val="000000" w:themeColor="text1"/>
                <w:sz w:val="22"/>
                <w:szCs w:val="22"/>
              </w:rPr>
              <w:tab/>
            </w:r>
          </w:p>
        </w:tc>
        <w:tc>
          <w:tcPr>
            <w:tcW w:w="1912" w:type="dxa"/>
            <w:vAlign w:val="center"/>
          </w:tcPr>
          <w:p w14:paraId="09FC5111" w14:textId="1A2581A8"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$1,595</w:t>
            </w:r>
          </w:p>
        </w:tc>
      </w:tr>
      <w:tr w:rsidR="00B867CD" w:rsidRPr="00716E66" w14:paraId="7740D76A"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44117063" w14:textId="77777777" w:rsidR="00B867CD" w:rsidRPr="00716E66" w:rsidRDefault="00B867CD" w:rsidP="009C2AF4">
            <w:pPr>
              <w:spacing w:line="259" w:lineRule="auto"/>
              <w:rPr>
                <w:rFonts w:ascii="Arial" w:hAnsi="Arial" w:cs="Arial"/>
                <w:color w:val="000000" w:themeColor="text1"/>
                <w:sz w:val="22"/>
                <w:szCs w:val="22"/>
                <w:shd w:val="clear" w:color="auto" w:fill="F2F2F2" w:themeFill="background1" w:themeFillShade="F2"/>
              </w:rPr>
            </w:pPr>
            <w:r w:rsidRPr="00716E66">
              <w:rPr>
                <w:rFonts w:ascii="Arial" w:hAnsi="Arial" w:cs="Arial"/>
                <w:color w:val="000000" w:themeColor="text1"/>
                <w:sz w:val="22"/>
                <w:szCs w:val="22"/>
                <w:shd w:val="clear" w:color="auto" w:fill="F2F2F2" w:themeFill="background1" w:themeFillShade="F2"/>
              </w:rPr>
              <w:t>Median selected monthly owner costs without a mortgage</w:t>
            </w:r>
          </w:p>
        </w:tc>
        <w:tc>
          <w:tcPr>
            <w:tcW w:w="2168" w:type="dxa"/>
            <w:vAlign w:val="center"/>
          </w:tcPr>
          <w:p w14:paraId="6C116499" w14:textId="7ABB7022" w:rsidR="00B867CD" w:rsidRPr="00716E66" w:rsidRDefault="00C23DA5"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$627</w:t>
            </w:r>
          </w:p>
        </w:tc>
        <w:tc>
          <w:tcPr>
            <w:tcW w:w="2099" w:type="dxa"/>
            <w:vAlign w:val="center"/>
          </w:tcPr>
          <w:p w14:paraId="724D2B3A" w14:textId="760875E3" w:rsidR="00B867CD" w:rsidRPr="00716E66" w:rsidRDefault="00C23DA5"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$505</w:t>
            </w:r>
          </w:p>
        </w:tc>
        <w:tc>
          <w:tcPr>
            <w:tcW w:w="1912" w:type="dxa"/>
            <w:vAlign w:val="center"/>
          </w:tcPr>
          <w:p w14:paraId="158054C5" w14:textId="2FD84EA0" w:rsidR="00B867CD" w:rsidRPr="00716E66" w:rsidRDefault="00C23DA5"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$500</w:t>
            </w:r>
          </w:p>
        </w:tc>
      </w:tr>
      <w:tr w:rsidR="007758D6" w:rsidRPr="00716E66" w14:paraId="2ACDABAA"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0D94F326" w14:textId="77777777" w:rsidR="00B867CD" w:rsidRPr="00716E66" w:rsidRDefault="00B867CD" w:rsidP="009C2AF4">
            <w:pPr>
              <w:spacing w:line="259" w:lineRule="auto"/>
              <w:rPr>
                <w:rFonts w:ascii="Arial" w:hAnsi="Arial" w:cs="Arial"/>
                <w:color w:val="000000" w:themeColor="text1"/>
                <w:sz w:val="22"/>
                <w:szCs w:val="22"/>
                <w:shd w:val="clear" w:color="auto" w:fill="F2F2F2" w:themeFill="background1" w:themeFillShade="F2"/>
              </w:rPr>
            </w:pPr>
            <w:r w:rsidRPr="00716E66">
              <w:rPr>
                <w:rFonts w:ascii="Arial" w:hAnsi="Arial" w:cs="Arial"/>
                <w:color w:val="000000" w:themeColor="text1"/>
                <w:sz w:val="22"/>
                <w:szCs w:val="22"/>
                <w:shd w:val="clear" w:color="auto" w:fill="F2F2F2" w:themeFill="background1" w:themeFillShade="F2"/>
              </w:rPr>
              <w:lastRenderedPageBreak/>
              <w:t>Median value of owner-occupied housing units</w:t>
            </w:r>
          </w:p>
        </w:tc>
        <w:tc>
          <w:tcPr>
            <w:tcW w:w="2168" w:type="dxa"/>
            <w:vAlign w:val="center"/>
          </w:tcPr>
          <w:p w14:paraId="2640B32D" w14:textId="411B0D8E"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$289,600</w:t>
            </w:r>
          </w:p>
        </w:tc>
        <w:tc>
          <w:tcPr>
            <w:tcW w:w="2099" w:type="dxa"/>
            <w:vAlign w:val="center"/>
          </w:tcPr>
          <w:p w14:paraId="1B268BEF" w14:textId="5186E578"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$215,300</w:t>
            </w:r>
          </w:p>
        </w:tc>
        <w:tc>
          <w:tcPr>
            <w:tcW w:w="1912" w:type="dxa"/>
            <w:vAlign w:val="center"/>
          </w:tcPr>
          <w:p w14:paraId="30D30759" w14:textId="65606363"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$217,500</w:t>
            </w:r>
          </w:p>
        </w:tc>
      </w:tr>
      <w:tr w:rsidR="00250E13" w:rsidRPr="00716E66" w14:paraId="6C7E731A"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2F3F536E" w14:textId="77777777" w:rsidR="00B867CD" w:rsidRPr="00716E66" w:rsidRDefault="00B867CD" w:rsidP="009C2AF4">
            <w:pPr>
              <w:spacing w:line="259" w:lineRule="auto"/>
              <w:rPr>
                <w:rFonts w:ascii="Arial" w:hAnsi="Arial" w:cs="Arial"/>
                <w:color w:val="000000" w:themeColor="text1"/>
                <w:sz w:val="22"/>
                <w:szCs w:val="22"/>
                <w:shd w:val="clear" w:color="auto" w:fill="F2F2F2" w:themeFill="background1" w:themeFillShade="F2"/>
              </w:rPr>
            </w:pPr>
            <w:r w:rsidRPr="00716E66">
              <w:rPr>
                <w:rFonts w:ascii="Arial" w:hAnsi="Arial" w:cs="Arial"/>
                <w:color w:val="000000" w:themeColor="text1"/>
                <w:sz w:val="22"/>
                <w:szCs w:val="22"/>
                <w:shd w:val="clear" w:color="auto" w:fill="F2F2F2" w:themeFill="background1" w:themeFillShade="F2"/>
              </w:rPr>
              <w:t>Median gross rent</w:t>
            </w:r>
          </w:p>
        </w:tc>
        <w:tc>
          <w:tcPr>
            <w:tcW w:w="2168" w:type="dxa"/>
            <w:vAlign w:val="center"/>
          </w:tcPr>
          <w:p w14:paraId="2B705F0E" w14:textId="4270E572" w:rsidR="00B867CD" w:rsidRPr="00716E66" w:rsidRDefault="00C23DA5"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$1,328</w:t>
            </w:r>
          </w:p>
        </w:tc>
        <w:tc>
          <w:tcPr>
            <w:tcW w:w="2099" w:type="dxa"/>
            <w:vAlign w:val="center"/>
          </w:tcPr>
          <w:p w14:paraId="10FB697D" w14:textId="024507F9" w:rsidR="00B867CD" w:rsidRPr="00716E66" w:rsidRDefault="00C23DA5"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$1,175</w:t>
            </w:r>
          </w:p>
        </w:tc>
        <w:tc>
          <w:tcPr>
            <w:tcW w:w="1912" w:type="dxa"/>
            <w:vAlign w:val="center"/>
          </w:tcPr>
          <w:p w14:paraId="180AAC3E" w14:textId="7B2C3992" w:rsidR="00B867CD" w:rsidRPr="00716E66" w:rsidRDefault="00C23DA5"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$1,062</w:t>
            </w:r>
          </w:p>
        </w:tc>
      </w:tr>
      <w:tr w:rsidR="00B867CD" w:rsidRPr="00716E66" w14:paraId="49E64915" w14:textId="77777777" w:rsidTr="78CC20C0">
        <w:tc>
          <w:tcPr>
            <w:cnfStyle w:val="001000000000" w:firstRow="0" w:lastRow="0" w:firstColumn="1" w:lastColumn="0" w:oddVBand="0" w:evenVBand="0" w:oddHBand="0" w:evenHBand="0" w:firstRowFirstColumn="0" w:firstRowLastColumn="0" w:lastRowFirstColumn="0" w:lastRowLastColumn="0"/>
            <w:tcW w:w="8630" w:type="dxa"/>
            <w:gridSpan w:val="4"/>
            <w:shd w:val="clear" w:color="auto" w:fill="BFBFBF" w:themeFill="background1" w:themeFillShade="BF"/>
            <w:vAlign w:val="center"/>
          </w:tcPr>
          <w:p w14:paraId="4A12AF92" w14:textId="77777777" w:rsidR="00B867CD" w:rsidRPr="00716E66" w:rsidRDefault="0ED75269" w:rsidP="009C2AF4">
            <w:pPr>
              <w:spacing w:line="259" w:lineRule="auto"/>
              <w:jc w:val="center"/>
              <w:rPr>
                <w:rFonts w:ascii="Arial" w:hAnsi="Arial" w:cs="Arial"/>
                <w:color w:val="000000" w:themeColor="text1"/>
                <w:sz w:val="22"/>
                <w:szCs w:val="22"/>
              </w:rPr>
            </w:pPr>
            <w:r w:rsidRPr="00716E66">
              <w:rPr>
                <w:rFonts w:ascii="Arial" w:hAnsi="Arial" w:cs="Arial"/>
                <w:color w:val="000000" w:themeColor="text1"/>
                <w:sz w:val="22"/>
                <w:szCs w:val="22"/>
                <w:shd w:val="clear" w:color="auto" w:fill="BFBFBF" w:themeFill="background1" w:themeFillShade="BF"/>
              </w:rPr>
              <w:t>Family and living</w:t>
            </w:r>
            <w:r w:rsidRPr="00716E66">
              <w:rPr>
                <w:rFonts w:ascii="Arial" w:hAnsi="Arial" w:cs="Arial"/>
                <w:color w:val="000000" w:themeColor="text1"/>
                <w:sz w:val="22"/>
                <w:szCs w:val="22"/>
              </w:rPr>
              <w:t xml:space="preserve"> arrangements</w:t>
            </w:r>
          </w:p>
        </w:tc>
      </w:tr>
      <w:tr w:rsidR="007758D6" w:rsidRPr="00716E66" w14:paraId="382A02C4"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shd w:val="clear" w:color="auto" w:fill="BFBFBF" w:themeFill="background1" w:themeFillShade="BF"/>
            <w:vAlign w:val="center"/>
          </w:tcPr>
          <w:p w14:paraId="691F205C" w14:textId="77777777" w:rsidR="007758D6" w:rsidRPr="00716E66" w:rsidRDefault="007758D6" w:rsidP="007758D6">
            <w:pPr>
              <w:spacing w:line="259" w:lineRule="auto"/>
              <w:rPr>
                <w:rFonts w:ascii="Arial" w:hAnsi="Arial" w:cs="Arial"/>
                <w:color w:val="000000" w:themeColor="text1"/>
                <w:sz w:val="22"/>
                <w:szCs w:val="22"/>
              </w:rPr>
            </w:pPr>
          </w:p>
        </w:tc>
        <w:tc>
          <w:tcPr>
            <w:tcW w:w="2168" w:type="dxa"/>
            <w:shd w:val="clear" w:color="auto" w:fill="BFBFBF" w:themeFill="background1" w:themeFillShade="BF"/>
            <w:vAlign w:val="center"/>
          </w:tcPr>
          <w:p w14:paraId="6A295A7D" w14:textId="0287DF0B"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County Data</w:t>
            </w:r>
          </w:p>
        </w:tc>
        <w:tc>
          <w:tcPr>
            <w:tcW w:w="2099" w:type="dxa"/>
            <w:shd w:val="clear" w:color="auto" w:fill="BFBFBF" w:themeFill="background1" w:themeFillShade="BF"/>
            <w:vAlign w:val="center"/>
          </w:tcPr>
          <w:p w14:paraId="4F814AEC" w14:textId="31844F83"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State Data</w:t>
            </w:r>
          </w:p>
        </w:tc>
        <w:tc>
          <w:tcPr>
            <w:tcW w:w="1912" w:type="dxa"/>
            <w:shd w:val="clear" w:color="auto" w:fill="BFBFBF" w:themeFill="background1" w:themeFillShade="BF"/>
            <w:vAlign w:val="center"/>
          </w:tcPr>
          <w:p w14:paraId="2E240D96" w14:textId="3BEB1601"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U.S. Data</w:t>
            </w:r>
          </w:p>
        </w:tc>
      </w:tr>
      <w:tr w:rsidR="00B867CD" w:rsidRPr="00716E66" w14:paraId="5F20904B"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228E8AB0"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Households</w:t>
            </w:r>
          </w:p>
        </w:tc>
        <w:tc>
          <w:tcPr>
            <w:tcW w:w="2168" w:type="dxa"/>
            <w:vAlign w:val="center"/>
          </w:tcPr>
          <w:p w14:paraId="516B5688" w14:textId="2DE2CB5B"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883,372</w:t>
            </w:r>
            <w:r w:rsidRPr="00C23DA5">
              <w:rPr>
                <w:rFonts w:ascii="Arial" w:hAnsi="Arial" w:cs="Arial"/>
                <w:color w:val="000000" w:themeColor="text1"/>
                <w:sz w:val="22"/>
                <w:szCs w:val="22"/>
              </w:rPr>
              <w:tab/>
            </w:r>
          </w:p>
        </w:tc>
        <w:tc>
          <w:tcPr>
            <w:tcW w:w="2099" w:type="dxa"/>
            <w:vAlign w:val="center"/>
          </w:tcPr>
          <w:p w14:paraId="1DE37C05" w14:textId="4BA9C89F"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7,736,311</w:t>
            </w:r>
          </w:p>
        </w:tc>
        <w:tc>
          <w:tcPr>
            <w:tcW w:w="1912" w:type="dxa"/>
            <w:vAlign w:val="center"/>
          </w:tcPr>
          <w:p w14:paraId="3B1992C6" w14:textId="2CAE42E5"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120,756,048</w:t>
            </w:r>
          </w:p>
        </w:tc>
      </w:tr>
      <w:tr w:rsidR="00B867CD" w:rsidRPr="00716E66" w14:paraId="0FC78EE2"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7F4C6954"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Persons per household</w:t>
            </w:r>
          </w:p>
        </w:tc>
        <w:tc>
          <w:tcPr>
            <w:tcW w:w="2168" w:type="dxa"/>
            <w:vAlign w:val="center"/>
          </w:tcPr>
          <w:p w14:paraId="3171C4C9" w14:textId="6864188D" w:rsidR="00B867CD" w:rsidRPr="00716E66" w:rsidRDefault="00C23DA5"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3.00</w:t>
            </w:r>
          </w:p>
        </w:tc>
        <w:tc>
          <w:tcPr>
            <w:tcW w:w="2099" w:type="dxa"/>
            <w:vAlign w:val="center"/>
          </w:tcPr>
          <w:p w14:paraId="749723DD" w14:textId="6A79DCC5" w:rsidR="00B867CD" w:rsidRPr="00716E66" w:rsidRDefault="00C23DA5"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2.65</w:t>
            </w:r>
          </w:p>
        </w:tc>
        <w:tc>
          <w:tcPr>
            <w:tcW w:w="1912" w:type="dxa"/>
            <w:vAlign w:val="center"/>
          </w:tcPr>
          <w:p w14:paraId="6547D51C" w14:textId="19BEBC84" w:rsidR="00B867CD" w:rsidRPr="00716E66" w:rsidRDefault="00C23DA5"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2.62</w:t>
            </w:r>
          </w:p>
        </w:tc>
      </w:tr>
      <w:tr w:rsidR="00B867CD" w:rsidRPr="00716E66" w14:paraId="0AE8A063"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75C1234E"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Living in same house 1 year ago</w:t>
            </w:r>
          </w:p>
        </w:tc>
        <w:tc>
          <w:tcPr>
            <w:tcW w:w="2168" w:type="dxa"/>
            <w:vAlign w:val="center"/>
          </w:tcPr>
          <w:p w14:paraId="0D7451D0" w14:textId="1F3E9EB7"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88.0%</w:t>
            </w:r>
          </w:p>
        </w:tc>
        <w:tc>
          <w:tcPr>
            <w:tcW w:w="2099" w:type="dxa"/>
            <w:vAlign w:val="center"/>
          </w:tcPr>
          <w:p w14:paraId="42735062" w14:textId="4B3A8A2E"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84.5%</w:t>
            </w:r>
          </w:p>
        </w:tc>
        <w:tc>
          <w:tcPr>
            <w:tcW w:w="1912" w:type="dxa"/>
            <w:vAlign w:val="center"/>
          </w:tcPr>
          <w:p w14:paraId="5CDFA5CD" w14:textId="2C2D4394" w:rsidR="00B867CD" w:rsidRPr="00716E66" w:rsidRDefault="00C23DA5"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23DA5">
              <w:rPr>
                <w:rFonts w:ascii="Arial" w:hAnsi="Arial" w:cs="Arial"/>
                <w:color w:val="000000" w:themeColor="text1"/>
                <w:sz w:val="22"/>
                <w:szCs w:val="22"/>
              </w:rPr>
              <w:t>85.8%</w:t>
            </w:r>
          </w:p>
        </w:tc>
      </w:tr>
      <w:tr w:rsidR="007758D6" w:rsidRPr="00716E66" w14:paraId="0269ADC5"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195DB38F"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Language other than English spoken at home</w:t>
            </w:r>
          </w:p>
        </w:tc>
        <w:tc>
          <w:tcPr>
            <w:tcW w:w="2168" w:type="dxa"/>
            <w:vAlign w:val="center"/>
          </w:tcPr>
          <w:p w14:paraId="3ABE3444" w14:textId="454933C9" w:rsidR="00B867CD" w:rsidRPr="00716E66" w:rsidRDefault="003A173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74.9%</w:t>
            </w:r>
          </w:p>
        </w:tc>
        <w:tc>
          <w:tcPr>
            <w:tcW w:w="2099" w:type="dxa"/>
            <w:vAlign w:val="center"/>
          </w:tcPr>
          <w:p w14:paraId="2DE7DAD6" w14:textId="71EAE2C0" w:rsidR="00B867CD" w:rsidRPr="00716E66" w:rsidRDefault="003A173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29.4%</w:t>
            </w:r>
          </w:p>
        </w:tc>
        <w:tc>
          <w:tcPr>
            <w:tcW w:w="1912" w:type="dxa"/>
            <w:vAlign w:val="center"/>
          </w:tcPr>
          <w:p w14:paraId="32C31E2F" w14:textId="72B6932F" w:rsidR="00B867CD" w:rsidRPr="00716E66" w:rsidRDefault="003A173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21.6%</w:t>
            </w:r>
          </w:p>
        </w:tc>
      </w:tr>
      <w:tr w:rsidR="00B867CD" w:rsidRPr="00716E66" w14:paraId="3B4AB923" w14:textId="77777777" w:rsidTr="78CC20C0">
        <w:tc>
          <w:tcPr>
            <w:cnfStyle w:val="001000000000" w:firstRow="0" w:lastRow="0" w:firstColumn="1" w:lastColumn="0" w:oddVBand="0" w:evenVBand="0" w:oddHBand="0" w:evenHBand="0" w:firstRowFirstColumn="0" w:firstRowLastColumn="0" w:lastRowFirstColumn="0" w:lastRowLastColumn="0"/>
            <w:tcW w:w="8630" w:type="dxa"/>
            <w:gridSpan w:val="4"/>
            <w:shd w:val="clear" w:color="auto" w:fill="BFBFBF" w:themeFill="background1" w:themeFillShade="BF"/>
            <w:vAlign w:val="center"/>
          </w:tcPr>
          <w:p w14:paraId="2B3C16FD" w14:textId="77777777" w:rsidR="00B867CD" w:rsidRPr="00716E66" w:rsidRDefault="00B867CD" w:rsidP="009C2AF4">
            <w:pPr>
              <w:spacing w:line="259" w:lineRule="auto"/>
              <w:jc w:val="center"/>
              <w:rPr>
                <w:rFonts w:ascii="Arial" w:hAnsi="Arial" w:cs="Arial"/>
                <w:color w:val="000000" w:themeColor="text1"/>
                <w:sz w:val="22"/>
                <w:szCs w:val="22"/>
              </w:rPr>
            </w:pPr>
            <w:r w:rsidRPr="00716E66">
              <w:rPr>
                <w:rFonts w:ascii="Arial" w:hAnsi="Arial" w:cs="Arial"/>
                <w:color w:val="000000" w:themeColor="text1"/>
                <w:sz w:val="22"/>
                <w:szCs w:val="22"/>
              </w:rPr>
              <w:t>Computer and Internet Use</w:t>
            </w:r>
          </w:p>
        </w:tc>
      </w:tr>
      <w:tr w:rsidR="007758D6" w:rsidRPr="00716E66" w14:paraId="3BA7F3BF"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shd w:val="clear" w:color="auto" w:fill="BFBFBF" w:themeFill="background1" w:themeFillShade="BF"/>
            <w:vAlign w:val="center"/>
          </w:tcPr>
          <w:p w14:paraId="567DEA6E" w14:textId="77777777" w:rsidR="007758D6" w:rsidRPr="00716E66" w:rsidRDefault="007758D6" w:rsidP="007758D6">
            <w:pPr>
              <w:spacing w:line="259" w:lineRule="auto"/>
              <w:rPr>
                <w:rFonts w:ascii="Arial" w:hAnsi="Arial" w:cs="Arial"/>
                <w:color w:val="000000" w:themeColor="text1"/>
                <w:sz w:val="22"/>
                <w:szCs w:val="22"/>
              </w:rPr>
            </w:pPr>
          </w:p>
        </w:tc>
        <w:tc>
          <w:tcPr>
            <w:tcW w:w="2168" w:type="dxa"/>
            <w:shd w:val="clear" w:color="auto" w:fill="BFBFBF" w:themeFill="background1" w:themeFillShade="BF"/>
            <w:vAlign w:val="center"/>
          </w:tcPr>
          <w:p w14:paraId="37976118" w14:textId="33055985"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County Data</w:t>
            </w:r>
          </w:p>
        </w:tc>
        <w:tc>
          <w:tcPr>
            <w:tcW w:w="2099" w:type="dxa"/>
            <w:shd w:val="clear" w:color="auto" w:fill="BFBFBF" w:themeFill="background1" w:themeFillShade="BF"/>
            <w:vAlign w:val="center"/>
          </w:tcPr>
          <w:p w14:paraId="4574951C" w14:textId="6F4800D4"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State Data</w:t>
            </w:r>
          </w:p>
        </w:tc>
        <w:tc>
          <w:tcPr>
            <w:tcW w:w="1912" w:type="dxa"/>
            <w:shd w:val="clear" w:color="auto" w:fill="BFBFBF" w:themeFill="background1" w:themeFillShade="BF"/>
            <w:vAlign w:val="center"/>
          </w:tcPr>
          <w:p w14:paraId="24892046" w14:textId="3854CA17"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U.S. Data</w:t>
            </w:r>
          </w:p>
        </w:tc>
      </w:tr>
      <w:tr w:rsidR="00250E13" w:rsidRPr="00716E66" w14:paraId="054C8BCD"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3CAD3A4C"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Households with a computer</w:t>
            </w:r>
          </w:p>
        </w:tc>
        <w:tc>
          <w:tcPr>
            <w:tcW w:w="2168" w:type="dxa"/>
            <w:vAlign w:val="center"/>
          </w:tcPr>
          <w:p w14:paraId="5CA2537E" w14:textId="5E0B4825" w:rsidR="00B867CD" w:rsidRPr="00716E66" w:rsidRDefault="003A1733"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89.9%</w:t>
            </w:r>
          </w:p>
        </w:tc>
        <w:tc>
          <w:tcPr>
            <w:tcW w:w="2099" w:type="dxa"/>
            <w:vAlign w:val="center"/>
          </w:tcPr>
          <w:p w14:paraId="5A69F977" w14:textId="5FC0FBF0" w:rsidR="00B867CD" w:rsidRPr="00716E66" w:rsidRDefault="003A1733"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91.5%</w:t>
            </w:r>
          </w:p>
        </w:tc>
        <w:tc>
          <w:tcPr>
            <w:tcW w:w="1912" w:type="dxa"/>
            <w:vAlign w:val="center"/>
          </w:tcPr>
          <w:p w14:paraId="2E942B44" w14:textId="333FF132" w:rsidR="00B867CD" w:rsidRPr="00716E66" w:rsidRDefault="003A1733"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90.3%</w:t>
            </w:r>
          </w:p>
        </w:tc>
      </w:tr>
      <w:tr w:rsidR="007758D6" w:rsidRPr="00716E66" w14:paraId="52BB3CFB"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649BDE82"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Households with broadband internet subscription</w:t>
            </w:r>
          </w:p>
        </w:tc>
        <w:tc>
          <w:tcPr>
            <w:tcW w:w="2168" w:type="dxa"/>
            <w:vAlign w:val="center"/>
          </w:tcPr>
          <w:p w14:paraId="4AB4136B" w14:textId="5759C3A3" w:rsidR="00B867CD" w:rsidRPr="00716E66" w:rsidRDefault="003A173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76.9%</w:t>
            </w:r>
          </w:p>
        </w:tc>
        <w:tc>
          <w:tcPr>
            <w:tcW w:w="2099" w:type="dxa"/>
            <w:vAlign w:val="center"/>
          </w:tcPr>
          <w:p w14:paraId="7959C2D0" w14:textId="72C6438F" w:rsidR="00B867CD" w:rsidRPr="00716E66" w:rsidRDefault="003A173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83.0%</w:t>
            </w:r>
          </w:p>
        </w:tc>
        <w:tc>
          <w:tcPr>
            <w:tcW w:w="1912" w:type="dxa"/>
            <w:vAlign w:val="center"/>
          </w:tcPr>
          <w:p w14:paraId="0393A8B1" w14:textId="33A42ADD" w:rsidR="00B867CD" w:rsidRPr="00716E66" w:rsidRDefault="003A173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82.7%</w:t>
            </w:r>
          </w:p>
        </w:tc>
      </w:tr>
      <w:tr w:rsidR="00B867CD" w:rsidRPr="00716E66" w14:paraId="6F49A41D" w14:textId="77777777" w:rsidTr="78CC20C0">
        <w:tc>
          <w:tcPr>
            <w:cnfStyle w:val="001000000000" w:firstRow="0" w:lastRow="0" w:firstColumn="1" w:lastColumn="0" w:oddVBand="0" w:evenVBand="0" w:oddHBand="0" w:evenHBand="0" w:firstRowFirstColumn="0" w:firstRowLastColumn="0" w:lastRowFirstColumn="0" w:lastRowLastColumn="0"/>
            <w:tcW w:w="8630" w:type="dxa"/>
            <w:gridSpan w:val="4"/>
            <w:shd w:val="clear" w:color="auto" w:fill="BFBFBF" w:themeFill="background1" w:themeFillShade="BF"/>
            <w:vAlign w:val="center"/>
          </w:tcPr>
          <w:p w14:paraId="741F493D" w14:textId="77777777" w:rsidR="00B867CD" w:rsidRPr="00716E66" w:rsidRDefault="00B867CD" w:rsidP="009C2AF4">
            <w:pPr>
              <w:spacing w:line="259" w:lineRule="auto"/>
              <w:jc w:val="center"/>
              <w:rPr>
                <w:rFonts w:ascii="Arial" w:hAnsi="Arial" w:cs="Arial"/>
                <w:color w:val="000000" w:themeColor="text1"/>
                <w:sz w:val="22"/>
                <w:szCs w:val="22"/>
              </w:rPr>
            </w:pPr>
            <w:r w:rsidRPr="00716E66">
              <w:rPr>
                <w:rFonts w:ascii="Arial" w:hAnsi="Arial" w:cs="Arial"/>
                <w:color w:val="000000" w:themeColor="text1"/>
                <w:sz w:val="22"/>
                <w:szCs w:val="22"/>
              </w:rPr>
              <w:t>Education</w:t>
            </w:r>
          </w:p>
        </w:tc>
      </w:tr>
      <w:tr w:rsidR="007758D6" w:rsidRPr="00716E66" w14:paraId="476D2C37"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shd w:val="clear" w:color="auto" w:fill="BFBFBF" w:themeFill="background1" w:themeFillShade="BF"/>
            <w:vAlign w:val="center"/>
          </w:tcPr>
          <w:p w14:paraId="112CCEDA" w14:textId="77777777" w:rsidR="007758D6" w:rsidRPr="00716E66" w:rsidRDefault="007758D6" w:rsidP="007758D6">
            <w:pPr>
              <w:spacing w:line="259" w:lineRule="auto"/>
              <w:rPr>
                <w:rFonts w:ascii="Arial" w:hAnsi="Arial" w:cs="Arial"/>
                <w:color w:val="000000" w:themeColor="text1"/>
                <w:sz w:val="22"/>
                <w:szCs w:val="22"/>
              </w:rPr>
            </w:pPr>
          </w:p>
        </w:tc>
        <w:tc>
          <w:tcPr>
            <w:tcW w:w="2168" w:type="dxa"/>
            <w:shd w:val="clear" w:color="auto" w:fill="BFBFBF" w:themeFill="background1" w:themeFillShade="BF"/>
            <w:vAlign w:val="center"/>
          </w:tcPr>
          <w:p w14:paraId="7F083232" w14:textId="01F26855"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County Data</w:t>
            </w:r>
          </w:p>
        </w:tc>
        <w:tc>
          <w:tcPr>
            <w:tcW w:w="2099" w:type="dxa"/>
            <w:shd w:val="clear" w:color="auto" w:fill="BFBFBF" w:themeFill="background1" w:themeFillShade="BF"/>
            <w:vAlign w:val="center"/>
          </w:tcPr>
          <w:p w14:paraId="787AA06C" w14:textId="4B993E0C"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State Data</w:t>
            </w:r>
          </w:p>
        </w:tc>
        <w:tc>
          <w:tcPr>
            <w:tcW w:w="1912" w:type="dxa"/>
            <w:shd w:val="clear" w:color="auto" w:fill="BFBFBF" w:themeFill="background1" w:themeFillShade="BF"/>
            <w:vAlign w:val="center"/>
          </w:tcPr>
          <w:p w14:paraId="13693D9B" w14:textId="50EE42E7"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U.S. Data</w:t>
            </w:r>
          </w:p>
        </w:tc>
      </w:tr>
      <w:tr w:rsidR="007758D6" w:rsidRPr="00716E66" w14:paraId="6361521D"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7729EF95"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High school graduate or higher</w:t>
            </w:r>
          </w:p>
        </w:tc>
        <w:tc>
          <w:tcPr>
            <w:tcW w:w="2168" w:type="dxa"/>
            <w:vAlign w:val="center"/>
          </w:tcPr>
          <w:p w14:paraId="1ED91B7F" w14:textId="4457F2B9" w:rsidR="00B867CD" w:rsidRPr="00716E66" w:rsidRDefault="003A1733"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81.4%</w:t>
            </w:r>
          </w:p>
        </w:tc>
        <w:tc>
          <w:tcPr>
            <w:tcW w:w="2099" w:type="dxa"/>
            <w:vAlign w:val="center"/>
          </w:tcPr>
          <w:p w14:paraId="0A008E10" w14:textId="52C49130" w:rsidR="00B867CD" w:rsidRPr="00716E66" w:rsidRDefault="003A1733"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88.2%</w:t>
            </w:r>
            <w:r w:rsidRPr="003A1733">
              <w:rPr>
                <w:rFonts w:ascii="Arial" w:hAnsi="Arial" w:cs="Arial"/>
                <w:color w:val="000000" w:themeColor="text1"/>
                <w:sz w:val="22"/>
                <w:szCs w:val="22"/>
              </w:rPr>
              <w:tab/>
            </w:r>
          </w:p>
        </w:tc>
        <w:tc>
          <w:tcPr>
            <w:tcW w:w="1912" w:type="dxa"/>
            <w:vAlign w:val="center"/>
          </w:tcPr>
          <w:p w14:paraId="5256B4C2" w14:textId="5694C6C1" w:rsidR="00B867CD" w:rsidRPr="00716E66" w:rsidRDefault="003A1733"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88.0%</w:t>
            </w:r>
          </w:p>
        </w:tc>
      </w:tr>
      <w:tr w:rsidR="00BF1733" w:rsidRPr="00716E66" w14:paraId="471311BF"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279801FF"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Bachelor’s degree or higher</w:t>
            </w:r>
          </w:p>
        </w:tc>
        <w:tc>
          <w:tcPr>
            <w:tcW w:w="2168" w:type="dxa"/>
            <w:vAlign w:val="center"/>
          </w:tcPr>
          <w:p w14:paraId="0D9156DA" w14:textId="656EC086" w:rsidR="00B867CD" w:rsidRPr="00716E66" w:rsidRDefault="003A173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29.8%</w:t>
            </w:r>
            <w:r w:rsidRPr="003A1733">
              <w:rPr>
                <w:rFonts w:ascii="Arial" w:hAnsi="Arial" w:cs="Arial"/>
                <w:color w:val="000000" w:themeColor="text1"/>
                <w:sz w:val="22"/>
                <w:szCs w:val="22"/>
              </w:rPr>
              <w:tab/>
            </w:r>
          </w:p>
        </w:tc>
        <w:tc>
          <w:tcPr>
            <w:tcW w:w="2099" w:type="dxa"/>
            <w:vAlign w:val="center"/>
          </w:tcPr>
          <w:p w14:paraId="1BBD9A0D" w14:textId="299041F2" w:rsidR="00B867CD" w:rsidRPr="00716E66" w:rsidRDefault="003A173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29.9%</w:t>
            </w:r>
          </w:p>
        </w:tc>
        <w:tc>
          <w:tcPr>
            <w:tcW w:w="1912" w:type="dxa"/>
            <w:vAlign w:val="center"/>
          </w:tcPr>
          <w:p w14:paraId="53CBA8AF" w14:textId="6858D5EA" w:rsidR="00B867CD" w:rsidRPr="00716E66" w:rsidRDefault="003A173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32.1%</w:t>
            </w:r>
          </w:p>
        </w:tc>
      </w:tr>
      <w:tr w:rsidR="00B867CD" w:rsidRPr="00716E66" w14:paraId="33ACF935" w14:textId="77777777" w:rsidTr="78CC20C0">
        <w:tc>
          <w:tcPr>
            <w:cnfStyle w:val="001000000000" w:firstRow="0" w:lastRow="0" w:firstColumn="1" w:lastColumn="0" w:oddVBand="0" w:evenVBand="0" w:oddHBand="0" w:evenHBand="0" w:firstRowFirstColumn="0" w:firstRowLastColumn="0" w:lastRowFirstColumn="0" w:lastRowLastColumn="0"/>
            <w:tcW w:w="8630" w:type="dxa"/>
            <w:gridSpan w:val="4"/>
            <w:shd w:val="clear" w:color="auto" w:fill="BFBFBF" w:themeFill="background1" w:themeFillShade="BF"/>
            <w:vAlign w:val="center"/>
          </w:tcPr>
          <w:p w14:paraId="419CB3DD" w14:textId="77777777" w:rsidR="00B867CD" w:rsidRPr="00716E66" w:rsidRDefault="00B867CD" w:rsidP="009C2AF4">
            <w:pPr>
              <w:spacing w:line="259" w:lineRule="auto"/>
              <w:jc w:val="center"/>
              <w:rPr>
                <w:rFonts w:ascii="Arial" w:hAnsi="Arial" w:cs="Arial"/>
                <w:color w:val="000000" w:themeColor="text1"/>
                <w:sz w:val="22"/>
                <w:szCs w:val="22"/>
              </w:rPr>
            </w:pPr>
            <w:r w:rsidRPr="00716E66">
              <w:rPr>
                <w:rFonts w:ascii="Arial" w:hAnsi="Arial" w:cs="Arial"/>
                <w:color w:val="000000" w:themeColor="text1"/>
                <w:sz w:val="22"/>
                <w:szCs w:val="22"/>
              </w:rPr>
              <w:t>Health</w:t>
            </w:r>
          </w:p>
        </w:tc>
      </w:tr>
      <w:tr w:rsidR="007758D6" w:rsidRPr="00716E66" w14:paraId="37AD542D"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shd w:val="clear" w:color="auto" w:fill="BFBFBF" w:themeFill="background1" w:themeFillShade="BF"/>
            <w:vAlign w:val="center"/>
          </w:tcPr>
          <w:p w14:paraId="517887EB" w14:textId="77777777" w:rsidR="007758D6" w:rsidRPr="00716E66" w:rsidRDefault="007758D6" w:rsidP="007758D6">
            <w:pPr>
              <w:spacing w:line="259" w:lineRule="auto"/>
              <w:rPr>
                <w:rFonts w:ascii="Arial" w:hAnsi="Arial" w:cs="Arial"/>
                <w:color w:val="000000" w:themeColor="text1"/>
                <w:sz w:val="22"/>
                <w:szCs w:val="22"/>
              </w:rPr>
            </w:pPr>
          </w:p>
        </w:tc>
        <w:tc>
          <w:tcPr>
            <w:tcW w:w="2168" w:type="dxa"/>
            <w:shd w:val="clear" w:color="auto" w:fill="BFBFBF" w:themeFill="background1" w:themeFillShade="BF"/>
            <w:vAlign w:val="center"/>
          </w:tcPr>
          <w:p w14:paraId="180314A5" w14:textId="63EC68CD"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County Data</w:t>
            </w:r>
          </w:p>
        </w:tc>
        <w:tc>
          <w:tcPr>
            <w:tcW w:w="2099" w:type="dxa"/>
            <w:shd w:val="clear" w:color="auto" w:fill="BFBFBF" w:themeFill="background1" w:themeFillShade="BF"/>
            <w:vAlign w:val="center"/>
          </w:tcPr>
          <w:p w14:paraId="493BC25A" w14:textId="7F7D7F2C"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State Data</w:t>
            </w:r>
          </w:p>
        </w:tc>
        <w:tc>
          <w:tcPr>
            <w:tcW w:w="1912" w:type="dxa"/>
            <w:shd w:val="clear" w:color="auto" w:fill="BFBFBF" w:themeFill="background1" w:themeFillShade="BF"/>
            <w:vAlign w:val="center"/>
          </w:tcPr>
          <w:p w14:paraId="149BCA51" w14:textId="0C84C11C"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U.S. Data</w:t>
            </w:r>
          </w:p>
        </w:tc>
      </w:tr>
      <w:tr w:rsidR="00BF1733" w:rsidRPr="00716E66" w14:paraId="70110005"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0DE12A84"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With a disability under age 65 years</w:t>
            </w:r>
          </w:p>
        </w:tc>
        <w:tc>
          <w:tcPr>
            <w:tcW w:w="2168" w:type="dxa"/>
            <w:vAlign w:val="center"/>
          </w:tcPr>
          <w:p w14:paraId="1228CFA4" w14:textId="1A1A62C1" w:rsidR="00B867CD" w:rsidRPr="00716E66" w:rsidRDefault="003A1733"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5.8%</w:t>
            </w:r>
          </w:p>
        </w:tc>
        <w:tc>
          <w:tcPr>
            <w:tcW w:w="2099" w:type="dxa"/>
            <w:vAlign w:val="center"/>
          </w:tcPr>
          <w:p w14:paraId="42B27735" w14:textId="7D6C8717" w:rsidR="00B867CD" w:rsidRPr="00716E66" w:rsidRDefault="003A1733"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8.6%</w:t>
            </w:r>
            <w:r w:rsidRPr="003A1733">
              <w:rPr>
                <w:rFonts w:ascii="Arial" w:hAnsi="Arial" w:cs="Arial"/>
                <w:color w:val="000000" w:themeColor="text1"/>
                <w:sz w:val="22"/>
                <w:szCs w:val="22"/>
              </w:rPr>
              <w:tab/>
            </w:r>
          </w:p>
        </w:tc>
        <w:tc>
          <w:tcPr>
            <w:tcW w:w="1912" w:type="dxa"/>
            <w:vAlign w:val="center"/>
          </w:tcPr>
          <w:p w14:paraId="539401AC" w14:textId="41C78467" w:rsidR="00B867CD" w:rsidRPr="00716E66" w:rsidRDefault="003A1733"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8.6%</w:t>
            </w:r>
          </w:p>
        </w:tc>
      </w:tr>
      <w:tr w:rsidR="00716E66" w:rsidRPr="00716E66" w14:paraId="0D8385BF"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573AA62B"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Persons without health insurance under age 65 years</w:t>
            </w:r>
          </w:p>
        </w:tc>
        <w:tc>
          <w:tcPr>
            <w:tcW w:w="2168" w:type="dxa"/>
            <w:vAlign w:val="center"/>
          </w:tcPr>
          <w:p w14:paraId="00059E42" w14:textId="1C5DAB73" w:rsidR="00B867CD" w:rsidRPr="00716E66" w:rsidRDefault="003A1733"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A1733">
              <w:rPr>
                <w:rFonts w:ascii="Arial" w:hAnsi="Arial" w:cs="Arial"/>
                <w:color w:val="000000" w:themeColor="text1"/>
                <w:sz w:val="22"/>
                <w:szCs w:val="22"/>
              </w:rPr>
              <w:t>19.4%</w:t>
            </w:r>
          </w:p>
        </w:tc>
        <w:tc>
          <w:tcPr>
            <w:tcW w:w="2099" w:type="dxa"/>
            <w:vAlign w:val="center"/>
          </w:tcPr>
          <w:p w14:paraId="72950D42" w14:textId="2E1BC504" w:rsidR="00B867CD" w:rsidRPr="00716E66" w:rsidRDefault="00DB7DA1"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B7DA1">
              <w:rPr>
                <w:rFonts w:ascii="Arial" w:hAnsi="Arial" w:cs="Arial"/>
                <w:color w:val="000000" w:themeColor="text1"/>
                <w:sz w:val="22"/>
                <w:szCs w:val="22"/>
              </w:rPr>
              <w:t>16.3%</w:t>
            </w:r>
          </w:p>
        </w:tc>
        <w:tc>
          <w:tcPr>
            <w:tcW w:w="1912" w:type="dxa"/>
            <w:vAlign w:val="center"/>
          </w:tcPr>
          <w:p w14:paraId="5B2AA186" w14:textId="7B9F3808" w:rsidR="00B867CD" w:rsidRPr="00716E66" w:rsidRDefault="00DB7DA1"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B7DA1">
              <w:rPr>
                <w:rFonts w:ascii="Arial" w:hAnsi="Arial" w:cs="Arial"/>
                <w:color w:val="000000" w:themeColor="text1"/>
                <w:sz w:val="22"/>
                <w:szCs w:val="22"/>
              </w:rPr>
              <w:t>10.2%</w:t>
            </w:r>
          </w:p>
        </w:tc>
      </w:tr>
      <w:tr w:rsidR="00B867CD" w:rsidRPr="00716E66" w14:paraId="0DE4EF09" w14:textId="77777777" w:rsidTr="78CC20C0">
        <w:tc>
          <w:tcPr>
            <w:cnfStyle w:val="001000000000" w:firstRow="0" w:lastRow="0" w:firstColumn="1" w:lastColumn="0" w:oddVBand="0" w:evenVBand="0" w:oddHBand="0" w:evenHBand="0" w:firstRowFirstColumn="0" w:firstRowLastColumn="0" w:lastRowFirstColumn="0" w:lastRowLastColumn="0"/>
            <w:tcW w:w="8630" w:type="dxa"/>
            <w:gridSpan w:val="4"/>
            <w:shd w:val="clear" w:color="auto" w:fill="BFBFBF" w:themeFill="background1" w:themeFillShade="BF"/>
            <w:vAlign w:val="center"/>
          </w:tcPr>
          <w:p w14:paraId="09AEB1BA" w14:textId="77777777" w:rsidR="00B867CD" w:rsidRPr="00716E66" w:rsidRDefault="00B867CD" w:rsidP="009C2AF4">
            <w:pPr>
              <w:spacing w:line="259" w:lineRule="auto"/>
              <w:jc w:val="center"/>
              <w:rPr>
                <w:rFonts w:ascii="Arial" w:hAnsi="Arial" w:cs="Arial"/>
                <w:color w:val="000000" w:themeColor="text1"/>
                <w:sz w:val="22"/>
                <w:szCs w:val="22"/>
              </w:rPr>
            </w:pPr>
            <w:r w:rsidRPr="00716E66">
              <w:rPr>
                <w:rFonts w:ascii="Arial" w:hAnsi="Arial" w:cs="Arial"/>
                <w:color w:val="000000" w:themeColor="text1"/>
                <w:sz w:val="22"/>
                <w:szCs w:val="22"/>
              </w:rPr>
              <w:t>Economy</w:t>
            </w:r>
          </w:p>
        </w:tc>
      </w:tr>
      <w:tr w:rsidR="007758D6" w:rsidRPr="00716E66" w14:paraId="75310135"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shd w:val="clear" w:color="auto" w:fill="BFBFBF" w:themeFill="background1" w:themeFillShade="BF"/>
            <w:vAlign w:val="center"/>
          </w:tcPr>
          <w:p w14:paraId="14E97A2B" w14:textId="77777777" w:rsidR="007758D6" w:rsidRPr="00716E66" w:rsidRDefault="007758D6" w:rsidP="007758D6">
            <w:pPr>
              <w:spacing w:line="259" w:lineRule="auto"/>
              <w:rPr>
                <w:rFonts w:ascii="Arial" w:hAnsi="Arial" w:cs="Arial"/>
                <w:color w:val="000000" w:themeColor="text1"/>
                <w:sz w:val="22"/>
                <w:szCs w:val="22"/>
              </w:rPr>
            </w:pPr>
          </w:p>
        </w:tc>
        <w:tc>
          <w:tcPr>
            <w:tcW w:w="2168" w:type="dxa"/>
            <w:shd w:val="clear" w:color="auto" w:fill="BFBFBF" w:themeFill="background1" w:themeFillShade="BF"/>
            <w:vAlign w:val="center"/>
          </w:tcPr>
          <w:p w14:paraId="5C0074EC" w14:textId="49A7370A"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County Data</w:t>
            </w:r>
          </w:p>
        </w:tc>
        <w:tc>
          <w:tcPr>
            <w:tcW w:w="2099" w:type="dxa"/>
            <w:shd w:val="clear" w:color="auto" w:fill="BFBFBF" w:themeFill="background1" w:themeFillShade="BF"/>
            <w:vAlign w:val="center"/>
          </w:tcPr>
          <w:p w14:paraId="18926F82" w14:textId="2EF74D21"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State Data</w:t>
            </w:r>
          </w:p>
        </w:tc>
        <w:tc>
          <w:tcPr>
            <w:tcW w:w="1912" w:type="dxa"/>
            <w:shd w:val="clear" w:color="auto" w:fill="BFBFBF" w:themeFill="background1" w:themeFillShade="BF"/>
            <w:vAlign w:val="center"/>
          </w:tcPr>
          <w:p w14:paraId="44CC85AC" w14:textId="6056C44D" w:rsidR="007758D6" w:rsidRPr="00716E66" w:rsidRDefault="007758D6" w:rsidP="007758D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U.S. Data</w:t>
            </w:r>
          </w:p>
        </w:tc>
      </w:tr>
      <w:tr w:rsidR="00BF1733" w:rsidRPr="00716E66" w14:paraId="32D47567"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22B2E42B"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Civilian labor workforce ages 16+</w:t>
            </w:r>
          </w:p>
        </w:tc>
        <w:tc>
          <w:tcPr>
            <w:tcW w:w="2168" w:type="dxa"/>
            <w:vAlign w:val="center"/>
          </w:tcPr>
          <w:p w14:paraId="43E80C6E" w14:textId="0E66D362" w:rsidR="00B867CD" w:rsidRPr="00716E66" w:rsidRDefault="00DB7DA1"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B7DA1">
              <w:rPr>
                <w:rFonts w:ascii="Arial" w:hAnsi="Arial" w:cs="Arial"/>
                <w:color w:val="000000" w:themeColor="text1"/>
                <w:sz w:val="22"/>
                <w:szCs w:val="22"/>
              </w:rPr>
              <w:t>62.6%</w:t>
            </w:r>
          </w:p>
        </w:tc>
        <w:tc>
          <w:tcPr>
            <w:tcW w:w="2099" w:type="dxa"/>
            <w:vAlign w:val="center"/>
          </w:tcPr>
          <w:p w14:paraId="3831A463" w14:textId="4DFDD0EB" w:rsidR="00B867CD" w:rsidRPr="00716E66" w:rsidRDefault="00DB7DA1"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B7DA1">
              <w:rPr>
                <w:rFonts w:ascii="Arial" w:hAnsi="Arial" w:cs="Arial"/>
                <w:color w:val="000000" w:themeColor="text1"/>
                <w:sz w:val="22"/>
                <w:szCs w:val="22"/>
              </w:rPr>
              <w:t>58.5%</w:t>
            </w:r>
            <w:r w:rsidRPr="00DB7DA1">
              <w:rPr>
                <w:rFonts w:ascii="Arial" w:hAnsi="Arial" w:cs="Arial"/>
                <w:color w:val="000000" w:themeColor="text1"/>
                <w:sz w:val="22"/>
                <w:szCs w:val="22"/>
              </w:rPr>
              <w:tab/>
            </w:r>
          </w:p>
        </w:tc>
        <w:tc>
          <w:tcPr>
            <w:tcW w:w="1912" w:type="dxa"/>
            <w:vAlign w:val="center"/>
          </w:tcPr>
          <w:p w14:paraId="637C4E4B" w14:textId="5C6AEDC1" w:rsidR="00B867CD" w:rsidRPr="00716E66" w:rsidRDefault="00DB7DA1"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B7DA1">
              <w:rPr>
                <w:rFonts w:ascii="Arial" w:hAnsi="Arial" w:cs="Arial"/>
                <w:color w:val="000000" w:themeColor="text1"/>
                <w:sz w:val="22"/>
                <w:szCs w:val="22"/>
              </w:rPr>
              <w:t>63.0%</w:t>
            </w:r>
          </w:p>
        </w:tc>
      </w:tr>
      <w:tr w:rsidR="007758D6" w:rsidRPr="00716E66" w14:paraId="0B6C1CFE"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1BA8C850"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Transportation-mean travel time to work (minutes)</w:t>
            </w:r>
          </w:p>
        </w:tc>
        <w:tc>
          <w:tcPr>
            <w:tcW w:w="2168" w:type="dxa"/>
            <w:vAlign w:val="center"/>
          </w:tcPr>
          <w:p w14:paraId="35195B03" w14:textId="2E68BFE8" w:rsidR="00B867CD" w:rsidRPr="00716E66" w:rsidRDefault="00DB7DA1"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B7DA1">
              <w:rPr>
                <w:rFonts w:ascii="Arial" w:hAnsi="Arial" w:cs="Arial"/>
                <w:color w:val="000000" w:themeColor="text1"/>
                <w:sz w:val="22"/>
                <w:szCs w:val="22"/>
              </w:rPr>
              <w:t>32.8</w:t>
            </w:r>
          </w:p>
        </w:tc>
        <w:tc>
          <w:tcPr>
            <w:tcW w:w="2099" w:type="dxa"/>
            <w:vAlign w:val="center"/>
          </w:tcPr>
          <w:p w14:paraId="28C5538A" w14:textId="577ED067" w:rsidR="00B867CD" w:rsidRPr="00716E66" w:rsidRDefault="00DB7DA1"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B7DA1">
              <w:rPr>
                <w:rFonts w:ascii="Arial" w:hAnsi="Arial" w:cs="Arial"/>
                <w:color w:val="000000" w:themeColor="text1"/>
                <w:sz w:val="22"/>
                <w:szCs w:val="22"/>
              </w:rPr>
              <w:t>27.8</w:t>
            </w:r>
          </w:p>
        </w:tc>
        <w:tc>
          <w:tcPr>
            <w:tcW w:w="1912" w:type="dxa"/>
            <w:vAlign w:val="center"/>
          </w:tcPr>
          <w:p w14:paraId="3522999E" w14:textId="33914983" w:rsidR="00B867CD" w:rsidRPr="00716E66" w:rsidRDefault="00DB7DA1"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B7DA1">
              <w:rPr>
                <w:rFonts w:ascii="Arial" w:hAnsi="Arial" w:cs="Arial"/>
                <w:color w:val="000000" w:themeColor="text1"/>
                <w:sz w:val="22"/>
                <w:szCs w:val="22"/>
              </w:rPr>
              <w:t>26.9</w:t>
            </w:r>
          </w:p>
        </w:tc>
      </w:tr>
      <w:tr w:rsidR="00DB7DA1" w:rsidRPr="00716E66" w14:paraId="3F5F8995"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4EF48070" w14:textId="77777777" w:rsidR="00DB7DA1" w:rsidRPr="00716E66" w:rsidRDefault="00DB7DA1" w:rsidP="009C2AF4">
            <w:pPr>
              <w:spacing w:line="259" w:lineRule="auto"/>
              <w:rPr>
                <w:rFonts w:ascii="Arial" w:hAnsi="Arial" w:cs="Arial"/>
                <w:color w:val="000000" w:themeColor="text1"/>
                <w:sz w:val="22"/>
                <w:szCs w:val="22"/>
              </w:rPr>
            </w:pPr>
          </w:p>
        </w:tc>
        <w:tc>
          <w:tcPr>
            <w:tcW w:w="2168" w:type="dxa"/>
            <w:vAlign w:val="center"/>
          </w:tcPr>
          <w:p w14:paraId="14F02BE5" w14:textId="77777777" w:rsidR="00DB7DA1" w:rsidRPr="00DB7DA1" w:rsidRDefault="00DB7DA1"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2099" w:type="dxa"/>
            <w:vAlign w:val="center"/>
          </w:tcPr>
          <w:p w14:paraId="5CD0B68C" w14:textId="77777777" w:rsidR="00DB7DA1" w:rsidRPr="00DB7DA1" w:rsidRDefault="00DB7DA1"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912" w:type="dxa"/>
            <w:vAlign w:val="center"/>
          </w:tcPr>
          <w:p w14:paraId="4DF80834" w14:textId="77777777" w:rsidR="00DB7DA1" w:rsidRPr="00DB7DA1" w:rsidRDefault="00DB7DA1"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B867CD" w:rsidRPr="00716E66" w14:paraId="2FD2E4AD"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4"/>
            <w:shd w:val="clear" w:color="auto" w:fill="BFBFBF" w:themeFill="background1" w:themeFillShade="BF"/>
            <w:vAlign w:val="center"/>
          </w:tcPr>
          <w:p w14:paraId="4DA0E08A" w14:textId="77777777" w:rsidR="00B867CD" w:rsidRPr="00716E66" w:rsidRDefault="00B867CD" w:rsidP="009C2AF4">
            <w:pPr>
              <w:spacing w:line="259" w:lineRule="auto"/>
              <w:jc w:val="center"/>
              <w:rPr>
                <w:rFonts w:ascii="Arial" w:hAnsi="Arial" w:cs="Arial"/>
                <w:color w:val="000000" w:themeColor="text1"/>
                <w:sz w:val="22"/>
                <w:szCs w:val="22"/>
              </w:rPr>
            </w:pPr>
            <w:r w:rsidRPr="00716E66">
              <w:rPr>
                <w:rFonts w:ascii="Arial" w:hAnsi="Arial" w:cs="Arial"/>
                <w:color w:val="000000" w:themeColor="text1"/>
                <w:sz w:val="22"/>
                <w:szCs w:val="22"/>
              </w:rPr>
              <w:lastRenderedPageBreak/>
              <w:t>Income and poverty</w:t>
            </w:r>
          </w:p>
        </w:tc>
      </w:tr>
      <w:tr w:rsidR="007758D6" w:rsidRPr="00716E66" w14:paraId="228F8994"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0285741B" w14:textId="77777777" w:rsidR="007758D6" w:rsidRPr="00716E66" w:rsidRDefault="007758D6" w:rsidP="007758D6">
            <w:pPr>
              <w:spacing w:line="259" w:lineRule="auto"/>
              <w:rPr>
                <w:rFonts w:ascii="Arial" w:hAnsi="Arial" w:cs="Arial"/>
                <w:color w:val="000000" w:themeColor="text1"/>
                <w:sz w:val="22"/>
                <w:szCs w:val="22"/>
              </w:rPr>
            </w:pPr>
          </w:p>
        </w:tc>
        <w:tc>
          <w:tcPr>
            <w:tcW w:w="2168" w:type="dxa"/>
            <w:shd w:val="clear" w:color="auto" w:fill="BFBFBF" w:themeFill="background1" w:themeFillShade="BF"/>
            <w:vAlign w:val="center"/>
          </w:tcPr>
          <w:p w14:paraId="54C3E827" w14:textId="43563A6B" w:rsidR="007758D6" w:rsidRPr="00716E66" w:rsidRDefault="007758D6" w:rsidP="007758D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County Data</w:t>
            </w:r>
          </w:p>
        </w:tc>
        <w:tc>
          <w:tcPr>
            <w:tcW w:w="2099" w:type="dxa"/>
            <w:shd w:val="clear" w:color="auto" w:fill="BFBFBF" w:themeFill="background1" w:themeFillShade="BF"/>
            <w:vAlign w:val="center"/>
          </w:tcPr>
          <w:p w14:paraId="7AAE10C9" w14:textId="5E0C0258" w:rsidR="007758D6" w:rsidRPr="00716E66" w:rsidRDefault="007758D6" w:rsidP="007758D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State Data</w:t>
            </w:r>
          </w:p>
        </w:tc>
        <w:tc>
          <w:tcPr>
            <w:tcW w:w="1912" w:type="dxa"/>
            <w:shd w:val="clear" w:color="auto" w:fill="BFBFBF" w:themeFill="background1" w:themeFillShade="BF"/>
            <w:vAlign w:val="center"/>
          </w:tcPr>
          <w:p w14:paraId="02C6E017" w14:textId="0DC2E441" w:rsidR="007758D6" w:rsidRPr="00716E66" w:rsidRDefault="007758D6" w:rsidP="007758D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
                <w:bCs/>
                <w:color w:val="000000" w:themeColor="text1"/>
                <w:sz w:val="22"/>
                <w:szCs w:val="22"/>
              </w:rPr>
              <w:t>U.S. Data</w:t>
            </w:r>
          </w:p>
        </w:tc>
      </w:tr>
      <w:tr w:rsidR="00716E66" w:rsidRPr="00716E66" w14:paraId="78A212A3"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489B92D2"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Median household income</w:t>
            </w:r>
          </w:p>
        </w:tc>
        <w:tc>
          <w:tcPr>
            <w:tcW w:w="2168" w:type="dxa"/>
            <w:vAlign w:val="center"/>
          </w:tcPr>
          <w:p w14:paraId="135C5131" w14:textId="3C3E9D57" w:rsidR="00B867CD" w:rsidRPr="00716E66" w:rsidRDefault="00DB7DA1"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B7DA1">
              <w:rPr>
                <w:rFonts w:ascii="Arial" w:hAnsi="Arial" w:cs="Arial"/>
                <w:color w:val="000000" w:themeColor="text1"/>
                <w:sz w:val="22"/>
                <w:szCs w:val="22"/>
              </w:rPr>
              <w:t>$51,347</w:t>
            </w:r>
            <w:r w:rsidRPr="00DB7DA1">
              <w:rPr>
                <w:rFonts w:ascii="Arial" w:hAnsi="Arial" w:cs="Arial"/>
                <w:color w:val="000000" w:themeColor="text1"/>
                <w:sz w:val="22"/>
                <w:szCs w:val="22"/>
              </w:rPr>
              <w:tab/>
            </w:r>
          </w:p>
        </w:tc>
        <w:tc>
          <w:tcPr>
            <w:tcW w:w="2099" w:type="dxa"/>
            <w:vAlign w:val="center"/>
          </w:tcPr>
          <w:p w14:paraId="57A3828A" w14:textId="7E7A4D0A" w:rsidR="00B867CD" w:rsidRPr="00716E66" w:rsidRDefault="00DB7DA1"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B7DA1">
              <w:rPr>
                <w:rFonts w:ascii="Arial" w:hAnsi="Arial" w:cs="Arial"/>
                <w:color w:val="000000" w:themeColor="text1"/>
                <w:sz w:val="22"/>
                <w:szCs w:val="22"/>
              </w:rPr>
              <w:t>$55,660</w:t>
            </w:r>
          </w:p>
        </w:tc>
        <w:tc>
          <w:tcPr>
            <w:tcW w:w="1912" w:type="dxa"/>
            <w:vAlign w:val="center"/>
          </w:tcPr>
          <w:p w14:paraId="36D3DBC0" w14:textId="218A5E31" w:rsidR="00B867CD" w:rsidRPr="00716E66" w:rsidRDefault="00DB7DA1" w:rsidP="009C2AF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DB7DA1">
              <w:rPr>
                <w:rFonts w:ascii="Arial" w:hAnsi="Arial" w:cs="Arial"/>
                <w:color w:val="000000" w:themeColor="text1"/>
                <w:sz w:val="22"/>
                <w:szCs w:val="22"/>
              </w:rPr>
              <w:t>$62,843</w:t>
            </w:r>
          </w:p>
        </w:tc>
      </w:tr>
      <w:tr w:rsidR="00716E66" w:rsidRPr="00716E66" w14:paraId="1BED38CB" w14:textId="77777777" w:rsidTr="78CC20C0">
        <w:tc>
          <w:tcPr>
            <w:cnfStyle w:val="001000000000" w:firstRow="0" w:lastRow="0" w:firstColumn="1" w:lastColumn="0" w:oddVBand="0" w:evenVBand="0" w:oddHBand="0" w:evenHBand="0" w:firstRowFirstColumn="0" w:firstRowLastColumn="0" w:lastRowFirstColumn="0" w:lastRowLastColumn="0"/>
            <w:tcW w:w="2451" w:type="dxa"/>
            <w:vAlign w:val="center"/>
          </w:tcPr>
          <w:p w14:paraId="7CB1F8C3" w14:textId="77777777" w:rsidR="00B867CD" w:rsidRPr="00716E66" w:rsidRDefault="00B867CD" w:rsidP="009C2AF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Persons in poverty</w:t>
            </w:r>
          </w:p>
        </w:tc>
        <w:tc>
          <w:tcPr>
            <w:tcW w:w="2168" w:type="dxa"/>
            <w:vAlign w:val="center"/>
          </w:tcPr>
          <w:p w14:paraId="52A1534A" w14:textId="5A900350" w:rsidR="00B867CD" w:rsidRPr="00716E66" w:rsidRDefault="00863CF6"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63CF6">
              <w:rPr>
                <w:rFonts w:ascii="Arial" w:hAnsi="Arial" w:cs="Arial"/>
                <w:color w:val="000000" w:themeColor="text1"/>
                <w:sz w:val="22"/>
                <w:szCs w:val="22"/>
              </w:rPr>
              <w:t>15.0%</w:t>
            </w:r>
          </w:p>
        </w:tc>
        <w:tc>
          <w:tcPr>
            <w:tcW w:w="2099" w:type="dxa"/>
            <w:vAlign w:val="center"/>
          </w:tcPr>
          <w:p w14:paraId="120520DE" w14:textId="71141A5B" w:rsidR="00B867CD" w:rsidRPr="00716E66" w:rsidRDefault="00863CF6"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63CF6">
              <w:rPr>
                <w:rFonts w:ascii="Arial" w:hAnsi="Arial" w:cs="Arial"/>
                <w:color w:val="000000" w:themeColor="text1"/>
                <w:sz w:val="22"/>
                <w:szCs w:val="22"/>
              </w:rPr>
              <w:t>12.4%</w:t>
            </w:r>
          </w:p>
        </w:tc>
        <w:tc>
          <w:tcPr>
            <w:tcW w:w="1912" w:type="dxa"/>
            <w:vAlign w:val="center"/>
          </w:tcPr>
          <w:p w14:paraId="69CA9619" w14:textId="41587BBB" w:rsidR="00B867CD" w:rsidRPr="00716E66" w:rsidRDefault="00863CF6" w:rsidP="009C2AF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863CF6">
              <w:rPr>
                <w:rFonts w:ascii="Arial" w:hAnsi="Arial" w:cs="Arial"/>
                <w:color w:val="000000" w:themeColor="text1"/>
                <w:sz w:val="22"/>
                <w:szCs w:val="22"/>
              </w:rPr>
              <w:t>11.4%</w:t>
            </w:r>
          </w:p>
        </w:tc>
      </w:tr>
    </w:tbl>
    <w:p w14:paraId="76A872F3" w14:textId="77777777" w:rsidR="00B867CD" w:rsidRPr="00716E66" w:rsidRDefault="00B867CD" w:rsidP="00B867CD">
      <w:pPr>
        <w:spacing w:after="160" w:line="259" w:lineRule="auto"/>
        <w:rPr>
          <w:rFonts w:ascii="Arial" w:hAnsi="Arial" w:cs="Arial"/>
          <w:b/>
          <w:bCs/>
          <w:color w:val="000000" w:themeColor="text1"/>
          <w:sz w:val="22"/>
          <w:szCs w:val="22"/>
        </w:rPr>
      </w:pPr>
    </w:p>
    <w:p w14:paraId="00D7252C" w14:textId="77777777" w:rsidR="00445D0E" w:rsidRPr="00716E66" w:rsidRDefault="00475459" w:rsidP="009F3E05">
      <w:pPr>
        <w:pStyle w:val="ListParagraph"/>
        <w:numPr>
          <w:ilvl w:val="0"/>
          <w:numId w:val="9"/>
        </w:numPr>
        <w:rPr>
          <w:rFonts w:ascii="Arial" w:hAnsi="Arial" w:cs="Arial"/>
          <w:b/>
          <w:bCs/>
          <w:color w:val="000000" w:themeColor="text1"/>
          <w:sz w:val="22"/>
          <w:szCs w:val="22"/>
        </w:rPr>
      </w:pPr>
      <w:r w:rsidRPr="00716E66">
        <w:rPr>
          <w:rFonts w:ascii="Arial" w:hAnsi="Arial" w:cs="Arial"/>
          <w:b/>
          <w:bCs/>
          <w:color w:val="000000" w:themeColor="text1"/>
          <w:sz w:val="22"/>
          <w:szCs w:val="22"/>
        </w:rPr>
        <w:t>Community Epidemiological Data</w:t>
      </w:r>
    </w:p>
    <w:p w14:paraId="0169C654" w14:textId="77777777" w:rsidR="00445D0E" w:rsidRPr="00716E66" w:rsidRDefault="00475459" w:rsidP="009F3E05">
      <w:pPr>
        <w:pStyle w:val="ListParagraph"/>
        <w:numPr>
          <w:ilvl w:val="1"/>
          <w:numId w:val="9"/>
        </w:numPr>
        <w:rPr>
          <w:rFonts w:ascii="Arial" w:hAnsi="Arial" w:cs="Arial"/>
          <w:color w:val="000000" w:themeColor="text1"/>
          <w:sz w:val="22"/>
          <w:szCs w:val="22"/>
        </w:rPr>
      </w:pPr>
      <w:r w:rsidRPr="00716E66">
        <w:rPr>
          <w:rFonts w:ascii="Arial" w:hAnsi="Arial" w:cs="Arial"/>
          <w:color w:val="000000" w:themeColor="text1"/>
          <w:sz w:val="22"/>
          <w:szCs w:val="22"/>
        </w:rPr>
        <w:t xml:space="preserve">Go to:  </w:t>
      </w:r>
      <w:hyperlink r:id="rId11" w:history="1">
        <w:r w:rsidRPr="00716E66">
          <w:rPr>
            <w:rFonts w:ascii="Arial" w:hAnsi="Arial" w:cs="Arial"/>
            <w:color w:val="2F5496" w:themeColor="accent1" w:themeShade="BF"/>
            <w:sz w:val="22"/>
            <w:szCs w:val="22"/>
            <w:u w:val="single"/>
          </w:rPr>
          <w:t>https://www.countyhealthrankings.org/</w:t>
        </w:r>
      </w:hyperlink>
    </w:p>
    <w:p w14:paraId="24C91627" w14:textId="77777777" w:rsidR="00445D0E" w:rsidRPr="00716E66" w:rsidRDefault="00475459" w:rsidP="009F3E05">
      <w:pPr>
        <w:pStyle w:val="ListParagraph"/>
        <w:numPr>
          <w:ilvl w:val="1"/>
          <w:numId w:val="9"/>
        </w:numPr>
        <w:rPr>
          <w:rFonts w:ascii="Arial" w:hAnsi="Arial" w:cs="Arial"/>
          <w:color w:val="000000" w:themeColor="text1"/>
          <w:sz w:val="22"/>
          <w:szCs w:val="22"/>
        </w:rPr>
      </w:pPr>
      <w:r w:rsidRPr="00716E66">
        <w:rPr>
          <w:rFonts w:ascii="Arial" w:hAnsi="Arial" w:cs="Arial"/>
          <w:color w:val="000000" w:themeColor="text1"/>
          <w:sz w:val="22"/>
          <w:szCs w:val="22"/>
        </w:rPr>
        <w:t>Click on your state</w:t>
      </w:r>
    </w:p>
    <w:p w14:paraId="0A489846" w14:textId="77777777" w:rsidR="00445D0E" w:rsidRPr="00716E66" w:rsidRDefault="00475459" w:rsidP="009F3E05">
      <w:pPr>
        <w:pStyle w:val="ListParagraph"/>
        <w:numPr>
          <w:ilvl w:val="2"/>
          <w:numId w:val="9"/>
        </w:numPr>
        <w:rPr>
          <w:rFonts w:ascii="Arial" w:hAnsi="Arial" w:cs="Arial"/>
          <w:color w:val="000000" w:themeColor="text1"/>
          <w:sz w:val="22"/>
          <w:szCs w:val="22"/>
        </w:rPr>
      </w:pPr>
      <w:r w:rsidRPr="00716E66">
        <w:rPr>
          <w:rFonts w:ascii="Arial" w:hAnsi="Arial" w:cs="Arial"/>
          <w:color w:val="000000" w:themeColor="text1"/>
          <w:sz w:val="22"/>
          <w:szCs w:val="22"/>
        </w:rPr>
        <w:t>Start with Overall Rankings in Health Outcomes</w:t>
      </w:r>
    </w:p>
    <w:p w14:paraId="7E6DAA17" w14:textId="3560ACE1" w:rsidR="008A0A28" w:rsidRPr="00716E66" w:rsidRDefault="00475459" w:rsidP="009F3E05">
      <w:pPr>
        <w:pStyle w:val="ListParagraph"/>
        <w:numPr>
          <w:ilvl w:val="2"/>
          <w:numId w:val="9"/>
        </w:numPr>
        <w:rPr>
          <w:rFonts w:ascii="Arial" w:hAnsi="Arial" w:cs="Arial"/>
          <w:b/>
          <w:bCs/>
          <w:color w:val="000000" w:themeColor="text1"/>
          <w:sz w:val="22"/>
          <w:szCs w:val="22"/>
        </w:rPr>
      </w:pPr>
      <w:r w:rsidRPr="00716E66">
        <w:rPr>
          <w:rFonts w:ascii="Arial" w:hAnsi="Arial" w:cs="Arial"/>
          <w:color w:val="000000" w:themeColor="text1"/>
          <w:sz w:val="22"/>
          <w:szCs w:val="22"/>
        </w:rPr>
        <w:t>Then choose your county</w:t>
      </w:r>
    </w:p>
    <w:p w14:paraId="58D4FFDD" w14:textId="77777777" w:rsidR="008A0A28" w:rsidRPr="00716E66" w:rsidRDefault="008A0A28" w:rsidP="008A0A28">
      <w:pPr>
        <w:pStyle w:val="ListParagraph"/>
        <w:ind w:left="2160"/>
        <w:rPr>
          <w:rFonts w:ascii="Arial" w:hAnsi="Arial" w:cs="Arial"/>
          <w:b/>
          <w:bCs/>
          <w:color w:val="000000" w:themeColor="text1"/>
          <w:sz w:val="22"/>
          <w:szCs w:val="22"/>
        </w:rPr>
      </w:pPr>
    </w:p>
    <w:p w14:paraId="629ABFDC" w14:textId="6947A260" w:rsidR="008A0A28" w:rsidRPr="00716E66" w:rsidRDefault="008A0A28" w:rsidP="008A0A28">
      <w:pPr>
        <w:pStyle w:val="ListParagraph"/>
        <w:rPr>
          <w:rFonts w:ascii="Arial" w:hAnsi="Arial" w:cs="Arial"/>
          <w:color w:val="000000" w:themeColor="text1"/>
          <w:sz w:val="22"/>
          <w:szCs w:val="22"/>
        </w:rPr>
      </w:pPr>
      <w:r w:rsidRPr="00716E66">
        <w:rPr>
          <w:rFonts w:ascii="Arial" w:hAnsi="Arial" w:cs="Arial"/>
          <w:color w:val="000000" w:themeColor="text1"/>
          <w:sz w:val="22"/>
          <w:szCs w:val="22"/>
        </w:rPr>
        <w:t xml:space="preserve">        **you will need to use the “+” to see all of the data**</w:t>
      </w:r>
    </w:p>
    <w:p w14:paraId="6DB562C3" w14:textId="77777777" w:rsidR="008A0A28" w:rsidRPr="00716E66" w:rsidRDefault="008A0A28" w:rsidP="008A0A28">
      <w:pPr>
        <w:rPr>
          <w:rFonts w:ascii="Arial" w:hAnsi="Arial" w:cs="Arial"/>
          <w:b/>
          <w:bCs/>
          <w:color w:val="000000" w:themeColor="text1"/>
          <w:sz w:val="22"/>
          <w:szCs w:val="22"/>
        </w:rPr>
      </w:pPr>
    </w:p>
    <w:tbl>
      <w:tblPr>
        <w:tblStyle w:val="GridTable4-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76"/>
        <w:gridCol w:w="2877"/>
        <w:gridCol w:w="2877"/>
      </w:tblGrid>
      <w:tr w:rsidR="004B4AE4" w:rsidRPr="00716E66" w14:paraId="6CD25315" w14:textId="77777777" w:rsidTr="004A7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Borders>
              <w:top w:val="none" w:sz="0" w:space="0" w:color="auto"/>
              <w:left w:val="none" w:sz="0" w:space="0" w:color="auto"/>
              <w:bottom w:val="none" w:sz="0" w:space="0" w:color="auto"/>
              <w:right w:val="none" w:sz="0" w:space="0" w:color="auto"/>
            </w:tcBorders>
            <w:vAlign w:val="center"/>
          </w:tcPr>
          <w:p w14:paraId="06B74B02" w14:textId="52F64196" w:rsidR="00475459" w:rsidRPr="00716E66" w:rsidRDefault="00475459" w:rsidP="004B4AE4">
            <w:pPr>
              <w:spacing w:line="259" w:lineRule="auto"/>
              <w:rPr>
                <w:rFonts w:ascii="Arial" w:hAnsi="Arial" w:cs="Arial"/>
                <w:color w:val="000000" w:themeColor="text1"/>
                <w:sz w:val="22"/>
                <w:szCs w:val="22"/>
              </w:rPr>
            </w:pPr>
          </w:p>
        </w:tc>
        <w:tc>
          <w:tcPr>
            <w:tcW w:w="2877" w:type="dxa"/>
            <w:tcBorders>
              <w:top w:val="none" w:sz="0" w:space="0" w:color="auto"/>
              <w:left w:val="none" w:sz="0" w:space="0" w:color="auto"/>
              <w:bottom w:val="none" w:sz="0" w:space="0" w:color="auto"/>
              <w:right w:val="none" w:sz="0" w:space="0" w:color="auto"/>
            </w:tcBorders>
            <w:vAlign w:val="center"/>
          </w:tcPr>
          <w:p w14:paraId="40C52E7E" w14:textId="77777777" w:rsidR="00475459" w:rsidRPr="00716E66" w:rsidRDefault="00475459" w:rsidP="0013791D">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County Data</w:t>
            </w:r>
          </w:p>
        </w:tc>
        <w:tc>
          <w:tcPr>
            <w:tcW w:w="2877" w:type="dxa"/>
            <w:tcBorders>
              <w:top w:val="none" w:sz="0" w:space="0" w:color="auto"/>
              <w:left w:val="none" w:sz="0" w:space="0" w:color="auto"/>
              <w:bottom w:val="none" w:sz="0" w:space="0" w:color="auto"/>
              <w:right w:val="none" w:sz="0" w:space="0" w:color="auto"/>
            </w:tcBorders>
            <w:vAlign w:val="center"/>
          </w:tcPr>
          <w:p w14:paraId="67957C66" w14:textId="77777777" w:rsidR="00475459" w:rsidRPr="00716E66" w:rsidRDefault="00475459" w:rsidP="0013791D">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State Data</w:t>
            </w:r>
          </w:p>
        </w:tc>
      </w:tr>
      <w:tr w:rsidR="004B4AE4" w:rsidRPr="00716E66" w14:paraId="3FA77BC5" w14:textId="77777777" w:rsidTr="00B87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5BCA3A66" w14:textId="4CB848CC"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Health Outcome</w:t>
            </w:r>
            <w:r w:rsidR="00B84D26">
              <w:rPr>
                <w:rFonts w:ascii="Arial" w:hAnsi="Arial" w:cs="Arial"/>
                <w:color w:val="000000" w:themeColor="text1"/>
                <w:sz w:val="22"/>
                <w:szCs w:val="22"/>
              </w:rPr>
              <w:t>s Percentile</w:t>
            </w:r>
          </w:p>
        </w:tc>
        <w:tc>
          <w:tcPr>
            <w:tcW w:w="2877" w:type="dxa"/>
            <w:vAlign w:val="center"/>
          </w:tcPr>
          <w:p w14:paraId="782F38F0" w14:textId="448CDE42" w:rsidR="00475459" w:rsidRPr="00716E66" w:rsidRDefault="00166A24"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N/A</w:t>
            </w:r>
          </w:p>
        </w:tc>
        <w:tc>
          <w:tcPr>
            <w:tcW w:w="2877" w:type="dxa"/>
            <w:shd w:val="clear" w:color="auto" w:fill="BFBFBF" w:themeFill="background1" w:themeFillShade="BF"/>
            <w:vAlign w:val="center"/>
          </w:tcPr>
          <w:p w14:paraId="46A83FE1" w14:textId="5CFBF0A7" w:rsidR="00475459" w:rsidRPr="00716E66" w:rsidRDefault="00B87983"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N/A</w:t>
            </w:r>
          </w:p>
        </w:tc>
      </w:tr>
      <w:tr w:rsidR="004B4AE4" w:rsidRPr="00716E66" w14:paraId="30C2CAF3" w14:textId="77777777" w:rsidTr="00B87983">
        <w:tc>
          <w:tcPr>
            <w:cnfStyle w:val="001000000000" w:firstRow="0" w:lastRow="0" w:firstColumn="1" w:lastColumn="0" w:oddVBand="0" w:evenVBand="0" w:oddHBand="0" w:evenHBand="0" w:firstRowFirstColumn="0" w:firstRowLastColumn="0" w:lastRowFirstColumn="0" w:lastRowLastColumn="0"/>
            <w:tcW w:w="2876" w:type="dxa"/>
            <w:vAlign w:val="center"/>
          </w:tcPr>
          <w:p w14:paraId="17441706" w14:textId="29B90FA4" w:rsidR="00475459" w:rsidRPr="00716E66" w:rsidRDefault="00B84D26" w:rsidP="004B4AE4">
            <w:pPr>
              <w:spacing w:line="259" w:lineRule="auto"/>
              <w:rPr>
                <w:rFonts w:ascii="Arial" w:hAnsi="Arial" w:cs="Arial"/>
                <w:color w:val="000000" w:themeColor="text1"/>
                <w:sz w:val="22"/>
                <w:szCs w:val="22"/>
              </w:rPr>
            </w:pPr>
            <w:r>
              <w:rPr>
                <w:rFonts w:ascii="Arial" w:hAnsi="Arial" w:cs="Arial"/>
                <w:color w:val="000000" w:themeColor="text1"/>
                <w:sz w:val="22"/>
                <w:szCs w:val="22"/>
              </w:rPr>
              <w:t>Health Factors Percentile</w:t>
            </w:r>
          </w:p>
        </w:tc>
        <w:tc>
          <w:tcPr>
            <w:tcW w:w="2877" w:type="dxa"/>
            <w:vAlign w:val="center"/>
          </w:tcPr>
          <w:p w14:paraId="2A340E95" w14:textId="597FA01C" w:rsidR="00475459" w:rsidRPr="00716E66" w:rsidRDefault="00166A24"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N/A</w:t>
            </w:r>
          </w:p>
        </w:tc>
        <w:tc>
          <w:tcPr>
            <w:tcW w:w="2877" w:type="dxa"/>
            <w:shd w:val="clear" w:color="auto" w:fill="BFBFBF" w:themeFill="background1" w:themeFillShade="BF"/>
            <w:vAlign w:val="center"/>
          </w:tcPr>
          <w:p w14:paraId="2A2035F5" w14:textId="788DA215" w:rsidR="00475459" w:rsidRPr="00716E66" w:rsidRDefault="00B87983"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N/A</w:t>
            </w:r>
          </w:p>
        </w:tc>
      </w:tr>
      <w:tr w:rsidR="004B4AE4" w:rsidRPr="00716E66" w14:paraId="57022218"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3BF0A90A"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Premature death</w:t>
            </w:r>
          </w:p>
        </w:tc>
        <w:tc>
          <w:tcPr>
            <w:tcW w:w="2877" w:type="dxa"/>
            <w:vAlign w:val="center"/>
          </w:tcPr>
          <w:p w14:paraId="1A91B987" w14:textId="497CFEDB" w:rsidR="00475459" w:rsidRPr="00716E66" w:rsidRDefault="00166A24"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5,200</w:t>
            </w:r>
          </w:p>
        </w:tc>
        <w:tc>
          <w:tcPr>
            <w:tcW w:w="2877" w:type="dxa"/>
            <w:vAlign w:val="center"/>
          </w:tcPr>
          <w:p w14:paraId="6387422A" w14:textId="73519336" w:rsidR="00475459" w:rsidRPr="00716E66" w:rsidRDefault="00166A24"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7,200</w:t>
            </w:r>
          </w:p>
        </w:tc>
      </w:tr>
      <w:tr w:rsidR="004B4AE4" w:rsidRPr="00716E66" w14:paraId="545467DE" w14:textId="77777777" w:rsidTr="004A7A4F">
        <w:tc>
          <w:tcPr>
            <w:cnfStyle w:val="001000000000" w:firstRow="0" w:lastRow="0" w:firstColumn="1" w:lastColumn="0" w:oddVBand="0" w:evenVBand="0" w:oddHBand="0" w:evenHBand="0" w:firstRowFirstColumn="0" w:firstRowLastColumn="0" w:lastRowFirstColumn="0" w:lastRowLastColumn="0"/>
            <w:tcW w:w="2876" w:type="dxa"/>
            <w:vAlign w:val="center"/>
          </w:tcPr>
          <w:p w14:paraId="07E2CE96"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Low birth weight</w:t>
            </w:r>
          </w:p>
        </w:tc>
        <w:tc>
          <w:tcPr>
            <w:tcW w:w="2877" w:type="dxa"/>
            <w:vAlign w:val="center"/>
          </w:tcPr>
          <w:p w14:paraId="231BF822" w14:textId="52B0EBBA" w:rsidR="00475459" w:rsidRPr="00716E66" w:rsidRDefault="00166A24" w:rsidP="00166A2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8%</w:t>
            </w:r>
          </w:p>
        </w:tc>
        <w:tc>
          <w:tcPr>
            <w:tcW w:w="2877" w:type="dxa"/>
            <w:vAlign w:val="center"/>
          </w:tcPr>
          <w:p w14:paraId="030AE734" w14:textId="0542BDD6" w:rsidR="00475459" w:rsidRPr="00716E66" w:rsidRDefault="00166A24"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9%</w:t>
            </w:r>
          </w:p>
        </w:tc>
      </w:tr>
      <w:tr w:rsidR="004B4AE4" w:rsidRPr="00716E66" w14:paraId="54434F7E"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45218F69"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Adult smoking</w:t>
            </w:r>
          </w:p>
        </w:tc>
        <w:tc>
          <w:tcPr>
            <w:tcW w:w="2877" w:type="dxa"/>
            <w:vAlign w:val="center"/>
          </w:tcPr>
          <w:p w14:paraId="33877EDF" w14:textId="2B1424D9" w:rsidR="00475459" w:rsidRPr="00716E66" w:rsidRDefault="00166A24"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16%</w:t>
            </w:r>
          </w:p>
        </w:tc>
        <w:tc>
          <w:tcPr>
            <w:tcW w:w="2877" w:type="dxa"/>
            <w:vAlign w:val="center"/>
          </w:tcPr>
          <w:p w14:paraId="701AEEAD" w14:textId="2EC7D98D" w:rsidR="00475459" w:rsidRPr="00716E66" w:rsidRDefault="00166A24"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15%</w:t>
            </w:r>
          </w:p>
        </w:tc>
      </w:tr>
      <w:tr w:rsidR="004B4AE4" w:rsidRPr="00716E66" w14:paraId="6CEF747B" w14:textId="77777777" w:rsidTr="004A7A4F">
        <w:tc>
          <w:tcPr>
            <w:cnfStyle w:val="001000000000" w:firstRow="0" w:lastRow="0" w:firstColumn="1" w:lastColumn="0" w:oddVBand="0" w:evenVBand="0" w:oddHBand="0" w:evenHBand="0" w:firstRowFirstColumn="0" w:firstRowLastColumn="0" w:lastRowFirstColumn="0" w:lastRowLastColumn="0"/>
            <w:tcW w:w="2876" w:type="dxa"/>
            <w:vAlign w:val="center"/>
          </w:tcPr>
          <w:p w14:paraId="354D7D4D"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Adult obesity</w:t>
            </w:r>
          </w:p>
        </w:tc>
        <w:tc>
          <w:tcPr>
            <w:tcW w:w="2877" w:type="dxa"/>
            <w:vAlign w:val="center"/>
          </w:tcPr>
          <w:p w14:paraId="78CCB55B" w14:textId="50B88AC8" w:rsidR="00475459" w:rsidRPr="00716E66" w:rsidRDefault="00166A24"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22%</w:t>
            </w:r>
          </w:p>
        </w:tc>
        <w:tc>
          <w:tcPr>
            <w:tcW w:w="2877" w:type="dxa"/>
            <w:vAlign w:val="center"/>
          </w:tcPr>
          <w:p w14:paraId="605661B6" w14:textId="7C51AA05" w:rsidR="00475459" w:rsidRPr="00716E66" w:rsidRDefault="00166A24"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27%</w:t>
            </w:r>
          </w:p>
        </w:tc>
      </w:tr>
      <w:tr w:rsidR="004B4AE4" w:rsidRPr="00716E66" w14:paraId="108DEFBC"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39548C11" w14:textId="2A2B0C20"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 xml:space="preserve">Physical </w:t>
            </w:r>
            <w:r w:rsidR="000D2415" w:rsidRPr="00716E66">
              <w:rPr>
                <w:rFonts w:ascii="Arial" w:hAnsi="Arial" w:cs="Arial"/>
                <w:color w:val="000000" w:themeColor="text1"/>
                <w:sz w:val="22"/>
                <w:szCs w:val="22"/>
              </w:rPr>
              <w:t>in</w:t>
            </w:r>
            <w:r w:rsidRPr="00716E66">
              <w:rPr>
                <w:rFonts w:ascii="Arial" w:hAnsi="Arial" w:cs="Arial"/>
                <w:color w:val="000000" w:themeColor="text1"/>
                <w:sz w:val="22"/>
                <w:szCs w:val="22"/>
              </w:rPr>
              <w:t>activity</w:t>
            </w:r>
          </w:p>
        </w:tc>
        <w:tc>
          <w:tcPr>
            <w:tcW w:w="2877" w:type="dxa"/>
            <w:vAlign w:val="center"/>
          </w:tcPr>
          <w:p w14:paraId="7B8E4BE7" w14:textId="3656F962" w:rsidR="00475459" w:rsidRPr="00716E66" w:rsidRDefault="00166A24"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23%</w:t>
            </w:r>
          </w:p>
        </w:tc>
        <w:tc>
          <w:tcPr>
            <w:tcW w:w="2877" w:type="dxa"/>
            <w:vAlign w:val="center"/>
          </w:tcPr>
          <w:p w14:paraId="1D02D40E" w14:textId="75E17F19" w:rsidR="00475459" w:rsidRPr="00716E66" w:rsidRDefault="00166A24"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26%</w:t>
            </w:r>
          </w:p>
        </w:tc>
      </w:tr>
      <w:tr w:rsidR="004B4AE4" w:rsidRPr="00716E66" w14:paraId="52637DC3" w14:textId="77777777" w:rsidTr="004A7A4F">
        <w:tc>
          <w:tcPr>
            <w:cnfStyle w:val="001000000000" w:firstRow="0" w:lastRow="0" w:firstColumn="1" w:lastColumn="0" w:oddVBand="0" w:evenVBand="0" w:oddHBand="0" w:evenHBand="0" w:firstRowFirstColumn="0" w:firstRowLastColumn="0" w:lastRowFirstColumn="0" w:lastRowLastColumn="0"/>
            <w:tcW w:w="2876" w:type="dxa"/>
            <w:vAlign w:val="center"/>
          </w:tcPr>
          <w:p w14:paraId="3032C030"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Excessive drinking</w:t>
            </w:r>
          </w:p>
        </w:tc>
        <w:tc>
          <w:tcPr>
            <w:tcW w:w="2877" w:type="dxa"/>
            <w:vAlign w:val="center"/>
          </w:tcPr>
          <w:p w14:paraId="2603B074" w14:textId="73AEB341" w:rsidR="00475459" w:rsidRPr="00716E66" w:rsidRDefault="00166A24"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19%</w:t>
            </w:r>
          </w:p>
        </w:tc>
        <w:tc>
          <w:tcPr>
            <w:tcW w:w="2877" w:type="dxa"/>
            <w:vAlign w:val="center"/>
          </w:tcPr>
          <w:p w14:paraId="769522C3" w14:textId="27CA0A97" w:rsidR="00475459" w:rsidRPr="00716E66" w:rsidRDefault="00166A24"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20%</w:t>
            </w:r>
          </w:p>
        </w:tc>
      </w:tr>
      <w:tr w:rsidR="004B4AE4" w:rsidRPr="00716E66" w14:paraId="0B862B17"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4DDC8379"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Alcohol impaired deaths</w:t>
            </w:r>
          </w:p>
        </w:tc>
        <w:tc>
          <w:tcPr>
            <w:tcW w:w="2877" w:type="dxa"/>
            <w:vAlign w:val="center"/>
          </w:tcPr>
          <w:p w14:paraId="1FAC866F" w14:textId="256F47D9" w:rsidR="00475459" w:rsidRPr="00716E66" w:rsidRDefault="00166A24"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10%</w:t>
            </w:r>
          </w:p>
        </w:tc>
        <w:tc>
          <w:tcPr>
            <w:tcW w:w="2877" w:type="dxa"/>
            <w:vAlign w:val="center"/>
          </w:tcPr>
          <w:p w14:paraId="38AE231F" w14:textId="56845F33" w:rsidR="00475459" w:rsidRPr="00716E66" w:rsidRDefault="00166A24"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22%</w:t>
            </w:r>
          </w:p>
        </w:tc>
      </w:tr>
      <w:tr w:rsidR="004B4AE4" w:rsidRPr="00716E66" w14:paraId="7A8F44AE" w14:textId="77777777" w:rsidTr="004A7A4F">
        <w:tc>
          <w:tcPr>
            <w:cnfStyle w:val="001000000000" w:firstRow="0" w:lastRow="0" w:firstColumn="1" w:lastColumn="0" w:oddVBand="0" w:evenVBand="0" w:oddHBand="0" w:evenHBand="0" w:firstRowFirstColumn="0" w:firstRowLastColumn="0" w:lastRowFirstColumn="0" w:lastRowLastColumn="0"/>
            <w:tcW w:w="2876" w:type="dxa"/>
            <w:vAlign w:val="center"/>
          </w:tcPr>
          <w:p w14:paraId="352FC821"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STIs</w:t>
            </w:r>
          </w:p>
        </w:tc>
        <w:tc>
          <w:tcPr>
            <w:tcW w:w="2877" w:type="dxa"/>
            <w:vAlign w:val="center"/>
          </w:tcPr>
          <w:p w14:paraId="051D6B5D" w14:textId="2FEBBAE5" w:rsidR="00475459" w:rsidRPr="00716E66" w:rsidRDefault="00166A24"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66A24">
              <w:rPr>
                <w:rFonts w:ascii="Arial" w:hAnsi="Arial" w:cs="Arial"/>
                <w:color w:val="000000" w:themeColor="text1"/>
                <w:sz w:val="22"/>
                <w:szCs w:val="22"/>
              </w:rPr>
              <w:t>486.8</w:t>
            </w:r>
          </w:p>
        </w:tc>
        <w:tc>
          <w:tcPr>
            <w:tcW w:w="2877" w:type="dxa"/>
            <w:vAlign w:val="center"/>
          </w:tcPr>
          <w:p w14:paraId="54AC8C4D" w14:textId="55A0AD74" w:rsidR="00475459" w:rsidRPr="00716E66" w:rsidRDefault="0034176E"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34176E">
              <w:rPr>
                <w:rFonts w:ascii="Arial" w:hAnsi="Arial" w:cs="Arial"/>
                <w:color w:val="000000" w:themeColor="text1"/>
                <w:sz w:val="22"/>
                <w:szCs w:val="22"/>
              </w:rPr>
              <w:t>499.2</w:t>
            </w:r>
          </w:p>
        </w:tc>
      </w:tr>
      <w:tr w:rsidR="004B4AE4" w:rsidRPr="00716E66" w14:paraId="51113089"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654AB7D4"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Teen births</w:t>
            </w:r>
          </w:p>
        </w:tc>
        <w:tc>
          <w:tcPr>
            <w:tcW w:w="2877" w:type="dxa"/>
            <w:vAlign w:val="center"/>
          </w:tcPr>
          <w:p w14:paraId="7E7B1A27" w14:textId="59800FF4" w:rsidR="00475459" w:rsidRPr="00716E66" w:rsidRDefault="0034176E"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4176E">
              <w:rPr>
                <w:rFonts w:ascii="Arial" w:hAnsi="Arial" w:cs="Arial"/>
                <w:color w:val="000000" w:themeColor="text1"/>
                <w:sz w:val="22"/>
                <w:szCs w:val="22"/>
              </w:rPr>
              <w:t>15</w:t>
            </w:r>
          </w:p>
        </w:tc>
        <w:tc>
          <w:tcPr>
            <w:tcW w:w="2877" w:type="dxa"/>
            <w:vAlign w:val="center"/>
          </w:tcPr>
          <w:p w14:paraId="53A737B6" w14:textId="1BE4A7F7" w:rsidR="00475459" w:rsidRPr="00716E66" w:rsidRDefault="0034176E"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34176E">
              <w:rPr>
                <w:rFonts w:ascii="Arial" w:hAnsi="Arial" w:cs="Arial"/>
                <w:color w:val="000000" w:themeColor="text1"/>
                <w:sz w:val="22"/>
                <w:szCs w:val="22"/>
              </w:rPr>
              <w:t>20</w:t>
            </w:r>
          </w:p>
        </w:tc>
      </w:tr>
      <w:tr w:rsidR="004B4AE4" w:rsidRPr="00716E66" w14:paraId="77362DFC" w14:textId="77777777" w:rsidTr="004A7A4F">
        <w:tc>
          <w:tcPr>
            <w:cnfStyle w:val="001000000000" w:firstRow="0" w:lastRow="0" w:firstColumn="1" w:lastColumn="0" w:oddVBand="0" w:evenVBand="0" w:oddHBand="0" w:evenHBand="0" w:firstRowFirstColumn="0" w:firstRowLastColumn="0" w:lastRowFirstColumn="0" w:lastRowLastColumn="0"/>
            <w:tcW w:w="2876" w:type="dxa"/>
            <w:vAlign w:val="center"/>
          </w:tcPr>
          <w:p w14:paraId="1B7FD56F"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Drug overdose deaths</w:t>
            </w:r>
          </w:p>
        </w:tc>
        <w:tc>
          <w:tcPr>
            <w:tcW w:w="2877" w:type="dxa"/>
            <w:vAlign w:val="center"/>
          </w:tcPr>
          <w:p w14:paraId="122BB8C0" w14:textId="64EA8E73" w:rsidR="00475459" w:rsidRPr="00716E66" w:rsidRDefault="009B7CDA"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NA</w:t>
            </w:r>
          </w:p>
        </w:tc>
        <w:tc>
          <w:tcPr>
            <w:tcW w:w="2877" w:type="dxa"/>
            <w:vAlign w:val="center"/>
          </w:tcPr>
          <w:p w14:paraId="325B64C8" w14:textId="1567B13C" w:rsidR="00475459" w:rsidRPr="00716E66" w:rsidRDefault="009B7CDA"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NA</w:t>
            </w:r>
          </w:p>
        </w:tc>
      </w:tr>
      <w:tr w:rsidR="004B4AE4" w:rsidRPr="00716E66" w14:paraId="27CAA9EF"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748F1AE0"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Uninsured</w:t>
            </w:r>
          </w:p>
        </w:tc>
        <w:tc>
          <w:tcPr>
            <w:tcW w:w="2877" w:type="dxa"/>
            <w:vAlign w:val="center"/>
          </w:tcPr>
          <w:p w14:paraId="3106E6CE" w14:textId="09C04A07" w:rsidR="00475459" w:rsidRPr="00716E66" w:rsidRDefault="009B7CDA"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B7CDA">
              <w:rPr>
                <w:rFonts w:ascii="Arial" w:hAnsi="Arial" w:cs="Arial"/>
                <w:color w:val="000000" w:themeColor="text1"/>
                <w:sz w:val="22"/>
                <w:szCs w:val="22"/>
              </w:rPr>
              <w:t>20%</w:t>
            </w:r>
          </w:p>
        </w:tc>
        <w:tc>
          <w:tcPr>
            <w:tcW w:w="2877" w:type="dxa"/>
            <w:vAlign w:val="center"/>
          </w:tcPr>
          <w:p w14:paraId="70D1482C" w14:textId="020DC27B" w:rsidR="00475459" w:rsidRPr="00716E66" w:rsidRDefault="009B7CDA"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B7CDA">
              <w:rPr>
                <w:rFonts w:ascii="Arial" w:hAnsi="Arial" w:cs="Arial"/>
                <w:color w:val="000000" w:themeColor="text1"/>
                <w:sz w:val="22"/>
                <w:szCs w:val="22"/>
              </w:rPr>
              <w:t>16%</w:t>
            </w:r>
          </w:p>
        </w:tc>
      </w:tr>
      <w:tr w:rsidR="004B4AE4" w:rsidRPr="00716E66" w14:paraId="242D49B3" w14:textId="77777777" w:rsidTr="004A7A4F">
        <w:tc>
          <w:tcPr>
            <w:cnfStyle w:val="001000000000" w:firstRow="0" w:lastRow="0" w:firstColumn="1" w:lastColumn="0" w:oddVBand="0" w:evenVBand="0" w:oddHBand="0" w:evenHBand="0" w:firstRowFirstColumn="0" w:firstRowLastColumn="0" w:lastRowFirstColumn="0" w:lastRowLastColumn="0"/>
            <w:tcW w:w="2876" w:type="dxa"/>
            <w:vAlign w:val="center"/>
          </w:tcPr>
          <w:p w14:paraId="24E609AC"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Unemployment</w:t>
            </w:r>
          </w:p>
        </w:tc>
        <w:tc>
          <w:tcPr>
            <w:tcW w:w="2877" w:type="dxa"/>
            <w:vAlign w:val="center"/>
          </w:tcPr>
          <w:p w14:paraId="280DC8C7" w14:textId="32DE00E3" w:rsidR="00475459" w:rsidRPr="00716E66" w:rsidRDefault="009B7CDA"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B7CDA">
              <w:rPr>
                <w:rFonts w:ascii="Arial" w:hAnsi="Arial" w:cs="Arial"/>
                <w:color w:val="000000" w:themeColor="text1"/>
                <w:sz w:val="22"/>
                <w:szCs w:val="22"/>
              </w:rPr>
              <w:t>2.4%</w:t>
            </w:r>
          </w:p>
        </w:tc>
        <w:tc>
          <w:tcPr>
            <w:tcW w:w="2877" w:type="dxa"/>
            <w:vAlign w:val="center"/>
          </w:tcPr>
          <w:p w14:paraId="33DC4419" w14:textId="2EB77135" w:rsidR="00475459" w:rsidRPr="00716E66" w:rsidRDefault="009B7CDA"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B7CDA">
              <w:rPr>
                <w:rFonts w:ascii="Arial" w:hAnsi="Arial" w:cs="Arial"/>
                <w:color w:val="000000" w:themeColor="text1"/>
                <w:sz w:val="22"/>
                <w:szCs w:val="22"/>
              </w:rPr>
              <w:t>3.1%</w:t>
            </w:r>
          </w:p>
        </w:tc>
      </w:tr>
      <w:tr w:rsidR="004B4AE4" w:rsidRPr="00716E66" w14:paraId="79C4A23E"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787130F7"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Children in poverty</w:t>
            </w:r>
          </w:p>
        </w:tc>
        <w:tc>
          <w:tcPr>
            <w:tcW w:w="2877" w:type="dxa"/>
            <w:vAlign w:val="center"/>
          </w:tcPr>
          <w:p w14:paraId="297064E0" w14:textId="15CBE79C" w:rsidR="00475459" w:rsidRPr="00716E66" w:rsidRDefault="009B7CDA" w:rsidP="009B7CDA">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B7CDA">
              <w:rPr>
                <w:rFonts w:ascii="Arial" w:hAnsi="Arial" w:cs="Arial"/>
                <w:color w:val="000000" w:themeColor="text1"/>
                <w:sz w:val="22"/>
                <w:szCs w:val="22"/>
              </w:rPr>
              <w:t>21%</w:t>
            </w:r>
          </w:p>
        </w:tc>
        <w:tc>
          <w:tcPr>
            <w:tcW w:w="2877" w:type="dxa"/>
            <w:vAlign w:val="center"/>
          </w:tcPr>
          <w:p w14:paraId="57DAA3A4" w14:textId="1C06B735" w:rsidR="00475459" w:rsidRPr="00716E66" w:rsidRDefault="009B7CDA"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B7CDA">
              <w:rPr>
                <w:rFonts w:ascii="Arial" w:hAnsi="Arial" w:cs="Arial"/>
                <w:color w:val="000000" w:themeColor="text1"/>
                <w:sz w:val="22"/>
                <w:szCs w:val="22"/>
              </w:rPr>
              <w:t>18%</w:t>
            </w:r>
          </w:p>
        </w:tc>
      </w:tr>
      <w:tr w:rsidR="004B4AE4" w:rsidRPr="00716E66" w14:paraId="20F39B3F" w14:textId="77777777" w:rsidTr="004A7A4F">
        <w:tc>
          <w:tcPr>
            <w:cnfStyle w:val="001000000000" w:firstRow="0" w:lastRow="0" w:firstColumn="1" w:lastColumn="0" w:oddVBand="0" w:evenVBand="0" w:oddHBand="0" w:evenHBand="0" w:firstRowFirstColumn="0" w:firstRowLastColumn="0" w:lastRowFirstColumn="0" w:lastRowLastColumn="0"/>
            <w:tcW w:w="2876" w:type="dxa"/>
            <w:vAlign w:val="center"/>
          </w:tcPr>
          <w:p w14:paraId="0791124C" w14:textId="77777777" w:rsidR="00475459" w:rsidRPr="00716E66" w:rsidRDefault="00475459" w:rsidP="004B4AE4">
            <w:pPr>
              <w:spacing w:line="259" w:lineRule="auto"/>
              <w:rPr>
                <w:rFonts w:ascii="Arial" w:hAnsi="Arial" w:cs="Arial"/>
                <w:color w:val="000000" w:themeColor="text1"/>
                <w:sz w:val="22"/>
                <w:szCs w:val="22"/>
              </w:rPr>
            </w:pPr>
            <w:r w:rsidRPr="00716E66">
              <w:rPr>
                <w:rFonts w:ascii="Arial" w:hAnsi="Arial" w:cs="Arial"/>
                <w:color w:val="000000" w:themeColor="text1"/>
                <w:sz w:val="22"/>
                <w:szCs w:val="22"/>
              </w:rPr>
              <w:t>Violent crime</w:t>
            </w:r>
          </w:p>
        </w:tc>
        <w:tc>
          <w:tcPr>
            <w:tcW w:w="2877" w:type="dxa"/>
            <w:vAlign w:val="center"/>
          </w:tcPr>
          <w:p w14:paraId="6377A521" w14:textId="09C105A5" w:rsidR="00475459" w:rsidRPr="00716E66" w:rsidRDefault="009B7CDA"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B7CDA">
              <w:rPr>
                <w:rFonts w:ascii="Arial" w:hAnsi="Arial" w:cs="Arial"/>
                <w:color w:val="000000" w:themeColor="text1"/>
                <w:sz w:val="22"/>
                <w:szCs w:val="22"/>
              </w:rPr>
              <w:t>602</w:t>
            </w:r>
          </w:p>
        </w:tc>
        <w:tc>
          <w:tcPr>
            <w:tcW w:w="2877" w:type="dxa"/>
            <w:vAlign w:val="center"/>
          </w:tcPr>
          <w:p w14:paraId="0006D3AF" w14:textId="75FEFDC2" w:rsidR="00475459" w:rsidRPr="00716E66" w:rsidRDefault="009B7CDA"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B7CDA">
              <w:rPr>
                <w:rFonts w:ascii="Arial" w:hAnsi="Arial" w:cs="Arial"/>
                <w:color w:val="000000" w:themeColor="text1"/>
                <w:sz w:val="22"/>
                <w:szCs w:val="22"/>
              </w:rPr>
              <w:t>484</w:t>
            </w:r>
          </w:p>
        </w:tc>
      </w:tr>
      <w:tr w:rsidR="004B4AE4" w:rsidRPr="00716E66" w14:paraId="2A4173D6"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3C977BFB" w14:textId="77777777" w:rsidR="00475459" w:rsidRPr="00716E66" w:rsidRDefault="00475459" w:rsidP="004B4AE4">
            <w:pPr>
              <w:spacing w:line="259" w:lineRule="auto"/>
              <w:rPr>
                <w:rFonts w:ascii="Arial" w:hAnsi="Arial" w:cs="Arial"/>
                <w:bCs w:val="0"/>
                <w:color w:val="000000" w:themeColor="text1"/>
                <w:sz w:val="22"/>
                <w:szCs w:val="22"/>
              </w:rPr>
            </w:pPr>
            <w:r w:rsidRPr="00716E66">
              <w:rPr>
                <w:rFonts w:ascii="Arial" w:hAnsi="Arial" w:cs="Arial"/>
                <w:color w:val="000000" w:themeColor="text1"/>
                <w:sz w:val="22"/>
                <w:szCs w:val="22"/>
              </w:rPr>
              <w:t>Air pollution</w:t>
            </w:r>
          </w:p>
        </w:tc>
        <w:tc>
          <w:tcPr>
            <w:tcW w:w="2877" w:type="dxa"/>
            <w:vAlign w:val="center"/>
          </w:tcPr>
          <w:p w14:paraId="1A7C2739" w14:textId="48A32CCF" w:rsidR="00475459" w:rsidRPr="00716E66" w:rsidRDefault="009B7CDA"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B7CDA">
              <w:rPr>
                <w:rFonts w:ascii="Arial" w:hAnsi="Arial" w:cs="Arial"/>
                <w:color w:val="000000" w:themeColor="text1"/>
                <w:sz w:val="22"/>
                <w:szCs w:val="22"/>
              </w:rPr>
              <w:t>7.7</w:t>
            </w:r>
          </w:p>
        </w:tc>
        <w:tc>
          <w:tcPr>
            <w:tcW w:w="2877" w:type="dxa"/>
            <w:vAlign w:val="center"/>
          </w:tcPr>
          <w:p w14:paraId="27F983C9" w14:textId="66BDFB4C" w:rsidR="00475459" w:rsidRPr="00716E66" w:rsidRDefault="009B7CDA"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B7CDA">
              <w:rPr>
                <w:rFonts w:ascii="Arial" w:hAnsi="Arial" w:cs="Arial"/>
                <w:color w:val="000000" w:themeColor="text1"/>
                <w:sz w:val="22"/>
                <w:szCs w:val="22"/>
              </w:rPr>
              <w:t>7.7</w:t>
            </w:r>
          </w:p>
        </w:tc>
      </w:tr>
      <w:tr w:rsidR="004B4AE4" w:rsidRPr="00716E66" w14:paraId="5B41A174" w14:textId="77777777" w:rsidTr="004A7A4F">
        <w:tc>
          <w:tcPr>
            <w:cnfStyle w:val="001000000000" w:firstRow="0" w:lastRow="0" w:firstColumn="1" w:lastColumn="0" w:oddVBand="0" w:evenVBand="0" w:oddHBand="0" w:evenHBand="0" w:firstRowFirstColumn="0" w:firstRowLastColumn="0" w:lastRowFirstColumn="0" w:lastRowLastColumn="0"/>
            <w:tcW w:w="2876" w:type="dxa"/>
            <w:vAlign w:val="center"/>
          </w:tcPr>
          <w:p w14:paraId="2C05ACF7" w14:textId="77777777" w:rsidR="00475459" w:rsidRPr="00716E66" w:rsidRDefault="00475459" w:rsidP="004B4AE4">
            <w:pPr>
              <w:spacing w:line="259" w:lineRule="auto"/>
              <w:rPr>
                <w:rFonts w:ascii="Arial" w:hAnsi="Arial" w:cs="Arial"/>
                <w:bCs w:val="0"/>
                <w:color w:val="000000" w:themeColor="text1"/>
                <w:sz w:val="22"/>
                <w:szCs w:val="22"/>
              </w:rPr>
            </w:pPr>
            <w:r w:rsidRPr="00716E66">
              <w:rPr>
                <w:rFonts w:ascii="Arial" w:hAnsi="Arial" w:cs="Arial"/>
                <w:color w:val="000000" w:themeColor="text1"/>
                <w:sz w:val="22"/>
                <w:szCs w:val="22"/>
              </w:rPr>
              <w:t>Drinker water violations</w:t>
            </w:r>
          </w:p>
        </w:tc>
        <w:tc>
          <w:tcPr>
            <w:tcW w:w="2877" w:type="dxa"/>
            <w:vAlign w:val="center"/>
          </w:tcPr>
          <w:p w14:paraId="70C9397F" w14:textId="3107FBF6" w:rsidR="00475459" w:rsidRPr="00716E66" w:rsidRDefault="009B7CDA"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B7CDA">
              <w:rPr>
                <w:rFonts w:ascii="Arial" w:hAnsi="Arial" w:cs="Arial"/>
                <w:color w:val="000000" w:themeColor="text1"/>
                <w:sz w:val="22"/>
                <w:szCs w:val="22"/>
              </w:rPr>
              <w:t>77%</w:t>
            </w:r>
          </w:p>
        </w:tc>
        <w:tc>
          <w:tcPr>
            <w:tcW w:w="2877" w:type="dxa"/>
            <w:vAlign w:val="center"/>
          </w:tcPr>
          <w:p w14:paraId="72AFBF0F" w14:textId="6E892A36" w:rsidR="00475459" w:rsidRPr="00716E66" w:rsidRDefault="00764785" w:rsidP="004B4AE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64785">
              <w:rPr>
                <w:rFonts w:ascii="Arial" w:hAnsi="Arial" w:cs="Arial"/>
                <w:color w:val="000000" w:themeColor="text1"/>
                <w:sz w:val="22"/>
                <w:szCs w:val="22"/>
              </w:rPr>
              <w:t>79%</w:t>
            </w:r>
          </w:p>
        </w:tc>
      </w:tr>
      <w:tr w:rsidR="004B4AE4" w:rsidRPr="00716E66" w14:paraId="72FFE413"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7FDBB47B" w14:textId="77777777" w:rsidR="00475459" w:rsidRPr="00716E66" w:rsidRDefault="00475459" w:rsidP="004B4AE4">
            <w:pPr>
              <w:spacing w:line="259" w:lineRule="auto"/>
              <w:rPr>
                <w:rFonts w:ascii="Arial" w:hAnsi="Arial" w:cs="Arial"/>
                <w:bCs w:val="0"/>
                <w:color w:val="000000" w:themeColor="text1"/>
                <w:sz w:val="22"/>
                <w:szCs w:val="22"/>
              </w:rPr>
            </w:pPr>
            <w:r w:rsidRPr="00716E66">
              <w:rPr>
                <w:rFonts w:ascii="Arial" w:hAnsi="Arial" w:cs="Arial"/>
                <w:color w:val="000000" w:themeColor="text1"/>
                <w:sz w:val="22"/>
                <w:szCs w:val="22"/>
              </w:rPr>
              <w:t>Long commutes</w:t>
            </w:r>
          </w:p>
        </w:tc>
        <w:tc>
          <w:tcPr>
            <w:tcW w:w="2877" w:type="dxa"/>
            <w:vAlign w:val="center"/>
          </w:tcPr>
          <w:p w14:paraId="2AA7CE9E" w14:textId="1DDCDFF2" w:rsidR="00475459" w:rsidRPr="00716E66" w:rsidRDefault="00764785"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64785">
              <w:rPr>
                <w:rFonts w:ascii="Arial" w:hAnsi="Arial" w:cs="Arial"/>
                <w:color w:val="000000" w:themeColor="text1"/>
                <w:sz w:val="22"/>
                <w:szCs w:val="22"/>
              </w:rPr>
              <w:t>57%</w:t>
            </w:r>
          </w:p>
        </w:tc>
        <w:tc>
          <w:tcPr>
            <w:tcW w:w="2877" w:type="dxa"/>
            <w:vAlign w:val="center"/>
          </w:tcPr>
          <w:p w14:paraId="02AE47AA" w14:textId="3C35D068" w:rsidR="00475459" w:rsidRPr="00716E66" w:rsidRDefault="00764785" w:rsidP="004B4AE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64785">
              <w:rPr>
                <w:rFonts w:ascii="Arial" w:hAnsi="Arial" w:cs="Arial"/>
                <w:color w:val="000000" w:themeColor="text1"/>
                <w:sz w:val="22"/>
                <w:szCs w:val="22"/>
              </w:rPr>
              <w:t>42%</w:t>
            </w:r>
          </w:p>
        </w:tc>
      </w:tr>
    </w:tbl>
    <w:p w14:paraId="0157CEED" w14:textId="77777777" w:rsidR="003E6110" w:rsidRPr="00716E66" w:rsidRDefault="003E6110" w:rsidP="00BE7CA5">
      <w:pPr>
        <w:spacing w:after="160" w:line="259" w:lineRule="auto"/>
        <w:rPr>
          <w:rFonts w:ascii="Arial" w:hAnsi="Arial" w:cs="Arial"/>
          <w:b/>
          <w:bCs/>
          <w:color w:val="000000" w:themeColor="text1"/>
          <w:sz w:val="22"/>
          <w:szCs w:val="22"/>
        </w:rPr>
      </w:pPr>
    </w:p>
    <w:p w14:paraId="24B026EE" w14:textId="294AF106" w:rsidR="009577D9" w:rsidRPr="00716E66" w:rsidRDefault="00EB0E19" w:rsidP="009F3E05">
      <w:pPr>
        <w:pStyle w:val="ListParagraph"/>
        <w:numPr>
          <w:ilvl w:val="0"/>
          <w:numId w:val="9"/>
        </w:numPr>
        <w:spacing w:after="160" w:line="259" w:lineRule="auto"/>
        <w:rPr>
          <w:rFonts w:ascii="Arial" w:hAnsi="Arial" w:cs="Arial"/>
          <w:b/>
          <w:bCs/>
          <w:color w:val="000000" w:themeColor="text1"/>
          <w:sz w:val="22"/>
          <w:szCs w:val="22"/>
        </w:rPr>
      </w:pPr>
      <w:r w:rsidRPr="00716E66">
        <w:rPr>
          <w:rFonts w:ascii="Arial" w:hAnsi="Arial" w:cs="Arial"/>
          <w:b/>
          <w:bCs/>
          <w:color w:val="000000" w:themeColor="text1"/>
          <w:sz w:val="22"/>
          <w:szCs w:val="22"/>
        </w:rPr>
        <w:t>Substance Use</w:t>
      </w:r>
    </w:p>
    <w:p w14:paraId="2CFF0176" w14:textId="2F9B0519" w:rsidR="67CF5541" w:rsidRPr="00716E66" w:rsidRDefault="00EB0E19" w:rsidP="009F3E05">
      <w:pPr>
        <w:pStyle w:val="ListParagraph"/>
        <w:numPr>
          <w:ilvl w:val="1"/>
          <w:numId w:val="9"/>
        </w:numPr>
        <w:spacing w:after="160" w:line="259" w:lineRule="auto"/>
        <w:rPr>
          <w:rFonts w:ascii="Arial" w:eastAsiaTheme="minorEastAsia" w:hAnsi="Arial" w:cs="Arial"/>
          <w:color w:val="000000" w:themeColor="text1"/>
          <w:sz w:val="22"/>
          <w:szCs w:val="22"/>
        </w:rPr>
      </w:pPr>
      <w:r w:rsidRPr="00716E66">
        <w:rPr>
          <w:rFonts w:ascii="Arial" w:hAnsi="Arial" w:cs="Arial"/>
          <w:color w:val="000000" w:themeColor="text1"/>
          <w:sz w:val="22"/>
          <w:szCs w:val="22"/>
        </w:rPr>
        <w:t>G</w:t>
      </w:r>
      <w:r w:rsidR="00964F95">
        <w:rPr>
          <w:rFonts w:ascii="Arial" w:hAnsi="Arial" w:cs="Arial"/>
          <w:color w:val="000000" w:themeColor="text1"/>
          <w:sz w:val="22"/>
          <w:szCs w:val="22"/>
        </w:rPr>
        <w:t>o</w:t>
      </w:r>
      <w:r w:rsidRPr="00716E66">
        <w:rPr>
          <w:rFonts w:ascii="Arial" w:hAnsi="Arial" w:cs="Arial"/>
          <w:color w:val="000000" w:themeColor="text1"/>
          <w:sz w:val="22"/>
          <w:szCs w:val="22"/>
        </w:rPr>
        <w:t xml:space="preserve"> to:</w:t>
      </w:r>
      <w:r w:rsidR="006B394E" w:rsidRPr="006B394E">
        <w:t xml:space="preserve"> </w:t>
      </w:r>
      <w:hyperlink r:id="rId12" w:history="1">
        <w:r w:rsidR="006B394E" w:rsidRPr="00F30167">
          <w:rPr>
            <w:rStyle w:val="Hyperlink"/>
            <w:rFonts w:ascii="Arial" w:hAnsi="Arial" w:cs="Arial"/>
            <w:sz w:val="22"/>
            <w:szCs w:val="22"/>
          </w:rPr>
          <w:t>https://www.samhsa.gov/data/report/behavioral-health-barometer-state-barometers-volume-6?page=0</w:t>
        </w:r>
      </w:hyperlink>
      <w:r w:rsidR="006B394E">
        <w:rPr>
          <w:rFonts w:ascii="Arial" w:hAnsi="Arial" w:cs="Arial"/>
          <w:color w:val="000000" w:themeColor="text1"/>
          <w:sz w:val="22"/>
          <w:szCs w:val="22"/>
        </w:rPr>
        <w:t xml:space="preserve"> </w:t>
      </w:r>
    </w:p>
    <w:p w14:paraId="2EE3D2F6" w14:textId="167607C6" w:rsidR="00EB0E19" w:rsidRPr="00716E66" w:rsidRDefault="67CF5541" w:rsidP="009F3E05">
      <w:pPr>
        <w:pStyle w:val="ListParagraph"/>
        <w:numPr>
          <w:ilvl w:val="2"/>
          <w:numId w:val="9"/>
        </w:numPr>
        <w:spacing w:after="160" w:line="259" w:lineRule="auto"/>
        <w:rPr>
          <w:rFonts w:ascii="Arial" w:hAnsi="Arial" w:cs="Arial"/>
          <w:color w:val="000000" w:themeColor="text1"/>
          <w:sz w:val="22"/>
          <w:szCs w:val="22"/>
        </w:rPr>
      </w:pPr>
      <w:r w:rsidRPr="78CC20C0">
        <w:rPr>
          <w:rFonts w:ascii="Arial" w:hAnsi="Arial" w:cs="Arial"/>
          <w:color w:val="000000" w:themeColor="text1"/>
          <w:sz w:val="22"/>
          <w:szCs w:val="22"/>
        </w:rPr>
        <w:t>Find your state and download the report.</w:t>
      </w:r>
    </w:p>
    <w:p w14:paraId="44DC1E4F" w14:textId="6DEA4D0F" w:rsidR="00EB0E19" w:rsidRPr="00716E66" w:rsidRDefault="00EB0E19" w:rsidP="009F3E05">
      <w:pPr>
        <w:pStyle w:val="ListParagraph"/>
        <w:numPr>
          <w:ilvl w:val="2"/>
          <w:numId w:val="9"/>
        </w:numPr>
        <w:spacing w:after="160" w:line="259" w:lineRule="auto"/>
        <w:rPr>
          <w:rFonts w:ascii="Arial" w:hAnsi="Arial" w:cs="Arial"/>
          <w:color w:val="000000" w:themeColor="text1"/>
          <w:sz w:val="22"/>
          <w:szCs w:val="22"/>
        </w:rPr>
      </w:pPr>
      <w:r w:rsidRPr="00716E66">
        <w:rPr>
          <w:rFonts w:ascii="Arial" w:hAnsi="Arial" w:cs="Arial"/>
          <w:color w:val="000000" w:themeColor="text1"/>
          <w:sz w:val="22"/>
          <w:szCs w:val="22"/>
        </w:rPr>
        <w:t>Review the report and document the following</w:t>
      </w:r>
      <w:r w:rsidR="53652A35" w:rsidRPr="00716E66">
        <w:rPr>
          <w:rFonts w:ascii="Arial" w:hAnsi="Arial" w:cs="Arial"/>
          <w:color w:val="000000" w:themeColor="text1"/>
          <w:sz w:val="22"/>
          <w:szCs w:val="22"/>
        </w:rPr>
        <w:t>:</w:t>
      </w:r>
    </w:p>
    <w:p w14:paraId="758FF2BC" w14:textId="4485850A" w:rsidR="00EB0E19" w:rsidRPr="00716E66" w:rsidRDefault="00EB0E19" w:rsidP="009F3E05">
      <w:pPr>
        <w:pStyle w:val="ListParagraph"/>
        <w:numPr>
          <w:ilvl w:val="3"/>
          <w:numId w:val="9"/>
        </w:numPr>
        <w:spacing w:after="160" w:line="259" w:lineRule="auto"/>
        <w:rPr>
          <w:rFonts w:ascii="Arial" w:hAnsi="Arial" w:cs="Arial"/>
          <w:color w:val="000000" w:themeColor="text1"/>
          <w:sz w:val="22"/>
          <w:szCs w:val="22"/>
        </w:rPr>
      </w:pPr>
      <w:r w:rsidRPr="2D7D882F">
        <w:rPr>
          <w:rFonts w:ascii="Arial" w:hAnsi="Arial" w:cs="Arial"/>
          <w:color w:val="000000" w:themeColor="text1"/>
          <w:sz w:val="22"/>
          <w:szCs w:val="22"/>
        </w:rPr>
        <w:lastRenderedPageBreak/>
        <w:t xml:space="preserve">Go to </w:t>
      </w:r>
      <w:r w:rsidR="6A448629" w:rsidRPr="2D7D882F">
        <w:rPr>
          <w:rFonts w:ascii="Arial" w:hAnsi="Arial" w:cs="Arial"/>
          <w:color w:val="000000" w:themeColor="text1"/>
          <w:sz w:val="22"/>
          <w:szCs w:val="22"/>
        </w:rPr>
        <w:t>S</w:t>
      </w:r>
      <w:r w:rsidRPr="2D7D882F">
        <w:rPr>
          <w:rFonts w:ascii="Arial" w:hAnsi="Arial" w:cs="Arial"/>
          <w:color w:val="000000" w:themeColor="text1"/>
          <w:sz w:val="22"/>
          <w:szCs w:val="22"/>
        </w:rPr>
        <w:t xml:space="preserve">ubstance </w:t>
      </w:r>
      <w:r w:rsidR="6725E4D7" w:rsidRPr="2D7D882F">
        <w:rPr>
          <w:rFonts w:ascii="Arial" w:hAnsi="Arial" w:cs="Arial"/>
          <w:color w:val="000000" w:themeColor="text1"/>
          <w:sz w:val="22"/>
          <w:szCs w:val="22"/>
        </w:rPr>
        <w:t>U</w:t>
      </w:r>
      <w:r w:rsidRPr="2D7D882F">
        <w:rPr>
          <w:rFonts w:ascii="Arial" w:hAnsi="Arial" w:cs="Arial"/>
          <w:color w:val="000000" w:themeColor="text1"/>
          <w:sz w:val="22"/>
          <w:szCs w:val="22"/>
        </w:rPr>
        <w:t xml:space="preserve">se, </w:t>
      </w:r>
      <w:r w:rsidR="7DBAD706" w:rsidRPr="2D7D882F">
        <w:rPr>
          <w:rFonts w:ascii="Arial" w:hAnsi="Arial" w:cs="Arial"/>
          <w:color w:val="000000" w:themeColor="text1"/>
          <w:sz w:val="22"/>
          <w:szCs w:val="22"/>
        </w:rPr>
        <w:t>M</w:t>
      </w:r>
      <w:r w:rsidR="0091707C" w:rsidRPr="2D7D882F">
        <w:rPr>
          <w:rFonts w:ascii="Arial" w:hAnsi="Arial" w:cs="Arial"/>
          <w:color w:val="000000" w:themeColor="text1"/>
          <w:sz w:val="22"/>
          <w:szCs w:val="22"/>
        </w:rPr>
        <w:t>isuse</w:t>
      </w:r>
      <w:r w:rsidR="00C347E4" w:rsidRPr="2D7D882F">
        <w:rPr>
          <w:rFonts w:ascii="Arial" w:hAnsi="Arial" w:cs="Arial"/>
          <w:color w:val="000000" w:themeColor="text1"/>
          <w:sz w:val="22"/>
          <w:szCs w:val="22"/>
        </w:rPr>
        <w:t>,</w:t>
      </w:r>
      <w:r w:rsidRPr="2D7D882F">
        <w:rPr>
          <w:rFonts w:ascii="Arial" w:hAnsi="Arial" w:cs="Arial"/>
          <w:color w:val="000000" w:themeColor="text1"/>
          <w:sz w:val="22"/>
          <w:szCs w:val="22"/>
        </w:rPr>
        <w:t xml:space="preserve"> and </w:t>
      </w:r>
      <w:r w:rsidR="4341AB2C" w:rsidRPr="2D7D882F">
        <w:rPr>
          <w:rFonts w:ascii="Arial" w:hAnsi="Arial" w:cs="Arial"/>
          <w:color w:val="000000" w:themeColor="text1"/>
          <w:sz w:val="22"/>
          <w:szCs w:val="22"/>
        </w:rPr>
        <w:t>U</w:t>
      </w:r>
      <w:r w:rsidRPr="2D7D882F">
        <w:rPr>
          <w:rFonts w:ascii="Arial" w:hAnsi="Arial" w:cs="Arial"/>
          <w:color w:val="000000" w:themeColor="text1"/>
          <w:sz w:val="22"/>
          <w:szCs w:val="22"/>
        </w:rPr>
        <w:t xml:space="preserve">se disorders section. </w:t>
      </w:r>
      <w:r w:rsidR="3EE09577" w:rsidRPr="2D7D882F">
        <w:rPr>
          <w:rFonts w:ascii="Arial" w:hAnsi="Arial" w:cs="Arial"/>
          <w:color w:val="000000" w:themeColor="text1"/>
          <w:sz w:val="22"/>
          <w:szCs w:val="22"/>
        </w:rPr>
        <w:t xml:space="preserve">This will be the area that discusses those 12 and older (near end of report). </w:t>
      </w:r>
    </w:p>
    <w:p w14:paraId="089327A3" w14:textId="377FF913" w:rsidR="00EB0E19" w:rsidRPr="00716E66" w:rsidRDefault="00EB0E19" w:rsidP="009F3E05">
      <w:pPr>
        <w:pStyle w:val="ListParagraph"/>
        <w:numPr>
          <w:ilvl w:val="2"/>
          <w:numId w:val="9"/>
        </w:numPr>
        <w:spacing w:after="160" w:line="259" w:lineRule="auto"/>
        <w:rPr>
          <w:color w:val="000000" w:themeColor="text1"/>
          <w:sz w:val="22"/>
          <w:szCs w:val="22"/>
        </w:rPr>
      </w:pPr>
      <w:r w:rsidRPr="00716E66">
        <w:rPr>
          <w:rFonts w:ascii="Arial" w:hAnsi="Arial" w:cs="Arial"/>
          <w:color w:val="000000" w:themeColor="text1"/>
          <w:sz w:val="22"/>
          <w:szCs w:val="22"/>
        </w:rPr>
        <w:t>Find the following percentages:</w:t>
      </w:r>
    </w:p>
    <w:tbl>
      <w:tblPr>
        <w:tblStyle w:val="GridTable4-Accent31"/>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56"/>
        <w:gridCol w:w="1979"/>
        <w:gridCol w:w="2337"/>
        <w:gridCol w:w="2158"/>
      </w:tblGrid>
      <w:tr w:rsidR="00B8293D" w:rsidRPr="00716E66" w14:paraId="4B9979F6" w14:textId="77777777" w:rsidTr="78CC20C0">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156" w:type="dxa"/>
            <w:tcBorders>
              <w:top w:val="single" w:sz="4" w:space="0" w:color="auto"/>
              <w:left w:val="single" w:sz="4" w:space="0" w:color="auto"/>
              <w:bottom w:val="single" w:sz="4" w:space="0" w:color="auto"/>
              <w:right w:val="single" w:sz="4" w:space="0" w:color="auto"/>
            </w:tcBorders>
          </w:tcPr>
          <w:p w14:paraId="2478B4F8" w14:textId="34DC39E8" w:rsidR="00B8293D" w:rsidRPr="00716E66" w:rsidRDefault="00B8293D" w:rsidP="006569D6">
            <w:pPr>
              <w:spacing w:line="259" w:lineRule="auto"/>
              <w:jc w:val="center"/>
              <w:rPr>
                <w:rFonts w:ascii="Arial" w:hAnsi="Arial" w:cs="Arial"/>
                <w:color w:val="000000" w:themeColor="text1"/>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5C362D6" w14:textId="49E35D81" w:rsidR="00B8293D" w:rsidRPr="00716E66" w:rsidRDefault="00B8293D" w:rsidP="006569D6">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State Average</w:t>
            </w:r>
          </w:p>
        </w:tc>
        <w:tc>
          <w:tcPr>
            <w:tcW w:w="2337" w:type="dxa"/>
            <w:tcBorders>
              <w:top w:val="single" w:sz="4" w:space="0" w:color="auto"/>
              <w:left w:val="single" w:sz="4" w:space="0" w:color="auto"/>
              <w:bottom w:val="single" w:sz="4" w:space="0" w:color="auto"/>
              <w:right w:val="single" w:sz="4" w:space="0" w:color="auto"/>
            </w:tcBorders>
          </w:tcPr>
          <w:p w14:paraId="02A23061" w14:textId="2D41A56C" w:rsidR="00B8293D" w:rsidRPr="00716E66" w:rsidRDefault="00B8293D" w:rsidP="006569D6">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5DE13939">
              <w:rPr>
                <w:rFonts w:ascii="Arial" w:hAnsi="Arial" w:cs="Arial"/>
                <w:color w:val="000000" w:themeColor="text1"/>
                <w:sz w:val="22"/>
                <w:szCs w:val="22"/>
              </w:rPr>
              <w:t xml:space="preserve">   Regional Average</w:t>
            </w:r>
          </w:p>
        </w:tc>
        <w:tc>
          <w:tcPr>
            <w:tcW w:w="2158" w:type="dxa"/>
            <w:tcBorders>
              <w:top w:val="single" w:sz="4" w:space="0" w:color="auto"/>
              <w:left w:val="single" w:sz="4" w:space="0" w:color="auto"/>
              <w:bottom w:val="single" w:sz="4" w:space="0" w:color="auto"/>
              <w:right w:val="single" w:sz="4" w:space="0" w:color="auto"/>
            </w:tcBorders>
          </w:tcPr>
          <w:p w14:paraId="73B3964A" w14:textId="7086E8E9" w:rsidR="00B8293D" w:rsidRPr="00716E66" w:rsidRDefault="00B8293D" w:rsidP="006569D6">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National Average</w:t>
            </w:r>
          </w:p>
        </w:tc>
      </w:tr>
      <w:tr w:rsidR="00281C7B" w:rsidRPr="00716E66" w14:paraId="054EA44A"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tcBorders>
              <w:top w:val="single" w:sz="4" w:space="0" w:color="auto"/>
            </w:tcBorders>
          </w:tcPr>
          <w:p w14:paraId="59E8AD8E" w14:textId="3EEB850E" w:rsidR="00281C7B" w:rsidRPr="00716E66" w:rsidRDefault="00281C7B" w:rsidP="6150C7EE">
            <w:pPr>
              <w:spacing w:line="259" w:lineRule="auto"/>
              <w:rPr>
                <w:rFonts w:ascii="Arial" w:hAnsi="Arial" w:cs="Arial"/>
                <w:color w:val="000000" w:themeColor="text1"/>
                <w:sz w:val="22"/>
                <w:szCs w:val="22"/>
              </w:rPr>
            </w:pPr>
            <w:r w:rsidRPr="00716E66">
              <w:rPr>
                <w:rFonts w:ascii="Arial" w:hAnsi="Arial" w:cs="Arial"/>
                <w:sz w:val="22"/>
                <w:szCs w:val="22"/>
              </w:rPr>
              <w:t xml:space="preserve">Tobacco use </w:t>
            </w:r>
          </w:p>
        </w:tc>
        <w:tc>
          <w:tcPr>
            <w:tcW w:w="1979" w:type="dxa"/>
            <w:tcBorders>
              <w:top w:val="single" w:sz="4" w:space="0" w:color="auto"/>
            </w:tcBorders>
          </w:tcPr>
          <w:p w14:paraId="4E56FC99" w14:textId="54591CC8" w:rsidR="00281C7B" w:rsidRPr="00281C7B" w:rsidRDefault="006C4423"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C4423">
              <w:rPr>
                <w:rFonts w:ascii="Arial" w:hAnsi="Arial" w:cs="Arial"/>
                <w:color w:val="000000" w:themeColor="text1"/>
                <w:sz w:val="22"/>
                <w:szCs w:val="22"/>
              </w:rPr>
              <w:t>24.6%</w:t>
            </w:r>
          </w:p>
        </w:tc>
        <w:tc>
          <w:tcPr>
            <w:tcW w:w="2337" w:type="dxa"/>
            <w:tcBorders>
              <w:top w:val="single" w:sz="4" w:space="0" w:color="auto"/>
            </w:tcBorders>
          </w:tcPr>
          <w:p w14:paraId="58247662" w14:textId="07BB7EAB" w:rsidR="00281C7B" w:rsidRPr="00281C7B" w:rsidRDefault="006C4423"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C4423">
              <w:rPr>
                <w:rFonts w:ascii="Arial" w:hAnsi="Arial" w:cs="Arial"/>
                <w:color w:val="000000" w:themeColor="text1"/>
                <w:sz w:val="22"/>
                <w:szCs w:val="22"/>
              </w:rPr>
              <w:t>29.0%</w:t>
            </w:r>
          </w:p>
        </w:tc>
        <w:tc>
          <w:tcPr>
            <w:tcW w:w="2158" w:type="dxa"/>
            <w:tcBorders>
              <w:top w:val="single" w:sz="4" w:space="0" w:color="auto"/>
            </w:tcBorders>
          </w:tcPr>
          <w:p w14:paraId="7A255584" w14:textId="12D8AA65" w:rsidR="00903F0E" w:rsidRPr="00281C7B" w:rsidRDefault="006C4423"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C4423">
              <w:rPr>
                <w:rFonts w:ascii="Arial" w:hAnsi="Arial" w:cs="Arial"/>
                <w:color w:val="000000" w:themeColor="text1"/>
                <w:sz w:val="22"/>
                <w:szCs w:val="22"/>
              </w:rPr>
              <w:t>26.8%</w:t>
            </w:r>
          </w:p>
        </w:tc>
      </w:tr>
      <w:tr w:rsidR="006C4423" w:rsidRPr="00716E66" w14:paraId="6C5D71C6" w14:textId="77777777" w:rsidTr="78CC20C0">
        <w:tc>
          <w:tcPr>
            <w:cnfStyle w:val="001000000000" w:firstRow="0" w:lastRow="0" w:firstColumn="1" w:lastColumn="0" w:oddVBand="0" w:evenVBand="0" w:oddHBand="0" w:evenHBand="0" w:firstRowFirstColumn="0" w:firstRowLastColumn="0" w:lastRowFirstColumn="0" w:lastRowLastColumn="0"/>
            <w:tcW w:w="2156" w:type="dxa"/>
          </w:tcPr>
          <w:p w14:paraId="35015DC3" w14:textId="4A43E760" w:rsidR="006C4423" w:rsidRPr="00716E66" w:rsidRDefault="006C4423" w:rsidP="006569D6">
            <w:pPr>
              <w:spacing w:line="259" w:lineRule="auto"/>
              <w:rPr>
                <w:rFonts w:ascii="Arial" w:hAnsi="Arial" w:cs="Arial"/>
                <w:color w:val="000000" w:themeColor="text1"/>
                <w:sz w:val="22"/>
                <w:szCs w:val="22"/>
              </w:rPr>
            </w:pPr>
            <w:r w:rsidRPr="00716E66">
              <w:rPr>
                <w:rFonts w:ascii="Arial" w:hAnsi="Arial" w:cs="Arial"/>
                <w:sz w:val="22"/>
                <w:szCs w:val="22"/>
              </w:rPr>
              <w:t>Marijuana</w:t>
            </w:r>
          </w:p>
        </w:tc>
        <w:tc>
          <w:tcPr>
            <w:tcW w:w="1979" w:type="dxa"/>
          </w:tcPr>
          <w:p w14:paraId="1076C222" w14:textId="68A9D1FD" w:rsidR="006C4423" w:rsidRPr="00281C7B" w:rsidRDefault="006C4423"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37DAB">
              <w:t>14.6%</w:t>
            </w:r>
          </w:p>
        </w:tc>
        <w:tc>
          <w:tcPr>
            <w:tcW w:w="2337" w:type="dxa"/>
          </w:tcPr>
          <w:p w14:paraId="2A2CCDB2" w14:textId="55E9BBB0" w:rsidR="006C4423" w:rsidRPr="00281C7B" w:rsidRDefault="006C4423"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37DAB">
              <w:t>14.0%</w:t>
            </w:r>
          </w:p>
        </w:tc>
        <w:tc>
          <w:tcPr>
            <w:tcW w:w="2158" w:type="dxa"/>
          </w:tcPr>
          <w:p w14:paraId="37023FFC" w14:textId="02D2348B" w:rsidR="006C4423" w:rsidRPr="00281C7B" w:rsidRDefault="006C4423"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37DAB">
              <w:t>16.2%</w:t>
            </w:r>
          </w:p>
        </w:tc>
      </w:tr>
      <w:tr w:rsidR="00281C7B" w:rsidRPr="00716E66" w14:paraId="1EF45176"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tcPr>
          <w:p w14:paraId="57E2A0DB" w14:textId="474F3A7B" w:rsidR="00281C7B" w:rsidRPr="00716E66" w:rsidRDefault="00281C7B" w:rsidP="006569D6">
            <w:pPr>
              <w:spacing w:line="259" w:lineRule="auto"/>
              <w:rPr>
                <w:rFonts w:ascii="Arial" w:hAnsi="Arial" w:cs="Arial"/>
                <w:color w:val="000000" w:themeColor="text1"/>
                <w:sz w:val="22"/>
                <w:szCs w:val="22"/>
              </w:rPr>
            </w:pPr>
            <w:r w:rsidRPr="00716E66">
              <w:rPr>
                <w:rFonts w:ascii="Arial" w:hAnsi="Arial" w:cs="Arial"/>
                <w:sz w:val="22"/>
                <w:szCs w:val="22"/>
              </w:rPr>
              <w:t>Marijuana use disorder</w:t>
            </w:r>
          </w:p>
        </w:tc>
        <w:tc>
          <w:tcPr>
            <w:tcW w:w="1979" w:type="dxa"/>
          </w:tcPr>
          <w:p w14:paraId="2C41C900" w14:textId="5E97E551"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1.3%</w:t>
            </w:r>
          </w:p>
        </w:tc>
        <w:tc>
          <w:tcPr>
            <w:tcW w:w="2337" w:type="dxa"/>
          </w:tcPr>
          <w:p w14:paraId="4FE91BC1" w14:textId="7D162761"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1.3%</w:t>
            </w:r>
          </w:p>
        </w:tc>
        <w:tc>
          <w:tcPr>
            <w:tcW w:w="2158" w:type="dxa"/>
          </w:tcPr>
          <w:p w14:paraId="72C8DDDD" w14:textId="5912A99E"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1.6%</w:t>
            </w:r>
          </w:p>
        </w:tc>
      </w:tr>
      <w:tr w:rsidR="00281C7B" w:rsidRPr="00716E66" w14:paraId="08351078" w14:textId="77777777" w:rsidTr="78CC20C0">
        <w:tc>
          <w:tcPr>
            <w:cnfStyle w:val="001000000000" w:firstRow="0" w:lastRow="0" w:firstColumn="1" w:lastColumn="0" w:oddVBand="0" w:evenVBand="0" w:oddHBand="0" w:evenHBand="0" w:firstRowFirstColumn="0" w:firstRowLastColumn="0" w:lastRowFirstColumn="0" w:lastRowLastColumn="0"/>
            <w:tcW w:w="2156" w:type="dxa"/>
          </w:tcPr>
          <w:p w14:paraId="1DE5DE2E" w14:textId="5D67FF01" w:rsidR="00281C7B" w:rsidRPr="00716E66" w:rsidRDefault="00281C7B" w:rsidP="006569D6">
            <w:pPr>
              <w:spacing w:line="259" w:lineRule="auto"/>
              <w:rPr>
                <w:rFonts w:ascii="Arial" w:hAnsi="Arial" w:cs="Arial"/>
                <w:color w:val="000000" w:themeColor="text1"/>
                <w:sz w:val="22"/>
                <w:szCs w:val="22"/>
              </w:rPr>
            </w:pPr>
            <w:r w:rsidRPr="00716E66">
              <w:rPr>
                <w:rFonts w:ascii="Arial" w:hAnsi="Arial" w:cs="Arial"/>
                <w:sz w:val="22"/>
                <w:szCs w:val="22"/>
              </w:rPr>
              <w:t>Heroin use</w:t>
            </w:r>
          </w:p>
        </w:tc>
        <w:tc>
          <w:tcPr>
            <w:tcW w:w="1979" w:type="dxa"/>
          </w:tcPr>
          <w:p w14:paraId="16895B09" w14:textId="68ED67A4" w:rsidR="00281C7B" w:rsidRPr="00281C7B" w:rsidRDefault="00903F0E"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0.28%</w:t>
            </w:r>
          </w:p>
        </w:tc>
        <w:tc>
          <w:tcPr>
            <w:tcW w:w="2337" w:type="dxa"/>
          </w:tcPr>
          <w:p w14:paraId="578D915C" w14:textId="3B455C79" w:rsidR="00281C7B" w:rsidRPr="00281C7B" w:rsidRDefault="00903F0E"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0.25%</w:t>
            </w:r>
          </w:p>
        </w:tc>
        <w:tc>
          <w:tcPr>
            <w:tcW w:w="2158" w:type="dxa"/>
          </w:tcPr>
          <w:p w14:paraId="2E763752" w14:textId="6959001D" w:rsidR="00281C7B" w:rsidRPr="00281C7B" w:rsidRDefault="00903F0E"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0.30%</w:t>
            </w:r>
          </w:p>
        </w:tc>
      </w:tr>
      <w:tr w:rsidR="00281C7B" w:rsidRPr="00716E66" w14:paraId="0AE61667"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tcPr>
          <w:p w14:paraId="76C5909A" w14:textId="6334E378" w:rsidR="00281C7B" w:rsidRPr="00716E66" w:rsidRDefault="00281C7B" w:rsidP="006569D6">
            <w:pPr>
              <w:spacing w:line="259" w:lineRule="auto"/>
              <w:rPr>
                <w:rFonts w:ascii="Arial" w:hAnsi="Arial" w:cs="Arial"/>
                <w:color w:val="000000" w:themeColor="text1"/>
                <w:sz w:val="22"/>
                <w:szCs w:val="22"/>
              </w:rPr>
            </w:pPr>
            <w:r w:rsidRPr="78CC20C0">
              <w:rPr>
                <w:rFonts w:ascii="Arial" w:hAnsi="Arial" w:cs="Arial"/>
                <w:sz w:val="22"/>
                <w:szCs w:val="22"/>
              </w:rPr>
              <w:t>Misuse of prescription pain reliever</w:t>
            </w:r>
          </w:p>
        </w:tc>
        <w:tc>
          <w:tcPr>
            <w:tcW w:w="1979" w:type="dxa"/>
          </w:tcPr>
          <w:p w14:paraId="144948F4" w14:textId="7FD7D56B"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4.1%</w:t>
            </w:r>
          </w:p>
        </w:tc>
        <w:tc>
          <w:tcPr>
            <w:tcW w:w="2337" w:type="dxa"/>
          </w:tcPr>
          <w:p w14:paraId="4AE9595E" w14:textId="5ED52381"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3.9%</w:t>
            </w:r>
          </w:p>
        </w:tc>
        <w:tc>
          <w:tcPr>
            <w:tcW w:w="2158" w:type="dxa"/>
          </w:tcPr>
          <w:p w14:paraId="5A80666C" w14:textId="4E87CDA0"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3.7%</w:t>
            </w:r>
          </w:p>
        </w:tc>
      </w:tr>
      <w:tr w:rsidR="00281C7B" w:rsidRPr="00716E66" w14:paraId="45A50735" w14:textId="77777777" w:rsidTr="78CC20C0">
        <w:tc>
          <w:tcPr>
            <w:cnfStyle w:val="001000000000" w:firstRow="0" w:lastRow="0" w:firstColumn="1" w:lastColumn="0" w:oddVBand="0" w:evenVBand="0" w:oddHBand="0" w:evenHBand="0" w:firstRowFirstColumn="0" w:firstRowLastColumn="0" w:lastRowFirstColumn="0" w:lastRowLastColumn="0"/>
            <w:tcW w:w="2156" w:type="dxa"/>
          </w:tcPr>
          <w:p w14:paraId="325265E7" w14:textId="70E2046B" w:rsidR="00281C7B" w:rsidRPr="00716E66" w:rsidRDefault="00281C7B" w:rsidP="006569D6">
            <w:pPr>
              <w:spacing w:line="259" w:lineRule="auto"/>
              <w:rPr>
                <w:rFonts w:ascii="Arial" w:hAnsi="Arial" w:cs="Arial"/>
                <w:color w:val="000000" w:themeColor="text1"/>
                <w:sz w:val="22"/>
                <w:szCs w:val="22"/>
              </w:rPr>
            </w:pPr>
            <w:r w:rsidRPr="00716E66">
              <w:rPr>
                <w:rFonts w:ascii="Arial" w:hAnsi="Arial" w:cs="Arial"/>
                <w:sz w:val="22"/>
                <w:szCs w:val="22"/>
              </w:rPr>
              <w:t>Opioid use disorder</w:t>
            </w:r>
          </w:p>
        </w:tc>
        <w:tc>
          <w:tcPr>
            <w:tcW w:w="1979" w:type="dxa"/>
          </w:tcPr>
          <w:p w14:paraId="1E1C24A3" w14:textId="4DD53C9A" w:rsidR="00281C7B" w:rsidRPr="00281C7B" w:rsidRDefault="00903F0E"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0.9%</w:t>
            </w:r>
          </w:p>
        </w:tc>
        <w:tc>
          <w:tcPr>
            <w:tcW w:w="2337" w:type="dxa"/>
          </w:tcPr>
          <w:p w14:paraId="601995CC" w14:textId="7C288D81" w:rsidR="00281C7B" w:rsidRPr="00281C7B" w:rsidRDefault="00903F0E"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0.8%</w:t>
            </w:r>
          </w:p>
        </w:tc>
        <w:tc>
          <w:tcPr>
            <w:tcW w:w="2158" w:type="dxa"/>
          </w:tcPr>
          <w:p w14:paraId="38B65343" w14:textId="7589EC13" w:rsidR="00281C7B" w:rsidRPr="00281C7B" w:rsidRDefault="00903F0E"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0.7%</w:t>
            </w:r>
          </w:p>
        </w:tc>
      </w:tr>
      <w:tr w:rsidR="00281C7B" w:rsidRPr="00716E66" w14:paraId="51055AB2"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tcPr>
          <w:p w14:paraId="67125C3C" w14:textId="29D064B9" w:rsidR="00281C7B" w:rsidRPr="00716E66" w:rsidRDefault="00281C7B" w:rsidP="006569D6">
            <w:pPr>
              <w:spacing w:line="259" w:lineRule="auto"/>
              <w:rPr>
                <w:rFonts w:ascii="Arial" w:hAnsi="Arial" w:cs="Arial"/>
                <w:color w:val="000000" w:themeColor="text1"/>
                <w:sz w:val="22"/>
                <w:szCs w:val="22"/>
              </w:rPr>
            </w:pPr>
            <w:r w:rsidRPr="00716E66">
              <w:rPr>
                <w:rFonts w:ascii="Arial" w:hAnsi="Arial" w:cs="Arial"/>
                <w:sz w:val="22"/>
                <w:szCs w:val="22"/>
              </w:rPr>
              <w:t>Illicit drug use disorder</w:t>
            </w:r>
          </w:p>
        </w:tc>
        <w:tc>
          <w:tcPr>
            <w:tcW w:w="1979" w:type="dxa"/>
          </w:tcPr>
          <w:p w14:paraId="46695DC9" w14:textId="66214487"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2.7%</w:t>
            </w:r>
          </w:p>
        </w:tc>
        <w:tc>
          <w:tcPr>
            <w:tcW w:w="2337" w:type="dxa"/>
          </w:tcPr>
          <w:p w14:paraId="0D733CD9" w14:textId="54CA5064"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2.7%</w:t>
            </w:r>
          </w:p>
        </w:tc>
        <w:tc>
          <w:tcPr>
            <w:tcW w:w="2158" w:type="dxa"/>
          </w:tcPr>
          <w:p w14:paraId="533FC8C0" w14:textId="7A11E2EA"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2.9%</w:t>
            </w:r>
          </w:p>
        </w:tc>
      </w:tr>
      <w:tr w:rsidR="00281C7B" w:rsidRPr="00716E66" w14:paraId="66080911" w14:textId="77777777" w:rsidTr="78CC20C0">
        <w:tc>
          <w:tcPr>
            <w:cnfStyle w:val="001000000000" w:firstRow="0" w:lastRow="0" w:firstColumn="1" w:lastColumn="0" w:oddVBand="0" w:evenVBand="0" w:oddHBand="0" w:evenHBand="0" w:firstRowFirstColumn="0" w:firstRowLastColumn="0" w:lastRowFirstColumn="0" w:lastRowLastColumn="0"/>
            <w:tcW w:w="2156" w:type="dxa"/>
          </w:tcPr>
          <w:p w14:paraId="55753C8C" w14:textId="3AB4DDC1" w:rsidR="00281C7B" w:rsidRPr="00716E66" w:rsidRDefault="00281C7B" w:rsidP="006569D6">
            <w:pPr>
              <w:spacing w:line="259" w:lineRule="auto"/>
              <w:rPr>
                <w:rFonts w:ascii="Arial" w:hAnsi="Arial" w:cs="Arial"/>
                <w:color w:val="000000" w:themeColor="text1"/>
                <w:sz w:val="22"/>
                <w:szCs w:val="22"/>
              </w:rPr>
            </w:pPr>
            <w:r w:rsidRPr="00716E66">
              <w:rPr>
                <w:rFonts w:ascii="Arial" w:hAnsi="Arial" w:cs="Arial"/>
                <w:sz w:val="22"/>
                <w:szCs w:val="22"/>
              </w:rPr>
              <w:t>Alcohol use disorder</w:t>
            </w:r>
          </w:p>
        </w:tc>
        <w:tc>
          <w:tcPr>
            <w:tcW w:w="1979" w:type="dxa"/>
          </w:tcPr>
          <w:p w14:paraId="0DA0B78E" w14:textId="3E0E5045" w:rsidR="00281C7B" w:rsidRPr="00281C7B" w:rsidRDefault="00903F0E"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4.2%</w:t>
            </w:r>
          </w:p>
        </w:tc>
        <w:tc>
          <w:tcPr>
            <w:tcW w:w="2337" w:type="dxa"/>
          </w:tcPr>
          <w:p w14:paraId="58DABC2F" w14:textId="3332E42D" w:rsidR="00281C7B" w:rsidRPr="00281C7B" w:rsidRDefault="00903F0E"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4.5%</w:t>
            </w:r>
          </w:p>
        </w:tc>
        <w:tc>
          <w:tcPr>
            <w:tcW w:w="2158" w:type="dxa"/>
          </w:tcPr>
          <w:p w14:paraId="69AE7D41" w14:textId="4C3DEEA6" w:rsidR="00281C7B" w:rsidRPr="00281C7B" w:rsidRDefault="00903F0E" w:rsidP="00281C7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5.3%</w:t>
            </w:r>
          </w:p>
        </w:tc>
      </w:tr>
      <w:tr w:rsidR="00281C7B" w:rsidRPr="00716E66" w14:paraId="47CC18E9"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tcPr>
          <w:p w14:paraId="5D50C4F0" w14:textId="47AC1911" w:rsidR="00281C7B" w:rsidRPr="00716E66" w:rsidRDefault="00281C7B" w:rsidP="006569D6">
            <w:pPr>
              <w:spacing w:line="259" w:lineRule="auto"/>
              <w:rPr>
                <w:rFonts w:ascii="Arial" w:hAnsi="Arial" w:cs="Arial"/>
                <w:color w:val="000000" w:themeColor="text1"/>
                <w:sz w:val="22"/>
                <w:szCs w:val="22"/>
              </w:rPr>
            </w:pPr>
            <w:r w:rsidRPr="00716E66">
              <w:rPr>
                <w:rFonts w:ascii="Arial" w:hAnsi="Arial" w:cs="Arial"/>
                <w:sz w:val="22"/>
                <w:szCs w:val="22"/>
              </w:rPr>
              <w:t>Substance use disorder</w:t>
            </w:r>
          </w:p>
        </w:tc>
        <w:tc>
          <w:tcPr>
            <w:tcW w:w="1979" w:type="dxa"/>
          </w:tcPr>
          <w:p w14:paraId="7EA01D60" w14:textId="6E41DC7F"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6.3%</w:t>
            </w:r>
          </w:p>
        </w:tc>
        <w:tc>
          <w:tcPr>
            <w:tcW w:w="2337" w:type="dxa"/>
          </w:tcPr>
          <w:p w14:paraId="498A0ABC" w14:textId="241B5583"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6.4%</w:t>
            </w:r>
          </w:p>
        </w:tc>
        <w:tc>
          <w:tcPr>
            <w:tcW w:w="2158" w:type="dxa"/>
          </w:tcPr>
          <w:p w14:paraId="5F93E52F" w14:textId="22E2C821" w:rsidR="00281C7B" w:rsidRPr="00281C7B" w:rsidRDefault="00903F0E" w:rsidP="00281C7B">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03F0E">
              <w:rPr>
                <w:rFonts w:ascii="Arial" w:hAnsi="Arial" w:cs="Arial"/>
                <w:color w:val="000000" w:themeColor="text1"/>
                <w:sz w:val="22"/>
                <w:szCs w:val="22"/>
              </w:rPr>
              <w:t>7.4%</w:t>
            </w:r>
          </w:p>
        </w:tc>
      </w:tr>
    </w:tbl>
    <w:p w14:paraId="0A1FA2F1" w14:textId="77777777" w:rsidR="00737739" w:rsidRPr="00716E66" w:rsidRDefault="00737739" w:rsidP="00475459">
      <w:pPr>
        <w:rPr>
          <w:rFonts w:ascii="Arial" w:hAnsi="Arial" w:cs="Arial"/>
          <w:b/>
          <w:bCs/>
          <w:color w:val="000000" w:themeColor="text1"/>
          <w:sz w:val="22"/>
          <w:szCs w:val="22"/>
          <w:u w:val="single"/>
        </w:rPr>
      </w:pPr>
    </w:p>
    <w:p w14:paraId="6517EA89" w14:textId="77777777" w:rsidR="00737739" w:rsidRPr="00716E66" w:rsidRDefault="00737739" w:rsidP="00475459">
      <w:pPr>
        <w:rPr>
          <w:rFonts w:ascii="Arial" w:hAnsi="Arial" w:cs="Arial"/>
          <w:b/>
          <w:bCs/>
          <w:color w:val="000000" w:themeColor="text1"/>
          <w:sz w:val="22"/>
          <w:szCs w:val="22"/>
          <w:u w:val="single"/>
        </w:rPr>
      </w:pPr>
    </w:p>
    <w:p w14:paraId="0883A5BA" w14:textId="77777777" w:rsidR="00737739" w:rsidRPr="00716E66" w:rsidRDefault="00737739" w:rsidP="00475459">
      <w:pPr>
        <w:rPr>
          <w:rFonts w:ascii="Arial" w:hAnsi="Arial" w:cs="Arial"/>
          <w:b/>
          <w:bCs/>
          <w:color w:val="000000" w:themeColor="text1"/>
          <w:sz w:val="22"/>
          <w:szCs w:val="22"/>
          <w:u w:val="single"/>
        </w:rPr>
      </w:pPr>
    </w:p>
    <w:p w14:paraId="40EA00B7" w14:textId="618D65B4" w:rsidR="00475459" w:rsidRPr="004D763F" w:rsidRDefault="00475459" w:rsidP="00475459">
      <w:pPr>
        <w:rPr>
          <w:rFonts w:ascii="Arial" w:hAnsi="Arial" w:cs="Arial"/>
          <w:b/>
          <w:bCs/>
          <w:color w:val="000000" w:themeColor="text1"/>
          <w:sz w:val="22"/>
          <w:szCs w:val="22"/>
        </w:rPr>
      </w:pPr>
      <w:r w:rsidRPr="004D763F">
        <w:rPr>
          <w:rFonts w:ascii="Arial" w:hAnsi="Arial" w:cs="Arial"/>
          <w:b/>
          <w:bCs/>
          <w:color w:val="000000" w:themeColor="text1"/>
          <w:sz w:val="22"/>
          <w:szCs w:val="22"/>
        </w:rPr>
        <w:t>Windshield Survey</w:t>
      </w:r>
    </w:p>
    <w:p w14:paraId="6C2A3B4D" w14:textId="2B13FB9D" w:rsidR="00475459" w:rsidRPr="00716E66" w:rsidRDefault="00D50DF7" w:rsidP="00D50DF7">
      <w:pPr>
        <w:spacing w:after="160" w:line="259" w:lineRule="auto"/>
        <w:rPr>
          <w:rFonts w:ascii="Arial" w:eastAsia="Calibri" w:hAnsi="Arial" w:cs="Arial"/>
          <w:bCs/>
          <w:color w:val="000000" w:themeColor="text1"/>
          <w:sz w:val="22"/>
          <w:szCs w:val="22"/>
        </w:rPr>
      </w:pPr>
      <w:r w:rsidRPr="00716E66">
        <w:rPr>
          <w:rFonts w:ascii="Arial" w:eastAsia="Calibri" w:hAnsi="Arial" w:cs="Arial"/>
          <w:bCs/>
          <w:color w:val="000000" w:themeColor="text1"/>
          <w:sz w:val="22"/>
          <w:szCs w:val="22"/>
        </w:rPr>
        <w:t>It is recommended that you have someone d</w:t>
      </w:r>
      <w:r w:rsidR="00475459" w:rsidRPr="00716E66">
        <w:rPr>
          <w:rFonts w:ascii="Arial" w:eastAsia="Calibri" w:hAnsi="Arial" w:cs="Arial"/>
          <w:bCs/>
          <w:color w:val="000000" w:themeColor="text1"/>
          <w:sz w:val="22"/>
          <w:szCs w:val="22"/>
        </w:rPr>
        <w:t xml:space="preserve">rive </w:t>
      </w:r>
      <w:r w:rsidRPr="00716E66">
        <w:rPr>
          <w:rFonts w:ascii="Arial" w:eastAsia="Calibri" w:hAnsi="Arial" w:cs="Arial"/>
          <w:bCs/>
          <w:color w:val="000000" w:themeColor="text1"/>
          <w:sz w:val="22"/>
          <w:szCs w:val="22"/>
        </w:rPr>
        <w:t xml:space="preserve">you </w:t>
      </w:r>
      <w:r w:rsidR="00475459" w:rsidRPr="00716E66">
        <w:rPr>
          <w:rFonts w:ascii="Arial" w:eastAsia="Calibri" w:hAnsi="Arial" w:cs="Arial"/>
          <w:bCs/>
          <w:color w:val="000000" w:themeColor="text1"/>
          <w:sz w:val="22"/>
          <w:szCs w:val="22"/>
        </w:rPr>
        <w:t xml:space="preserve">around your community at least 2 times, ideally at different times of day and weekend vs. weekday.  </w:t>
      </w:r>
    </w:p>
    <w:tbl>
      <w:tblPr>
        <w:tblStyle w:val="ListTable4-Accent31"/>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5"/>
        <w:gridCol w:w="720"/>
        <w:gridCol w:w="690"/>
        <w:gridCol w:w="1645"/>
      </w:tblGrid>
      <w:tr w:rsidR="00B86F12" w:rsidRPr="00716E66" w14:paraId="1A732BE1" w14:textId="77777777" w:rsidTr="78CC20C0">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575" w:type="dxa"/>
            <w:tcBorders>
              <w:top w:val="none" w:sz="0" w:space="0" w:color="auto"/>
              <w:left w:val="none" w:sz="0" w:space="0" w:color="auto"/>
              <w:bottom w:val="none" w:sz="0" w:space="0" w:color="auto"/>
            </w:tcBorders>
          </w:tcPr>
          <w:p w14:paraId="5AC05A71" w14:textId="0FB03A6C" w:rsidR="00B86F12" w:rsidRPr="00716E66" w:rsidRDefault="00B86F12" w:rsidP="00C962A9">
            <w:pPr>
              <w:rPr>
                <w:rFonts w:ascii="Arial" w:hAnsi="Arial" w:cs="Arial"/>
                <w:color w:val="000000" w:themeColor="text1"/>
                <w:sz w:val="22"/>
                <w:szCs w:val="22"/>
              </w:rPr>
            </w:pPr>
            <w:r w:rsidRPr="00716E66">
              <w:rPr>
                <w:rFonts w:ascii="Arial" w:hAnsi="Arial" w:cs="Arial"/>
                <w:color w:val="000000" w:themeColor="text1"/>
                <w:sz w:val="22"/>
                <w:szCs w:val="22"/>
              </w:rPr>
              <w:t xml:space="preserve">Look at the people in your community. </w:t>
            </w:r>
          </w:p>
          <w:p w14:paraId="4C3D1693" w14:textId="77777777" w:rsidR="00B86F12" w:rsidRPr="00716E66" w:rsidRDefault="00B86F12" w:rsidP="00C962A9">
            <w:pPr>
              <w:rPr>
                <w:rFonts w:ascii="Arial" w:hAnsi="Arial" w:cs="Arial"/>
                <w:b w:val="0"/>
                <w:bCs w:val="0"/>
                <w:color w:val="000000" w:themeColor="text1"/>
                <w:sz w:val="22"/>
                <w:szCs w:val="22"/>
              </w:rPr>
            </w:pPr>
          </w:p>
          <w:p w14:paraId="2B31FC79" w14:textId="4CF0D045" w:rsidR="00475459" w:rsidRPr="00716E66" w:rsidRDefault="00D50DF7" w:rsidP="00C962A9">
            <w:pPr>
              <w:rPr>
                <w:rFonts w:ascii="Arial" w:hAnsi="Arial" w:cs="Arial"/>
                <w:color w:val="000000" w:themeColor="text1"/>
                <w:sz w:val="22"/>
                <w:szCs w:val="22"/>
              </w:rPr>
            </w:pPr>
            <w:r w:rsidRPr="00716E66">
              <w:rPr>
                <w:rFonts w:ascii="Arial" w:hAnsi="Arial" w:cs="Arial"/>
                <w:color w:val="000000" w:themeColor="text1"/>
                <w:sz w:val="22"/>
                <w:szCs w:val="22"/>
              </w:rPr>
              <w:t>Did you observe:</w:t>
            </w:r>
          </w:p>
        </w:tc>
        <w:tc>
          <w:tcPr>
            <w:tcW w:w="720" w:type="dxa"/>
            <w:tcBorders>
              <w:top w:val="none" w:sz="0" w:space="0" w:color="auto"/>
              <w:bottom w:val="none" w:sz="0" w:space="0" w:color="auto"/>
            </w:tcBorders>
          </w:tcPr>
          <w:p w14:paraId="37AF7F68" w14:textId="4245A0DB" w:rsidR="00475459" w:rsidRPr="00716E66" w:rsidRDefault="00D50DF7" w:rsidP="00C962A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716E66">
              <w:rPr>
                <w:rFonts w:ascii="Arial" w:hAnsi="Arial" w:cs="Arial"/>
                <w:bCs w:val="0"/>
                <w:color w:val="000000" w:themeColor="text1"/>
                <w:sz w:val="22"/>
                <w:szCs w:val="22"/>
              </w:rPr>
              <w:t>No</w:t>
            </w:r>
          </w:p>
        </w:tc>
        <w:tc>
          <w:tcPr>
            <w:tcW w:w="690" w:type="dxa"/>
            <w:tcBorders>
              <w:top w:val="none" w:sz="0" w:space="0" w:color="auto"/>
              <w:bottom w:val="none" w:sz="0" w:space="0" w:color="auto"/>
            </w:tcBorders>
          </w:tcPr>
          <w:p w14:paraId="62B77D44" w14:textId="7AEECAB4" w:rsidR="00475459" w:rsidRPr="00716E66" w:rsidRDefault="00D50DF7" w:rsidP="00C962A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716E66">
              <w:rPr>
                <w:rFonts w:ascii="Arial" w:hAnsi="Arial" w:cs="Arial"/>
                <w:bCs w:val="0"/>
                <w:color w:val="000000" w:themeColor="text1"/>
                <w:sz w:val="22"/>
                <w:szCs w:val="22"/>
              </w:rPr>
              <w:t>Yes</w:t>
            </w:r>
          </w:p>
        </w:tc>
        <w:tc>
          <w:tcPr>
            <w:tcW w:w="1645" w:type="dxa"/>
            <w:tcBorders>
              <w:top w:val="none" w:sz="0" w:space="0" w:color="auto"/>
              <w:bottom w:val="none" w:sz="0" w:space="0" w:color="auto"/>
              <w:right w:val="none" w:sz="0" w:space="0" w:color="auto"/>
            </w:tcBorders>
          </w:tcPr>
          <w:p w14:paraId="344D744B" w14:textId="1241CF8C" w:rsidR="00475459" w:rsidRPr="00716E66" w:rsidRDefault="00D50DF7" w:rsidP="00C962A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716E66">
              <w:rPr>
                <w:rFonts w:ascii="Arial" w:hAnsi="Arial" w:cs="Arial"/>
                <w:bCs w:val="0"/>
                <w:color w:val="000000" w:themeColor="text1"/>
                <w:sz w:val="22"/>
                <w:szCs w:val="22"/>
              </w:rPr>
              <w:t xml:space="preserve">If </w:t>
            </w:r>
            <w:r w:rsidR="000C3D19" w:rsidRPr="00716E66">
              <w:rPr>
                <w:rFonts w:ascii="Arial" w:hAnsi="Arial" w:cs="Arial"/>
                <w:bCs w:val="0"/>
                <w:color w:val="000000" w:themeColor="text1"/>
                <w:sz w:val="22"/>
                <w:szCs w:val="22"/>
              </w:rPr>
              <w:t>Y</w:t>
            </w:r>
            <w:r w:rsidRPr="00716E66">
              <w:rPr>
                <w:rFonts w:ascii="Arial" w:hAnsi="Arial" w:cs="Arial"/>
                <w:bCs w:val="0"/>
                <w:color w:val="000000" w:themeColor="text1"/>
                <w:sz w:val="22"/>
                <w:szCs w:val="22"/>
              </w:rPr>
              <w:t xml:space="preserve">es, </w:t>
            </w:r>
            <w:r w:rsidR="00825496" w:rsidRPr="00716E66">
              <w:rPr>
                <w:rFonts w:ascii="Arial" w:hAnsi="Arial" w:cs="Arial"/>
                <w:bCs w:val="0"/>
                <w:color w:val="000000" w:themeColor="text1"/>
                <w:sz w:val="22"/>
                <w:szCs w:val="22"/>
              </w:rPr>
              <w:t>provide number or state “many” “some” or “few”</w:t>
            </w:r>
          </w:p>
        </w:tc>
      </w:tr>
      <w:tr w:rsidR="0079656B" w:rsidRPr="00716E66" w14:paraId="092CDDB4"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05C49AB6" w14:textId="67FAF3AE"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*pregnant women</w:t>
            </w:r>
          </w:p>
        </w:tc>
        <w:tc>
          <w:tcPr>
            <w:tcW w:w="720" w:type="dxa"/>
          </w:tcPr>
          <w:p w14:paraId="626FF482" w14:textId="5404EEAB"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90" w:type="dxa"/>
          </w:tcPr>
          <w:p w14:paraId="7C04087F" w14:textId="66C07B2D"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41C6F835" w14:textId="6C1B4FC6"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683D0108" w14:textId="77777777" w:rsidTr="78CC20C0">
        <w:tc>
          <w:tcPr>
            <w:cnfStyle w:val="001000000000" w:firstRow="0" w:lastRow="0" w:firstColumn="1" w:lastColumn="0" w:oddVBand="0" w:evenVBand="0" w:oddHBand="0" w:evenHBand="0" w:firstRowFirstColumn="0" w:firstRowLastColumn="0" w:lastRowFirstColumn="0" w:lastRowLastColumn="0"/>
            <w:tcW w:w="5575" w:type="dxa"/>
          </w:tcPr>
          <w:p w14:paraId="1941EAB4" w14:textId="216357DE"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*pregnant adolescents</w:t>
            </w:r>
          </w:p>
        </w:tc>
        <w:tc>
          <w:tcPr>
            <w:tcW w:w="720" w:type="dxa"/>
          </w:tcPr>
          <w:p w14:paraId="10D5CA98" w14:textId="2DE54D6E"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90" w:type="dxa"/>
          </w:tcPr>
          <w:p w14:paraId="74C9DC78" w14:textId="46552CE3"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7F1BCAB8" w14:textId="5BCE1245"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6FC29AA6"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57B1209" w14:textId="78B7EC9A"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78CC20C0">
              <w:rPr>
                <w:rFonts w:ascii="Arial" w:hAnsi="Arial" w:cs="Arial"/>
                <w:b w:val="0"/>
                <w:bCs w:val="0"/>
                <w:color w:val="000000" w:themeColor="text1"/>
                <w:sz w:val="22"/>
                <w:szCs w:val="22"/>
              </w:rPr>
              <w:t>*infants (under the age of 1 year old)</w:t>
            </w:r>
          </w:p>
        </w:tc>
        <w:tc>
          <w:tcPr>
            <w:tcW w:w="720" w:type="dxa"/>
          </w:tcPr>
          <w:p w14:paraId="0D6FCF3F" w14:textId="7F7DAE26"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n</w:t>
            </w:r>
            <w:r w:rsidRPr="0079656B">
              <w:rPr>
                <w:rFonts w:ascii="Arial" w:hAnsi="Arial" w:cs="Arial"/>
                <w:sz w:val="22"/>
                <w:szCs w:val="22"/>
              </w:rPr>
              <w:t>o</w:t>
            </w:r>
          </w:p>
        </w:tc>
        <w:tc>
          <w:tcPr>
            <w:tcW w:w="690" w:type="dxa"/>
          </w:tcPr>
          <w:p w14:paraId="156E648E" w14:textId="0E753E6B"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1645" w:type="dxa"/>
          </w:tcPr>
          <w:p w14:paraId="471445B2" w14:textId="3A50C126"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79656B" w:rsidRPr="00716E66" w14:paraId="5739ED80" w14:textId="77777777" w:rsidTr="78CC20C0">
        <w:tc>
          <w:tcPr>
            <w:cnfStyle w:val="001000000000" w:firstRow="0" w:lastRow="0" w:firstColumn="1" w:lastColumn="0" w:oddVBand="0" w:evenVBand="0" w:oddHBand="0" w:evenHBand="0" w:firstRowFirstColumn="0" w:firstRowLastColumn="0" w:lastRowFirstColumn="0" w:lastRowLastColumn="0"/>
            <w:tcW w:w="5575" w:type="dxa"/>
          </w:tcPr>
          <w:p w14:paraId="17B3BC1B" w14:textId="4852BBD1"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*young children (1-5 years old)</w:t>
            </w:r>
          </w:p>
        </w:tc>
        <w:tc>
          <w:tcPr>
            <w:tcW w:w="720" w:type="dxa"/>
          </w:tcPr>
          <w:p w14:paraId="65441D91" w14:textId="5E5790C0"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90" w:type="dxa"/>
          </w:tcPr>
          <w:p w14:paraId="012F21A4" w14:textId="0A8A1FAE"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082A3B84" w14:textId="1A9D2F1C"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7253943A"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6C8B3A64" w14:textId="28FC28DA"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*school-age children (6-18 years old)</w:t>
            </w:r>
          </w:p>
        </w:tc>
        <w:tc>
          <w:tcPr>
            <w:tcW w:w="720" w:type="dxa"/>
          </w:tcPr>
          <w:p w14:paraId="344C10C8" w14:textId="77777777"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90" w:type="dxa"/>
          </w:tcPr>
          <w:p w14:paraId="652C8545" w14:textId="78BF17CC"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7801A63E" w14:textId="78A35596"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many</w:t>
            </w:r>
          </w:p>
        </w:tc>
      </w:tr>
      <w:tr w:rsidR="0079656B" w:rsidRPr="00716E66" w14:paraId="334A6A63" w14:textId="77777777" w:rsidTr="78CC20C0">
        <w:tc>
          <w:tcPr>
            <w:cnfStyle w:val="001000000000" w:firstRow="0" w:lastRow="0" w:firstColumn="1" w:lastColumn="0" w:oddVBand="0" w:evenVBand="0" w:oddHBand="0" w:evenHBand="0" w:firstRowFirstColumn="0" w:firstRowLastColumn="0" w:lastRowFirstColumn="0" w:lastRowLastColumn="0"/>
            <w:tcW w:w="5575" w:type="dxa"/>
          </w:tcPr>
          <w:p w14:paraId="0B6A7115" w14:textId="6CB80A8F"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adults (18 – 60 years old)</w:t>
            </w:r>
          </w:p>
        </w:tc>
        <w:tc>
          <w:tcPr>
            <w:tcW w:w="720" w:type="dxa"/>
          </w:tcPr>
          <w:p w14:paraId="0D80D76C" w14:textId="77777777"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90" w:type="dxa"/>
          </w:tcPr>
          <w:p w14:paraId="22D504D5" w14:textId="7547E045"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61271480" w14:textId="3016BAB5"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many</w:t>
            </w:r>
          </w:p>
        </w:tc>
      </w:tr>
      <w:tr w:rsidR="0079656B" w:rsidRPr="00716E66" w14:paraId="4B855308"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48E0236B" w14:textId="6B7A0835"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*older adults (over the age of 60 years old)</w:t>
            </w:r>
          </w:p>
        </w:tc>
        <w:tc>
          <w:tcPr>
            <w:tcW w:w="720" w:type="dxa"/>
          </w:tcPr>
          <w:p w14:paraId="59BB9656" w14:textId="77777777"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90" w:type="dxa"/>
          </w:tcPr>
          <w:p w14:paraId="0C83529D" w14:textId="3533CA20"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2504FDB2" w14:textId="479A68D9"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58A99AFB" w14:textId="77777777" w:rsidTr="78CC20C0">
        <w:tc>
          <w:tcPr>
            <w:cnfStyle w:val="001000000000" w:firstRow="0" w:lastRow="0" w:firstColumn="1" w:lastColumn="0" w:oddVBand="0" w:evenVBand="0" w:oddHBand="0" w:evenHBand="0" w:firstRowFirstColumn="0" w:firstRowLastColumn="0" w:lastRowFirstColumn="0" w:lastRowLastColumn="0"/>
            <w:tcW w:w="5575" w:type="dxa"/>
          </w:tcPr>
          <w:p w14:paraId="54CF2AAE" w14:textId="4399C7A0"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exercising</w:t>
            </w:r>
          </w:p>
        </w:tc>
        <w:tc>
          <w:tcPr>
            <w:tcW w:w="720" w:type="dxa"/>
          </w:tcPr>
          <w:p w14:paraId="2AA527B5" w14:textId="77777777"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90" w:type="dxa"/>
          </w:tcPr>
          <w:p w14:paraId="1CF12412" w14:textId="084B471F"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6A018DCB" w14:textId="143C8DA0"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2203433F"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3603A317" w14:textId="7D8C0E07"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lastRenderedPageBreak/>
              <w:t>people driving</w:t>
            </w:r>
          </w:p>
        </w:tc>
        <w:tc>
          <w:tcPr>
            <w:tcW w:w="720" w:type="dxa"/>
          </w:tcPr>
          <w:p w14:paraId="44947A34" w14:textId="77777777"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90" w:type="dxa"/>
          </w:tcPr>
          <w:p w14:paraId="0F20F65C" w14:textId="373DCBC9"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7E97D640" w14:textId="4D734ACD"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many</w:t>
            </w:r>
          </w:p>
        </w:tc>
      </w:tr>
      <w:tr w:rsidR="0079656B" w:rsidRPr="00716E66" w14:paraId="798692E9" w14:textId="77777777" w:rsidTr="78CC20C0">
        <w:tc>
          <w:tcPr>
            <w:cnfStyle w:val="001000000000" w:firstRow="0" w:lastRow="0" w:firstColumn="1" w:lastColumn="0" w:oddVBand="0" w:evenVBand="0" w:oddHBand="0" w:evenHBand="0" w:firstRowFirstColumn="0" w:firstRowLastColumn="0" w:lastRowFirstColumn="0" w:lastRowLastColumn="0"/>
            <w:tcW w:w="5575" w:type="dxa"/>
          </w:tcPr>
          <w:p w14:paraId="7237943C" w14:textId="010318A2"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walking</w:t>
            </w:r>
          </w:p>
        </w:tc>
        <w:tc>
          <w:tcPr>
            <w:tcW w:w="720" w:type="dxa"/>
          </w:tcPr>
          <w:p w14:paraId="593EC585" w14:textId="77777777"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90" w:type="dxa"/>
          </w:tcPr>
          <w:p w14:paraId="582C65BE" w14:textId="1594A92B"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3A480F7A" w14:textId="123A302C"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many</w:t>
            </w:r>
          </w:p>
        </w:tc>
      </w:tr>
      <w:tr w:rsidR="0079656B" w:rsidRPr="00716E66" w14:paraId="036050C6"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3ABEDB72" w14:textId="6ED4BC84"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biking</w:t>
            </w:r>
          </w:p>
        </w:tc>
        <w:tc>
          <w:tcPr>
            <w:tcW w:w="720" w:type="dxa"/>
          </w:tcPr>
          <w:p w14:paraId="46F58658" w14:textId="77777777"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90" w:type="dxa"/>
          </w:tcPr>
          <w:p w14:paraId="542FC751" w14:textId="6276D125"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47FE571A" w14:textId="259460B7"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3BBFF578" w14:textId="77777777" w:rsidTr="78CC20C0">
        <w:tc>
          <w:tcPr>
            <w:cnfStyle w:val="001000000000" w:firstRow="0" w:lastRow="0" w:firstColumn="1" w:lastColumn="0" w:oddVBand="0" w:evenVBand="0" w:oddHBand="0" w:evenHBand="0" w:firstRowFirstColumn="0" w:firstRowLastColumn="0" w:lastRowFirstColumn="0" w:lastRowLastColumn="0"/>
            <w:tcW w:w="5575" w:type="dxa"/>
          </w:tcPr>
          <w:p w14:paraId="2107649E" w14:textId="72510099"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congregating in groups on the street</w:t>
            </w:r>
          </w:p>
        </w:tc>
        <w:tc>
          <w:tcPr>
            <w:tcW w:w="720" w:type="dxa"/>
          </w:tcPr>
          <w:p w14:paraId="33ABCD14" w14:textId="77777777"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90" w:type="dxa"/>
          </w:tcPr>
          <w:p w14:paraId="60E73D46" w14:textId="1AA71835"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22268B6F" w14:textId="3435003E"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many</w:t>
            </w:r>
          </w:p>
        </w:tc>
      </w:tr>
      <w:tr w:rsidR="0079656B" w:rsidRPr="00716E66" w14:paraId="0CBA7614"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4E38D5C2" w14:textId="2890E17F"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that had hygiene issues or were unkempt</w:t>
            </w:r>
          </w:p>
        </w:tc>
        <w:tc>
          <w:tcPr>
            <w:tcW w:w="720" w:type="dxa"/>
          </w:tcPr>
          <w:p w14:paraId="756D5328" w14:textId="77777777"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90" w:type="dxa"/>
          </w:tcPr>
          <w:p w14:paraId="7E1C2402" w14:textId="5B3A4886"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189E51F2" w14:textId="3AC5AD6F"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65E20380" w14:textId="77777777" w:rsidTr="78CC20C0">
        <w:tc>
          <w:tcPr>
            <w:cnfStyle w:val="001000000000" w:firstRow="0" w:lastRow="0" w:firstColumn="1" w:lastColumn="0" w:oddVBand="0" w:evenVBand="0" w:oddHBand="0" w:evenHBand="0" w:firstRowFirstColumn="0" w:firstRowLastColumn="0" w:lastRowFirstColumn="0" w:lastRowLastColumn="0"/>
            <w:tcW w:w="5575" w:type="dxa"/>
          </w:tcPr>
          <w:p w14:paraId="6850837A" w14:textId="59279EF9"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that were appropriately dressed</w:t>
            </w:r>
          </w:p>
        </w:tc>
        <w:tc>
          <w:tcPr>
            <w:tcW w:w="720" w:type="dxa"/>
          </w:tcPr>
          <w:p w14:paraId="73D0D195" w14:textId="77777777"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90" w:type="dxa"/>
          </w:tcPr>
          <w:p w14:paraId="2D054168" w14:textId="29387E09"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3DAB0B6C" w14:textId="19DCD604"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many</w:t>
            </w:r>
          </w:p>
        </w:tc>
      </w:tr>
      <w:tr w:rsidR="0079656B" w:rsidRPr="00716E66" w14:paraId="46DCBFBB"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4D0ED15" w14:textId="600AAE7E"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that were physically fit</w:t>
            </w:r>
          </w:p>
        </w:tc>
        <w:tc>
          <w:tcPr>
            <w:tcW w:w="720" w:type="dxa"/>
          </w:tcPr>
          <w:p w14:paraId="0E242DD3" w14:textId="77777777"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90" w:type="dxa"/>
          </w:tcPr>
          <w:p w14:paraId="1CFEC069" w14:textId="6F49A91B"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74283DEE" w14:textId="5150D575"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many</w:t>
            </w:r>
          </w:p>
        </w:tc>
      </w:tr>
      <w:tr w:rsidR="0079656B" w:rsidRPr="00716E66" w14:paraId="772813A4" w14:textId="77777777" w:rsidTr="78CC20C0">
        <w:tc>
          <w:tcPr>
            <w:cnfStyle w:val="001000000000" w:firstRow="0" w:lastRow="0" w:firstColumn="1" w:lastColumn="0" w:oddVBand="0" w:evenVBand="0" w:oddHBand="0" w:evenHBand="0" w:firstRowFirstColumn="0" w:firstRowLastColumn="0" w:lastRowFirstColumn="0" w:lastRowLastColumn="0"/>
            <w:tcW w:w="5575" w:type="dxa"/>
          </w:tcPr>
          <w:p w14:paraId="1DB454E8" w14:textId="14D4F12A"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that were obese</w:t>
            </w:r>
          </w:p>
        </w:tc>
        <w:tc>
          <w:tcPr>
            <w:tcW w:w="720" w:type="dxa"/>
          </w:tcPr>
          <w:p w14:paraId="2A2A184E" w14:textId="77777777"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90" w:type="dxa"/>
          </w:tcPr>
          <w:p w14:paraId="2BF341E0" w14:textId="69704CBE"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2E330A8A" w14:textId="013F9EFA"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2591CA7B"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57866DAB" w14:textId="4834A67C"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that were undernourished, thin</w:t>
            </w:r>
          </w:p>
        </w:tc>
        <w:tc>
          <w:tcPr>
            <w:tcW w:w="720" w:type="dxa"/>
          </w:tcPr>
          <w:p w14:paraId="5B2A12F5" w14:textId="746A12EA"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No</w:t>
            </w:r>
          </w:p>
        </w:tc>
        <w:tc>
          <w:tcPr>
            <w:tcW w:w="690" w:type="dxa"/>
          </w:tcPr>
          <w:p w14:paraId="78263909" w14:textId="77777777"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1645" w:type="dxa"/>
          </w:tcPr>
          <w:p w14:paraId="6D670E05" w14:textId="77777777"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79656B" w:rsidRPr="00716E66" w14:paraId="55C6BA9C" w14:textId="77777777" w:rsidTr="78CC20C0">
        <w:tc>
          <w:tcPr>
            <w:cnfStyle w:val="001000000000" w:firstRow="0" w:lastRow="0" w:firstColumn="1" w:lastColumn="0" w:oddVBand="0" w:evenVBand="0" w:oddHBand="0" w:evenHBand="0" w:firstRowFirstColumn="0" w:firstRowLastColumn="0" w:lastRowFirstColumn="0" w:lastRowLastColumn="0"/>
            <w:tcW w:w="5575" w:type="dxa"/>
          </w:tcPr>
          <w:p w14:paraId="00643371" w14:textId="26E3AECD"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that appear healthy</w:t>
            </w:r>
          </w:p>
        </w:tc>
        <w:tc>
          <w:tcPr>
            <w:tcW w:w="720" w:type="dxa"/>
          </w:tcPr>
          <w:p w14:paraId="1F16299B" w14:textId="77777777" w:rsidR="0079656B" w:rsidRPr="0079656B" w:rsidRDefault="0079656B" w:rsidP="00C962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90" w:type="dxa"/>
          </w:tcPr>
          <w:p w14:paraId="3046D197" w14:textId="443A78DE" w:rsidR="0079656B" w:rsidRPr="0079656B" w:rsidRDefault="0079656B" w:rsidP="00C962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27E34B26" w14:textId="17B0A5BC" w:rsidR="0079656B" w:rsidRPr="0079656B" w:rsidRDefault="0079656B" w:rsidP="00C962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many</w:t>
            </w:r>
          </w:p>
        </w:tc>
      </w:tr>
      <w:tr w:rsidR="0079656B" w:rsidRPr="00716E66" w14:paraId="5EE0CDC7"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43F1C94A" w14:textId="07B5BA74"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that have obvious physical disabilities, such as those using walkers or wheelchairs</w:t>
            </w:r>
          </w:p>
        </w:tc>
        <w:tc>
          <w:tcPr>
            <w:tcW w:w="720" w:type="dxa"/>
          </w:tcPr>
          <w:p w14:paraId="2DC3F4D3" w14:textId="77777777" w:rsidR="0079656B" w:rsidRPr="0079656B" w:rsidRDefault="0079656B" w:rsidP="00C962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90" w:type="dxa"/>
          </w:tcPr>
          <w:p w14:paraId="51940D6E" w14:textId="2C68C205" w:rsidR="0079656B" w:rsidRPr="0079656B" w:rsidRDefault="0079656B" w:rsidP="00C962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37D41971" w14:textId="661073AB" w:rsidR="0079656B" w:rsidRPr="0079656B" w:rsidRDefault="0079656B" w:rsidP="00C962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1A1F73FB" w14:textId="77777777" w:rsidTr="78CC20C0">
        <w:tc>
          <w:tcPr>
            <w:cnfStyle w:val="001000000000" w:firstRow="0" w:lastRow="0" w:firstColumn="1" w:lastColumn="0" w:oddVBand="0" w:evenVBand="0" w:oddHBand="0" w:evenHBand="0" w:firstRowFirstColumn="0" w:firstRowLastColumn="0" w:lastRowFirstColumn="0" w:lastRowLastColumn="0"/>
            <w:tcW w:w="5575" w:type="dxa"/>
          </w:tcPr>
          <w:p w14:paraId="7143414D" w14:textId="61BEAEA8"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with apparent mental/emotional disabilities</w:t>
            </w:r>
          </w:p>
        </w:tc>
        <w:tc>
          <w:tcPr>
            <w:tcW w:w="720" w:type="dxa"/>
          </w:tcPr>
          <w:p w14:paraId="3C2D2A66" w14:textId="77777777" w:rsidR="0079656B" w:rsidRPr="0079656B" w:rsidRDefault="0079656B" w:rsidP="00C962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90" w:type="dxa"/>
          </w:tcPr>
          <w:p w14:paraId="2BC0559C" w14:textId="465707FC" w:rsidR="0079656B" w:rsidRPr="0079656B" w:rsidRDefault="0079656B" w:rsidP="00C962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0CA11140" w14:textId="30B14DA4" w:rsidR="0079656B" w:rsidRPr="0079656B" w:rsidRDefault="0079656B" w:rsidP="00C962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6DCAD2E5" w14:textId="77777777" w:rsidTr="78CC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68A3C142" w14:textId="6B3F5DE9" w:rsidR="0079656B" w:rsidRPr="00716E66" w:rsidRDefault="0079656B" w:rsidP="00825496">
            <w:pPr>
              <w:pStyle w:val="ListParagraph"/>
              <w:numPr>
                <w:ilvl w:val="0"/>
                <w:numId w:val="10"/>
              </w:numPr>
              <w:ind w:left="427"/>
              <w:rPr>
                <w:rFonts w:ascii="Arial" w:hAnsi="Arial" w:cs="Arial"/>
                <w:b w:val="0"/>
                <w:bCs w:val="0"/>
                <w:color w:val="000000" w:themeColor="text1"/>
                <w:sz w:val="22"/>
                <w:szCs w:val="22"/>
              </w:rPr>
            </w:pPr>
            <w:r w:rsidRPr="00716E66">
              <w:rPr>
                <w:rFonts w:ascii="Arial" w:hAnsi="Arial" w:cs="Arial"/>
                <w:b w:val="0"/>
                <w:bCs w:val="0"/>
                <w:color w:val="000000" w:themeColor="text1"/>
                <w:sz w:val="22"/>
                <w:szCs w:val="22"/>
              </w:rPr>
              <w:t>*people who appeared homeless or unemployed</w:t>
            </w:r>
          </w:p>
        </w:tc>
        <w:tc>
          <w:tcPr>
            <w:tcW w:w="720" w:type="dxa"/>
          </w:tcPr>
          <w:p w14:paraId="6D39E42E" w14:textId="77777777" w:rsidR="0079656B" w:rsidRPr="0079656B" w:rsidRDefault="0079656B" w:rsidP="00C962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90" w:type="dxa"/>
          </w:tcPr>
          <w:p w14:paraId="60F3A56E" w14:textId="196DAE7F" w:rsidR="0079656B" w:rsidRPr="0079656B" w:rsidRDefault="0079656B" w:rsidP="00C962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645" w:type="dxa"/>
          </w:tcPr>
          <w:p w14:paraId="7E1E5C60" w14:textId="6D996A5C" w:rsidR="0079656B" w:rsidRPr="0079656B" w:rsidRDefault="0079656B" w:rsidP="00C962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bl>
    <w:p w14:paraId="743868F5" w14:textId="17C50CF8" w:rsidR="00475459" w:rsidRPr="00716E66" w:rsidRDefault="00475459" w:rsidP="00475459">
      <w:pPr>
        <w:spacing w:after="160" w:line="259" w:lineRule="auto"/>
        <w:rPr>
          <w:rFonts w:ascii="Arial" w:eastAsia="Calibri" w:hAnsi="Arial" w:cs="Arial"/>
          <w:color w:val="000000" w:themeColor="text1"/>
          <w:sz w:val="22"/>
          <w:szCs w:val="22"/>
        </w:rPr>
      </w:pPr>
      <w:r w:rsidRPr="00716E66">
        <w:rPr>
          <w:rFonts w:ascii="Arial" w:eastAsia="Calibri" w:hAnsi="Arial" w:cs="Arial"/>
          <w:b/>
          <w:bCs/>
          <w:color w:val="000000" w:themeColor="text1"/>
          <w:sz w:val="22"/>
          <w:szCs w:val="22"/>
        </w:rPr>
        <w:t xml:space="preserve"> </w:t>
      </w:r>
      <w:r w:rsidR="00AE3D12" w:rsidRPr="00716E66">
        <w:rPr>
          <w:rFonts w:ascii="Arial" w:eastAsia="Calibri" w:hAnsi="Arial" w:cs="Arial"/>
          <w:b/>
          <w:bCs/>
          <w:color w:val="000000" w:themeColor="text1"/>
          <w:sz w:val="22"/>
          <w:szCs w:val="22"/>
        </w:rPr>
        <w:t>*Represents vulnerable populations</w:t>
      </w:r>
    </w:p>
    <w:tbl>
      <w:tblPr>
        <w:tblStyle w:val="ListTable4-Accent31"/>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5"/>
        <w:gridCol w:w="720"/>
        <w:gridCol w:w="630"/>
        <w:gridCol w:w="1800"/>
      </w:tblGrid>
      <w:tr w:rsidR="004A7A4F" w:rsidRPr="00716E66" w14:paraId="24A193ED" w14:textId="77777777" w:rsidTr="0B63D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Borders>
              <w:top w:val="none" w:sz="0" w:space="0" w:color="auto"/>
              <w:left w:val="none" w:sz="0" w:space="0" w:color="auto"/>
              <w:bottom w:val="none" w:sz="0" w:space="0" w:color="auto"/>
            </w:tcBorders>
          </w:tcPr>
          <w:p w14:paraId="331F7937" w14:textId="1B5666A6" w:rsidR="00475459" w:rsidRPr="00716E66" w:rsidRDefault="00B86F12" w:rsidP="009C2AF4">
            <w:pPr>
              <w:rPr>
                <w:rFonts w:ascii="Arial" w:hAnsi="Arial" w:cs="Arial"/>
                <w:color w:val="000000" w:themeColor="text1"/>
                <w:sz w:val="22"/>
                <w:szCs w:val="22"/>
              </w:rPr>
            </w:pPr>
            <w:bookmarkStart w:id="0" w:name="_Hlk25741047"/>
            <w:r w:rsidRPr="00716E66">
              <w:rPr>
                <w:rFonts w:ascii="Arial" w:eastAsia="Calibri" w:hAnsi="Arial" w:cs="Arial"/>
                <w:color w:val="000000" w:themeColor="text1"/>
                <w:sz w:val="22"/>
                <w:szCs w:val="22"/>
              </w:rPr>
              <w:t>Social and Economic Conditions</w:t>
            </w:r>
          </w:p>
          <w:p w14:paraId="70EBB594" w14:textId="77777777" w:rsidR="00B86F12" w:rsidRPr="00716E66" w:rsidRDefault="00B86F12" w:rsidP="009C2AF4">
            <w:pPr>
              <w:rPr>
                <w:rFonts w:ascii="Arial" w:hAnsi="Arial" w:cs="Arial"/>
                <w:color w:val="000000" w:themeColor="text1"/>
                <w:sz w:val="22"/>
                <w:szCs w:val="22"/>
              </w:rPr>
            </w:pPr>
          </w:p>
          <w:p w14:paraId="5979F058" w14:textId="76BDF84E" w:rsidR="00475459" w:rsidRPr="00716E66" w:rsidRDefault="00475459" w:rsidP="009C2AF4">
            <w:pPr>
              <w:rPr>
                <w:rFonts w:ascii="Arial" w:hAnsi="Arial" w:cs="Arial"/>
                <w:color w:val="000000" w:themeColor="text1"/>
                <w:sz w:val="22"/>
                <w:szCs w:val="22"/>
              </w:rPr>
            </w:pPr>
            <w:r w:rsidRPr="00716E66">
              <w:rPr>
                <w:rFonts w:ascii="Arial" w:hAnsi="Arial" w:cs="Arial"/>
                <w:color w:val="000000" w:themeColor="text1"/>
                <w:sz w:val="22"/>
                <w:szCs w:val="22"/>
              </w:rPr>
              <w:t>Did you observe:</w:t>
            </w:r>
          </w:p>
        </w:tc>
        <w:tc>
          <w:tcPr>
            <w:tcW w:w="720" w:type="dxa"/>
            <w:tcBorders>
              <w:top w:val="none" w:sz="0" w:space="0" w:color="auto"/>
              <w:bottom w:val="none" w:sz="0" w:space="0" w:color="auto"/>
            </w:tcBorders>
          </w:tcPr>
          <w:p w14:paraId="3606571B" w14:textId="77777777" w:rsidR="00475459" w:rsidRPr="00716E66" w:rsidRDefault="00475459" w:rsidP="009C2AF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No</w:t>
            </w:r>
          </w:p>
        </w:tc>
        <w:tc>
          <w:tcPr>
            <w:tcW w:w="630" w:type="dxa"/>
            <w:tcBorders>
              <w:top w:val="none" w:sz="0" w:space="0" w:color="auto"/>
              <w:bottom w:val="none" w:sz="0" w:space="0" w:color="auto"/>
            </w:tcBorders>
          </w:tcPr>
          <w:p w14:paraId="2C48794E" w14:textId="77777777" w:rsidR="00475459" w:rsidRPr="00716E66" w:rsidRDefault="00475459" w:rsidP="009C2AF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Yes</w:t>
            </w:r>
          </w:p>
        </w:tc>
        <w:tc>
          <w:tcPr>
            <w:tcW w:w="1800" w:type="dxa"/>
            <w:tcBorders>
              <w:top w:val="none" w:sz="0" w:space="0" w:color="auto"/>
              <w:bottom w:val="none" w:sz="0" w:space="0" w:color="auto"/>
              <w:right w:val="none" w:sz="0" w:space="0" w:color="auto"/>
            </w:tcBorders>
          </w:tcPr>
          <w:p w14:paraId="73627EA6" w14:textId="3F3EFD51" w:rsidR="00475459" w:rsidRPr="00716E66" w:rsidRDefault="00825496" w:rsidP="009C2AF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Cs w:val="0"/>
                <w:color w:val="000000" w:themeColor="text1"/>
                <w:sz w:val="22"/>
                <w:szCs w:val="22"/>
              </w:rPr>
              <w:t xml:space="preserve">If </w:t>
            </w:r>
            <w:r w:rsidR="000C3D19" w:rsidRPr="00716E66">
              <w:rPr>
                <w:rFonts w:ascii="Arial" w:hAnsi="Arial" w:cs="Arial"/>
                <w:bCs w:val="0"/>
                <w:color w:val="000000" w:themeColor="text1"/>
                <w:sz w:val="22"/>
                <w:szCs w:val="22"/>
              </w:rPr>
              <w:t>Y</w:t>
            </w:r>
            <w:r w:rsidRPr="00716E66">
              <w:rPr>
                <w:rFonts w:ascii="Arial" w:hAnsi="Arial" w:cs="Arial"/>
                <w:bCs w:val="0"/>
                <w:color w:val="000000" w:themeColor="text1"/>
                <w:sz w:val="22"/>
                <w:szCs w:val="22"/>
              </w:rPr>
              <w:t>es, provide number or state “many” “some” or “few”</w:t>
            </w:r>
          </w:p>
        </w:tc>
      </w:tr>
      <w:tr w:rsidR="0079656B" w:rsidRPr="00716E66" w14:paraId="0F3699EE" w14:textId="77777777" w:rsidTr="00C41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65B4BB0B" w14:textId="7902AFA6" w:rsidR="0079656B" w:rsidRPr="00716E66" w:rsidRDefault="0079656B" w:rsidP="00825496">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eastAsia="Calibri" w:hAnsi="Arial" w:cs="Arial"/>
                <w:b w:val="0"/>
                <w:bCs w:val="0"/>
                <w:color w:val="000000" w:themeColor="text1"/>
                <w:sz w:val="22"/>
                <w:szCs w:val="22"/>
              </w:rPr>
              <w:t>housing that was run down or dilapidated</w:t>
            </w:r>
          </w:p>
        </w:tc>
        <w:tc>
          <w:tcPr>
            <w:tcW w:w="720" w:type="dxa"/>
          </w:tcPr>
          <w:p w14:paraId="61788DEE" w14:textId="7777FAAD"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60EA1">
              <w:t>no</w:t>
            </w:r>
          </w:p>
        </w:tc>
        <w:tc>
          <w:tcPr>
            <w:tcW w:w="630" w:type="dxa"/>
          </w:tcPr>
          <w:p w14:paraId="68E9C3BE" w14:textId="77777777"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1800" w:type="dxa"/>
          </w:tcPr>
          <w:p w14:paraId="6B073985" w14:textId="01852507" w:rsidR="0079656B" w:rsidRPr="00716E66" w:rsidRDefault="0079656B" w:rsidP="004A7A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79656B" w:rsidRPr="00716E66" w14:paraId="4FEC667A" w14:textId="77777777" w:rsidTr="0B63D183">
        <w:tc>
          <w:tcPr>
            <w:cnfStyle w:val="001000000000" w:firstRow="0" w:lastRow="0" w:firstColumn="1" w:lastColumn="0" w:oddVBand="0" w:evenVBand="0" w:oddHBand="0" w:evenHBand="0" w:firstRowFirstColumn="0" w:firstRowLastColumn="0" w:lastRowFirstColumn="0" w:lastRowLastColumn="0"/>
            <w:tcW w:w="5575" w:type="dxa"/>
          </w:tcPr>
          <w:p w14:paraId="3CBC079E" w14:textId="771964D1" w:rsidR="0079656B" w:rsidRPr="00716E66" w:rsidRDefault="0079656B" w:rsidP="00825496">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eastAsia="Calibri" w:hAnsi="Arial" w:cs="Arial"/>
                <w:b w:val="0"/>
                <w:bCs w:val="0"/>
                <w:color w:val="000000" w:themeColor="text1"/>
                <w:sz w:val="22"/>
                <w:szCs w:val="22"/>
              </w:rPr>
              <w:t>areas undergoing renewal</w:t>
            </w:r>
          </w:p>
        </w:tc>
        <w:tc>
          <w:tcPr>
            <w:tcW w:w="720" w:type="dxa"/>
          </w:tcPr>
          <w:p w14:paraId="147D0F2B" w14:textId="77777777"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30" w:type="dxa"/>
          </w:tcPr>
          <w:p w14:paraId="1CBBA523" w14:textId="50D8BBE7"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60EA1">
              <w:t>yes</w:t>
            </w:r>
          </w:p>
        </w:tc>
        <w:tc>
          <w:tcPr>
            <w:tcW w:w="1800" w:type="dxa"/>
          </w:tcPr>
          <w:p w14:paraId="65BAF240" w14:textId="25AD6CE7"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60EA1">
              <w:t>few</w:t>
            </w:r>
          </w:p>
        </w:tc>
      </w:tr>
      <w:tr w:rsidR="0079656B" w:rsidRPr="00716E66" w14:paraId="2B6AE714" w14:textId="77777777" w:rsidTr="0B63D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3B243F5F" w14:textId="243DAD53" w:rsidR="0079656B" w:rsidRPr="00716E66" w:rsidRDefault="0079656B" w:rsidP="00825496">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eastAsia="Calibri" w:hAnsi="Arial" w:cs="Arial"/>
                <w:b w:val="0"/>
                <w:bCs w:val="0"/>
                <w:color w:val="000000" w:themeColor="text1"/>
                <w:sz w:val="22"/>
                <w:szCs w:val="22"/>
              </w:rPr>
              <w:t xml:space="preserve">public housing </w:t>
            </w:r>
          </w:p>
        </w:tc>
        <w:tc>
          <w:tcPr>
            <w:tcW w:w="720" w:type="dxa"/>
          </w:tcPr>
          <w:p w14:paraId="789FEC4F" w14:textId="77777777"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30" w:type="dxa"/>
          </w:tcPr>
          <w:p w14:paraId="2A3999DF" w14:textId="0937A78C"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60EA1">
              <w:t>yes</w:t>
            </w:r>
          </w:p>
        </w:tc>
        <w:tc>
          <w:tcPr>
            <w:tcW w:w="1800" w:type="dxa"/>
          </w:tcPr>
          <w:p w14:paraId="7ED0CD8F" w14:textId="3723603B"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60EA1">
              <w:t>many</w:t>
            </w:r>
          </w:p>
        </w:tc>
      </w:tr>
      <w:tr w:rsidR="0079656B" w:rsidRPr="00716E66" w14:paraId="597203F1" w14:textId="77777777" w:rsidTr="0B63D183">
        <w:tc>
          <w:tcPr>
            <w:cnfStyle w:val="001000000000" w:firstRow="0" w:lastRow="0" w:firstColumn="1" w:lastColumn="0" w:oddVBand="0" w:evenVBand="0" w:oddHBand="0" w:evenHBand="0" w:firstRowFirstColumn="0" w:firstRowLastColumn="0" w:lastRowFirstColumn="0" w:lastRowLastColumn="0"/>
            <w:tcW w:w="5575" w:type="dxa"/>
          </w:tcPr>
          <w:p w14:paraId="3F2FB51F" w14:textId="6D2F0551" w:rsidR="0079656B" w:rsidRPr="00716E66" w:rsidRDefault="0079656B" w:rsidP="00825496">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eastAsia="Calibri" w:hAnsi="Arial" w:cs="Arial"/>
                <w:b w:val="0"/>
                <w:bCs w:val="0"/>
                <w:color w:val="000000" w:themeColor="text1"/>
                <w:sz w:val="22"/>
                <w:szCs w:val="22"/>
              </w:rPr>
              <w:t>public transit</w:t>
            </w:r>
            <w:r w:rsidRPr="00716E66">
              <w:rPr>
                <w:rFonts w:ascii="Arial" w:hAnsi="Arial" w:cs="Arial"/>
                <w:b w:val="0"/>
                <w:bCs w:val="0"/>
                <w:color w:val="000000" w:themeColor="text1"/>
                <w:sz w:val="22"/>
                <w:szCs w:val="22"/>
              </w:rPr>
              <w:t xml:space="preserve"> (subway, train, buses, taxis, etc)</w:t>
            </w:r>
            <w:r w:rsidRPr="00716E66">
              <w:rPr>
                <w:rFonts w:ascii="Arial" w:eastAsia="Calibri" w:hAnsi="Arial" w:cs="Arial"/>
                <w:b w:val="0"/>
                <w:bCs w:val="0"/>
                <w:color w:val="000000" w:themeColor="text1"/>
                <w:sz w:val="22"/>
                <w:szCs w:val="22"/>
              </w:rPr>
              <w:t xml:space="preserve"> </w:t>
            </w:r>
          </w:p>
        </w:tc>
        <w:tc>
          <w:tcPr>
            <w:tcW w:w="720" w:type="dxa"/>
          </w:tcPr>
          <w:p w14:paraId="24442B59" w14:textId="77777777"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30" w:type="dxa"/>
          </w:tcPr>
          <w:p w14:paraId="663FBAF0" w14:textId="632F7E04"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60EA1">
              <w:t>yes</w:t>
            </w:r>
          </w:p>
        </w:tc>
        <w:tc>
          <w:tcPr>
            <w:tcW w:w="1800" w:type="dxa"/>
          </w:tcPr>
          <w:p w14:paraId="35F37F93" w14:textId="30023D57"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60EA1">
              <w:t>many</w:t>
            </w:r>
          </w:p>
        </w:tc>
      </w:tr>
      <w:tr w:rsidR="0079656B" w:rsidRPr="00716E66" w14:paraId="7352C485" w14:textId="77777777" w:rsidTr="0B63D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3B4AE8B0" w14:textId="3FEBEF29" w:rsidR="0079656B" w:rsidRPr="00716E66" w:rsidRDefault="0079656B" w:rsidP="00825496">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eastAsia="Calibri" w:hAnsi="Arial" w:cs="Arial"/>
                <w:b w:val="0"/>
                <w:bCs w:val="0"/>
                <w:color w:val="000000" w:themeColor="text1"/>
                <w:sz w:val="22"/>
                <w:szCs w:val="22"/>
              </w:rPr>
              <w:t>transportation to health care resources</w:t>
            </w:r>
          </w:p>
        </w:tc>
        <w:tc>
          <w:tcPr>
            <w:tcW w:w="720" w:type="dxa"/>
          </w:tcPr>
          <w:p w14:paraId="43CD6D19" w14:textId="77777777"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30" w:type="dxa"/>
          </w:tcPr>
          <w:p w14:paraId="3ADF24A9" w14:textId="60F7FCEF"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60EA1">
              <w:t>yes</w:t>
            </w:r>
          </w:p>
        </w:tc>
        <w:tc>
          <w:tcPr>
            <w:tcW w:w="1800" w:type="dxa"/>
          </w:tcPr>
          <w:p w14:paraId="1D8E334D" w14:textId="24AF3DDC"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60EA1">
              <w:t>few</w:t>
            </w:r>
          </w:p>
        </w:tc>
      </w:tr>
      <w:tr w:rsidR="0079656B" w:rsidRPr="00716E66" w14:paraId="6E1CDA94" w14:textId="77777777" w:rsidTr="0B63D183">
        <w:tc>
          <w:tcPr>
            <w:cnfStyle w:val="001000000000" w:firstRow="0" w:lastRow="0" w:firstColumn="1" w:lastColumn="0" w:oddVBand="0" w:evenVBand="0" w:oddHBand="0" w:evenHBand="0" w:firstRowFirstColumn="0" w:firstRowLastColumn="0" w:lastRowFirstColumn="0" w:lastRowLastColumn="0"/>
            <w:tcW w:w="5575" w:type="dxa"/>
          </w:tcPr>
          <w:p w14:paraId="494A2152" w14:textId="5942BFC0" w:rsidR="0079656B" w:rsidRPr="00716E66" w:rsidRDefault="0079656B" w:rsidP="00825496">
            <w:pPr>
              <w:pStyle w:val="ListParagraph"/>
              <w:numPr>
                <w:ilvl w:val="0"/>
                <w:numId w:val="6"/>
              </w:numPr>
              <w:ind w:left="427"/>
              <w:rPr>
                <w:rFonts w:ascii="Arial" w:hAnsi="Arial" w:cs="Arial"/>
                <w:b w:val="0"/>
                <w:bCs w:val="0"/>
              </w:rPr>
            </w:pPr>
            <w:r w:rsidRPr="00716E66">
              <w:rPr>
                <w:rFonts w:ascii="Arial" w:hAnsi="Arial" w:cs="Arial"/>
                <w:b w:val="0"/>
                <w:bCs w:val="0"/>
                <w:sz w:val="22"/>
                <w:szCs w:val="22"/>
              </w:rPr>
              <w:t>landfills</w:t>
            </w:r>
          </w:p>
        </w:tc>
        <w:tc>
          <w:tcPr>
            <w:tcW w:w="720" w:type="dxa"/>
          </w:tcPr>
          <w:p w14:paraId="3BED1C22" w14:textId="71E4DD03"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E60EA1">
              <w:t>no</w:t>
            </w:r>
          </w:p>
        </w:tc>
        <w:tc>
          <w:tcPr>
            <w:tcW w:w="630" w:type="dxa"/>
          </w:tcPr>
          <w:p w14:paraId="125D19EC" w14:textId="77777777"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800" w:type="dxa"/>
          </w:tcPr>
          <w:p w14:paraId="18B836D9" w14:textId="77777777"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79656B" w:rsidRPr="00716E66" w14:paraId="5685B3D5" w14:textId="77777777" w:rsidTr="0B63D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00C84C56" w14:textId="70C30A01"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restaurants</w:t>
            </w:r>
          </w:p>
        </w:tc>
        <w:tc>
          <w:tcPr>
            <w:tcW w:w="720" w:type="dxa"/>
          </w:tcPr>
          <w:p w14:paraId="1F25321F" w14:textId="77777777"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30" w:type="dxa"/>
          </w:tcPr>
          <w:p w14:paraId="71008F8C" w14:textId="73FFAFDA"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60EA1">
              <w:t>yes</w:t>
            </w:r>
          </w:p>
        </w:tc>
        <w:tc>
          <w:tcPr>
            <w:tcW w:w="1800" w:type="dxa"/>
          </w:tcPr>
          <w:p w14:paraId="3D8FF3B8" w14:textId="330A3076"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E60EA1">
              <w:t>many</w:t>
            </w:r>
          </w:p>
        </w:tc>
      </w:tr>
      <w:tr w:rsidR="0079656B" w:rsidRPr="00716E66" w14:paraId="52A86B8D" w14:textId="77777777" w:rsidTr="0B63D183">
        <w:tc>
          <w:tcPr>
            <w:cnfStyle w:val="001000000000" w:firstRow="0" w:lastRow="0" w:firstColumn="1" w:lastColumn="0" w:oddVBand="0" w:evenVBand="0" w:oddHBand="0" w:evenHBand="0" w:firstRowFirstColumn="0" w:firstRowLastColumn="0" w:lastRowFirstColumn="0" w:lastRowLastColumn="0"/>
            <w:tcW w:w="5575" w:type="dxa"/>
          </w:tcPr>
          <w:p w14:paraId="1F106B3F" w14:textId="0563BFBA"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any political signs</w:t>
            </w:r>
          </w:p>
        </w:tc>
        <w:tc>
          <w:tcPr>
            <w:tcW w:w="720" w:type="dxa"/>
          </w:tcPr>
          <w:p w14:paraId="53EF11D3" w14:textId="77777777"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630" w:type="dxa"/>
          </w:tcPr>
          <w:p w14:paraId="158B9F80" w14:textId="28F1F8DC"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60EA1">
              <w:t>yes</w:t>
            </w:r>
          </w:p>
        </w:tc>
        <w:tc>
          <w:tcPr>
            <w:tcW w:w="1800" w:type="dxa"/>
          </w:tcPr>
          <w:p w14:paraId="2872AECB" w14:textId="65E4C92A"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60EA1">
              <w:t>few</w:t>
            </w:r>
          </w:p>
        </w:tc>
      </w:tr>
      <w:tr w:rsidR="0079656B" w:rsidRPr="00716E66" w14:paraId="2E9098E5" w14:textId="77777777" w:rsidTr="0B63D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2232D6D8" w14:textId="5EBF03AE"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 xml:space="preserve">any evidence of health education on billboards, advertisements, or signs </w:t>
            </w:r>
          </w:p>
        </w:tc>
        <w:tc>
          <w:tcPr>
            <w:tcW w:w="720" w:type="dxa"/>
          </w:tcPr>
          <w:p w14:paraId="1368CF0C" w14:textId="77777777"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630" w:type="dxa"/>
          </w:tcPr>
          <w:p w14:paraId="36DBCA24" w14:textId="150647C5"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sz w:val="22"/>
                <w:szCs w:val="22"/>
              </w:rPr>
            </w:pPr>
            <w:r w:rsidRPr="00E60EA1">
              <w:t>yes</w:t>
            </w:r>
          </w:p>
        </w:tc>
        <w:tc>
          <w:tcPr>
            <w:tcW w:w="1800" w:type="dxa"/>
          </w:tcPr>
          <w:p w14:paraId="28E68532" w14:textId="2CFC1F8B"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sz w:val="22"/>
                <w:szCs w:val="22"/>
              </w:rPr>
            </w:pPr>
            <w:r w:rsidRPr="00E60EA1">
              <w:t>many</w:t>
            </w:r>
          </w:p>
        </w:tc>
      </w:tr>
      <w:tr w:rsidR="0079656B" w:rsidRPr="00716E66" w14:paraId="415F3F27" w14:textId="77777777" w:rsidTr="0B63D183">
        <w:tc>
          <w:tcPr>
            <w:cnfStyle w:val="001000000000" w:firstRow="0" w:lastRow="0" w:firstColumn="1" w:lastColumn="0" w:oddVBand="0" w:evenVBand="0" w:oddHBand="0" w:evenHBand="0" w:firstRowFirstColumn="0" w:firstRowLastColumn="0" w:lastRowFirstColumn="0" w:lastRowLastColumn="0"/>
            <w:tcW w:w="5575" w:type="dxa"/>
          </w:tcPr>
          <w:p w14:paraId="3FD592B0" w14:textId="60FD247E"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any efforts to improve the neighborhood’s health such as advertisements for health-related events, health fares, clinics, or lectures</w:t>
            </w:r>
          </w:p>
        </w:tc>
        <w:tc>
          <w:tcPr>
            <w:tcW w:w="720" w:type="dxa"/>
          </w:tcPr>
          <w:p w14:paraId="7F69353D" w14:textId="77777777"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630" w:type="dxa"/>
          </w:tcPr>
          <w:p w14:paraId="022C540F" w14:textId="5F52DC34"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60EA1">
              <w:t>yes</w:t>
            </w:r>
          </w:p>
        </w:tc>
        <w:tc>
          <w:tcPr>
            <w:tcW w:w="1800" w:type="dxa"/>
          </w:tcPr>
          <w:p w14:paraId="79A17054" w14:textId="08D6A663"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60EA1">
              <w:t>many</w:t>
            </w:r>
          </w:p>
        </w:tc>
      </w:tr>
      <w:tr w:rsidR="0079656B" w:rsidRPr="00716E66" w14:paraId="5CFC83EC" w14:textId="77777777" w:rsidTr="0B63D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F526FD7" w14:textId="6A6DE065"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any group efforts in the neighborhood to improve the living conditions or the neighborhood</w:t>
            </w:r>
          </w:p>
        </w:tc>
        <w:tc>
          <w:tcPr>
            <w:tcW w:w="720" w:type="dxa"/>
          </w:tcPr>
          <w:p w14:paraId="18997B0D" w14:textId="77777777"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630" w:type="dxa"/>
          </w:tcPr>
          <w:p w14:paraId="53126395" w14:textId="2DB9E23B"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sz w:val="22"/>
                <w:szCs w:val="22"/>
              </w:rPr>
            </w:pPr>
            <w:r w:rsidRPr="00E60EA1">
              <w:t>yes</w:t>
            </w:r>
          </w:p>
        </w:tc>
        <w:tc>
          <w:tcPr>
            <w:tcW w:w="1800" w:type="dxa"/>
          </w:tcPr>
          <w:p w14:paraId="03833E5F" w14:textId="174CF562" w:rsidR="0079656B" w:rsidRPr="00716E66" w:rsidRDefault="00BE0E04" w:rsidP="009C2AF4">
            <w:pPr>
              <w:jc w:val="center"/>
              <w:cnfStyle w:val="000000100000" w:firstRow="0" w:lastRow="0" w:firstColumn="0" w:lastColumn="0" w:oddVBand="0" w:evenVBand="0" w:oddHBand="1" w:evenHBand="0" w:firstRowFirstColumn="0" w:firstRowLastColumn="0" w:lastRowFirstColumn="0" w:lastRowLastColumn="0"/>
              <w:rPr>
                <w:sz w:val="22"/>
                <w:szCs w:val="22"/>
              </w:rPr>
            </w:pPr>
            <w:r>
              <w:t>few</w:t>
            </w:r>
          </w:p>
        </w:tc>
      </w:tr>
      <w:tr w:rsidR="0079656B" w:rsidRPr="00716E66" w14:paraId="3D8F09C2" w14:textId="77777777" w:rsidTr="0B63D183">
        <w:tc>
          <w:tcPr>
            <w:cnfStyle w:val="001000000000" w:firstRow="0" w:lastRow="0" w:firstColumn="1" w:lastColumn="0" w:oddVBand="0" w:evenVBand="0" w:oddHBand="0" w:evenHBand="0" w:firstRowFirstColumn="0" w:firstRowLastColumn="0" w:lastRowFirstColumn="0" w:lastRowLastColumn="0"/>
            <w:tcW w:w="5575" w:type="dxa"/>
          </w:tcPr>
          <w:p w14:paraId="47D266EF" w14:textId="14466EBE"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churches, synagogues, and other places of worship</w:t>
            </w:r>
          </w:p>
        </w:tc>
        <w:tc>
          <w:tcPr>
            <w:tcW w:w="720" w:type="dxa"/>
          </w:tcPr>
          <w:p w14:paraId="6DC3B9B6" w14:textId="77777777"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630" w:type="dxa"/>
          </w:tcPr>
          <w:p w14:paraId="08B8619F" w14:textId="6AB7B1DA"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60EA1">
              <w:t>yes</w:t>
            </w:r>
          </w:p>
        </w:tc>
        <w:tc>
          <w:tcPr>
            <w:tcW w:w="1800" w:type="dxa"/>
          </w:tcPr>
          <w:p w14:paraId="2485D6D2" w14:textId="242ED602" w:rsidR="0079656B" w:rsidRPr="00716E66" w:rsidRDefault="0079656B" w:rsidP="009C2AF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60EA1">
              <w:t>many</w:t>
            </w:r>
          </w:p>
        </w:tc>
      </w:tr>
      <w:bookmarkEnd w:id="0"/>
    </w:tbl>
    <w:p w14:paraId="7C4658D6" w14:textId="1945CA01" w:rsidR="00475459" w:rsidRDefault="00475459" w:rsidP="00475459">
      <w:pPr>
        <w:spacing w:after="160" w:line="259" w:lineRule="auto"/>
        <w:rPr>
          <w:rFonts w:ascii="Calibri" w:eastAsia="Calibri" w:hAnsi="Calibri"/>
          <w:sz w:val="4"/>
          <w:szCs w:val="4"/>
        </w:rPr>
      </w:pPr>
    </w:p>
    <w:p w14:paraId="25634116" w14:textId="6BC4AFB9" w:rsidR="003E6110" w:rsidRDefault="003E6110" w:rsidP="00475459">
      <w:pPr>
        <w:spacing w:after="160" w:line="259" w:lineRule="auto"/>
        <w:rPr>
          <w:rFonts w:ascii="Calibri" w:eastAsia="Calibri" w:hAnsi="Calibri"/>
          <w:sz w:val="4"/>
          <w:szCs w:val="4"/>
        </w:rPr>
      </w:pPr>
    </w:p>
    <w:p w14:paraId="73963807" w14:textId="77777777" w:rsidR="003E6110" w:rsidRPr="00716E66" w:rsidRDefault="003E6110" w:rsidP="00475459">
      <w:pPr>
        <w:spacing w:after="160" w:line="259" w:lineRule="auto"/>
        <w:rPr>
          <w:rFonts w:ascii="Calibri" w:eastAsia="Calibri" w:hAnsi="Calibri"/>
          <w:sz w:val="4"/>
          <w:szCs w:val="4"/>
        </w:rPr>
      </w:pPr>
    </w:p>
    <w:tbl>
      <w:tblPr>
        <w:tblStyle w:val="ListTable4-Accent31"/>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5"/>
        <w:gridCol w:w="720"/>
        <w:gridCol w:w="630"/>
        <w:gridCol w:w="1800"/>
      </w:tblGrid>
      <w:tr w:rsidR="00A854E5" w:rsidRPr="00716E66" w14:paraId="039CA60A" w14:textId="77777777" w:rsidTr="004A7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Borders>
              <w:top w:val="none" w:sz="0" w:space="0" w:color="auto"/>
              <w:left w:val="none" w:sz="0" w:space="0" w:color="auto"/>
              <w:bottom w:val="none" w:sz="0" w:space="0" w:color="auto"/>
            </w:tcBorders>
          </w:tcPr>
          <w:p w14:paraId="457A5399" w14:textId="1A5C3A65" w:rsidR="00A854E5" w:rsidRPr="00716E66" w:rsidRDefault="00A854E5" w:rsidP="009C2AF4">
            <w:pPr>
              <w:rPr>
                <w:rFonts w:ascii="Arial" w:hAnsi="Arial" w:cs="Arial"/>
                <w:color w:val="000000" w:themeColor="text1"/>
                <w:sz w:val="22"/>
                <w:szCs w:val="22"/>
              </w:rPr>
            </w:pPr>
            <w:r w:rsidRPr="00716E66">
              <w:rPr>
                <w:rFonts w:ascii="Arial" w:eastAsia="Calibri" w:hAnsi="Arial" w:cs="Arial"/>
                <w:color w:val="000000" w:themeColor="text1"/>
                <w:sz w:val="22"/>
                <w:szCs w:val="22"/>
              </w:rPr>
              <w:t>Health Resources</w:t>
            </w:r>
          </w:p>
          <w:p w14:paraId="00E5E4FC" w14:textId="77777777" w:rsidR="00A854E5" w:rsidRPr="00716E66" w:rsidRDefault="00A854E5" w:rsidP="009C2AF4">
            <w:pPr>
              <w:rPr>
                <w:rFonts w:ascii="Arial" w:hAnsi="Arial" w:cs="Arial"/>
                <w:color w:val="000000" w:themeColor="text1"/>
                <w:sz w:val="22"/>
                <w:szCs w:val="22"/>
              </w:rPr>
            </w:pPr>
          </w:p>
          <w:p w14:paraId="0E8E4734" w14:textId="77777777" w:rsidR="00A854E5" w:rsidRPr="00716E66" w:rsidRDefault="00A854E5" w:rsidP="009C2AF4">
            <w:pPr>
              <w:rPr>
                <w:rFonts w:ascii="Arial" w:hAnsi="Arial" w:cs="Arial"/>
                <w:color w:val="000000" w:themeColor="text1"/>
                <w:sz w:val="22"/>
                <w:szCs w:val="22"/>
              </w:rPr>
            </w:pPr>
            <w:r w:rsidRPr="00716E66">
              <w:rPr>
                <w:rFonts w:ascii="Arial" w:hAnsi="Arial" w:cs="Arial"/>
                <w:color w:val="000000" w:themeColor="text1"/>
                <w:sz w:val="22"/>
                <w:szCs w:val="22"/>
              </w:rPr>
              <w:lastRenderedPageBreak/>
              <w:t>Did you observe:</w:t>
            </w:r>
          </w:p>
        </w:tc>
        <w:tc>
          <w:tcPr>
            <w:tcW w:w="720" w:type="dxa"/>
            <w:tcBorders>
              <w:top w:val="none" w:sz="0" w:space="0" w:color="auto"/>
              <w:bottom w:val="none" w:sz="0" w:space="0" w:color="auto"/>
            </w:tcBorders>
          </w:tcPr>
          <w:p w14:paraId="034E5D74" w14:textId="77777777" w:rsidR="00A854E5" w:rsidRPr="00716E66" w:rsidRDefault="00A854E5" w:rsidP="009C2AF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lastRenderedPageBreak/>
              <w:t>No</w:t>
            </w:r>
          </w:p>
        </w:tc>
        <w:tc>
          <w:tcPr>
            <w:tcW w:w="630" w:type="dxa"/>
            <w:tcBorders>
              <w:top w:val="none" w:sz="0" w:space="0" w:color="auto"/>
              <w:bottom w:val="none" w:sz="0" w:space="0" w:color="auto"/>
            </w:tcBorders>
          </w:tcPr>
          <w:p w14:paraId="7063D5A9" w14:textId="77777777" w:rsidR="00A854E5" w:rsidRPr="00716E66" w:rsidRDefault="00A854E5" w:rsidP="009C2AF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Yes</w:t>
            </w:r>
          </w:p>
        </w:tc>
        <w:tc>
          <w:tcPr>
            <w:tcW w:w="1800" w:type="dxa"/>
            <w:tcBorders>
              <w:top w:val="none" w:sz="0" w:space="0" w:color="auto"/>
              <w:bottom w:val="none" w:sz="0" w:space="0" w:color="auto"/>
              <w:right w:val="none" w:sz="0" w:space="0" w:color="auto"/>
            </w:tcBorders>
          </w:tcPr>
          <w:p w14:paraId="4108A487" w14:textId="03FFCBB1" w:rsidR="00A854E5" w:rsidRPr="00716E66" w:rsidRDefault="000C3D19" w:rsidP="009C2AF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Cs w:val="0"/>
                <w:color w:val="000000" w:themeColor="text1"/>
                <w:sz w:val="22"/>
                <w:szCs w:val="22"/>
              </w:rPr>
              <w:t xml:space="preserve">If Yes, provide number or </w:t>
            </w:r>
            <w:r w:rsidRPr="00716E66">
              <w:rPr>
                <w:rFonts w:ascii="Arial" w:hAnsi="Arial" w:cs="Arial"/>
                <w:bCs w:val="0"/>
                <w:color w:val="000000" w:themeColor="text1"/>
                <w:sz w:val="22"/>
                <w:szCs w:val="22"/>
              </w:rPr>
              <w:lastRenderedPageBreak/>
              <w:t>state “many” “some” or “few”</w:t>
            </w:r>
          </w:p>
        </w:tc>
      </w:tr>
      <w:tr w:rsidR="0079656B" w:rsidRPr="00716E66" w14:paraId="2DD857CA"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2B9A7CB0" w14:textId="6D131FA6" w:rsidR="0079656B" w:rsidRPr="00716E66" w:rsidRDefault="0079656B" w:rsidP="00825496">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lastRenderedPageBreak/>
              <w:t>hospitals</w:t>
            </w:r>
          </w:p>
        </w:tc>
        <w:tc>
          <w:tcPr>
            <w:tcW w:w="720" w:type="dxa"/>
          </w:tcPr>
          <w:p w14:paraId="60AE4879" w14:textId="77777777"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30" w:type="dxa"/>
          </w:tcPr>
          <w:p w14:paraId="191F3050" w14:textId="3C2311D6"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800" w:type="dxa"/>
          </w:tcPr>
          <w:p w14:paraId="5C8D252F" w14:textId="6FD07946"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many</w:t>
            </w:r>
          </w:p>
        </w:tc>
      </w:tr>
      <w:tr w:rsidR="0079656B" w:rsidRPr="00716E66" w14:paraId="0EC6BF2C" w14:textId="77777777" w:rsidTr="004A7A4F">
        <w:tc>
          <w:tcPr>
            <w:cnfStyle w:val="001000000000" w:firstRow="0" w:lastRow="0" w:firstColumn="1" w:lastColumn="0" w:oddVBand="0" w:evenVBand="0" w:oddHBand="0" w:evenHBand="0" w:firstRowFirstColumn="0" w:firstRowLastColumn="0" w:lastRowFirstColumn="0" w:lastRowLastColumn="0"/>
            <w:tcW w:w="5575" w:type="dxa"/>
          </w:tcPr>
          <w:p w14:paraId="5FACA072" w14:textId="11B21F17" w:rsidR="0079656B" w:rsidRPr="00716E66" w:rsidRDefault="0079656B" w:rsidP="00825496">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t>community clinics</w:t>
            </w:r>
          </w:p>
        </w:tc>
        <w:tc>
          <w:tcPr>
            <w:tcW w:w="720" w:type="dxa"/>
          </w:tcPr>
          <w:p w14:paraId="7C941ADD" w14:textId="77777777"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30" w:type="dxa"/>
          </w:tcPr>
          <w:p w14:paraId="58D78E3D" w14:textId="65D0159B"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800" w:type="dxa"/>
          </w:tcPr>
          <w:p w14:paraId="6078A109" w14:textId="0F7148AD"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many</w:t>
            </w:r>
          </w:p>
        </w:tc>
      </w:tr>
      <w:tr w:rsidR="0079656B" w:rsidRPr="00716E66" w14:paraId="7880EAE6"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9A0B9D9" w14:textId="795F6B87" w:rsidR="0079656B" w:rsidRPr="00716E66" w:rsidRDefault="0079656B" w:rsidP="00825496">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t>family planning clinics</w:t>
            </w:r>
          </w:p>
        </w:tc>
        <w:tc>
          <w:tcPr>
            <w:tcW w:w="720" w:type="dxa"/>
          </w:tcPr>
          <w:p w14:paraId="2606A2E2" w14:textId="77777777"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30" w:type="dxa"/>
          </w:tcPr>
          <w:p w14:paraId="67A3850D" w14:textId="2D5FB0CF"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800" w:type="dxa"/>
          </w:tcPr>
          <w:p w14:paraId="07343278" w14:textId="10F31246"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775C5666" w14:textId="77777777" w:rsidTr="004A7A4F">
        <w:tc>
          <w:tcPr>
            <w:cnfStyle w:val="001000000000" w:firstRow="0" w:lastRow="0" w:firstColumn="1" w:lastColumn="0" w:oddVBand="0" w:evenVBand="0" w:oddHBand="0" w:evenHBand="0" w:firstRowFirstColumn="0" w:firstRowLastColumn="0" w:lastRowFirstColumn="0" w:lastRowLastColumn="0"/>
            <w:tcW w:w="5575" w:type="dxa"/>
          </w:tcPr>
          <w:p w14:paraId="04C07A6F" w14:textId="5CAD0065" w:rsidR="0079656B" w:rsidRPr="00716E66" w:rsidRDefault="0079656B" w:rsidP="00825496">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t>generalist doctors</w:t>
            </w:r>
          </w:p>
        </w:tc>
        <w:tc>
          <w:tcPr>
            <w:tcW w:w="720" w:type="dxa"/>
          </w:tcPr>
          <w:p w14:paraId="6725B7FB" w14:textId="77777777"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30" w:type="dxa"/>
          </w:tcPr>
          <w:p w14:paraId="2D101936" w14:textId="184340E6"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800" w:type="dxa"/>
          </w:tcPr>
          <w:p w14:paraId="5DA3FE36" w14:textId="71C4BF5D"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4D4178E2"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2C6B7FC4" w14:textId="73F50153" w:rsidR="0079656B" w:rsidRPr="00716E66" w:rsidRDefault="0079656B" w:rsidP="00825496">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t>dentist offices</w:t>
            </w:r>
          </w:p>
        </w:tc>
        <w:tc>
          <w:tcPr>
            <w:tcW w:w="720" w:type="dxa"/>
          </w:tcPr>
          <w:p w14:paraId="33114DA8" w14:textId="77777777"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30" w:type="dxa"/>
          </w:tcPr>
          <w:p w14:paraId="39DCFC80" w14:textId="086E4B9C"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800" w:type="dxa"/>
          </w:tcPr>
          <w:p w14:paraId="6DCF8580" w14:textId="53C1831B"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few</w:t>
            </w:r>
          </w:p>
        </w:tc>
      </w:tr>
      <w:tr w:rsidR="0079656B" w:rsidRPr="00716E66" w14:paraId="40C87608" w14:textId="77777777" w:rsidTr="004A7A4F">
        <w:tc>
          <w:tcPr>
            <w:cnfStyle w:val="001000000000" w:firstRow="0" w:lastRow="0" w:firstColumn="1" w:lastColumn="0" w:oddVBand="0" w:evenVBand="0" w:oddHBand="0" w:evenHBand="0" w:firstRowFirstColumn="0" w:firstRowLastColumn="0" w:lastRowFirstColumn="0" w:lastRowLastColumn="0"/>
            <w:tcW w:w="5575" w:type="dxa"/>
          </w:tcPr>
          <w:p w14:paraId="63C759D4" w14:textId="1940B6CE" w:rsidR="0079656B" w:rsidRPr="00716E66" w:rsidRDefault="0079656B" w:rsidP="00825496">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t>pharmacies</w:t>
            </w:r>
          </w:p>
        </w:tc>
        <w:tc>
          <w:tcPr>
            <w:tcW w:w="720" w:type="dxa"/>
          </w:tcPr>
          <w:p w14:paraId="71CE1126" w14:textId="77777777"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30" w:type="dxa"/>
          </w:tcPr>
          <w:p w14:paraId="0974D7AB" w14:textId="4F2766E6"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yes</w:t>
            </w:r>
          </w:p>
        </w:tc>
        <w:tc>
          <w:tcPr>
            <w:tcW w:w="1800" w:type="dxa"/>
          </w:tcPr>
          <w:p w14:paraId="62826E25" w14:textId="59DCBCDA"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9656B">
              <w:rPr>
                <w:rFonts w:ascii="Arial" w:hAnsi="Arial" w:cs="Arial"/>
                <w:sz w:val="22"/>
                <w:szCs w:val="22"/>
              </w:rPr>
              <w:t>many</w:t>
            </w:r>
          </w:p>
        </w:tc>
      </w:tr>
      <w:tr w:rsidR="0079656B" w:rsidRPr="00716E66" w14:paraId="436CA443"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6564DCA8" w14:textId="62B1B4CE" w:rsidR="0079656B" w:rsidRPr="00716E66" w:rsidRDefault="0079656B" w:rsidP="00825496">
            <w:pPr>
              <w:pStyle w:val="ListParagraph"/>
              <w:numPr>
                <w:ilvl w:val="0"/>
                <w:numId w:val="6"/>
              </w:numPr>
              <w:ind w:left="427"/>
              <w:rPr>
                <w:rFonts w:ascii="Arial" w:hAnsi="Arial" w:cs="Arial"/>
                <w:b w:val="0"/>
                <w:bCs w:val="0"/>
              </w:rPr>
            </w:pPr>
            <w:r w:rsidRPr="00716E66">
              <w:rPr>
                <w:rFonts w:ascii="Arial" w:hAnsi="Arial" w:cs="Arial"/>
                <w:b w:val="0"/>
                <w:bCs w:val="0"/>
                <w:sz w:val="22"/>
                <w:szCs w:val="22"/>
              </w:rPr>
              <w:t>urgent care clinics</w:t>
            </w:r>
          </w:p>
        </w:tc>
        <w:tc>
          <w:tcPr>
            <w:tcW w:w="720" w:type="dxa"/>
          </w:tcPr>
          <w:p w14:paraId="69720B5F" w14:textId="198CF1B2"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30" w:type="dxa"/>
          </w:tcPr>
          <w:p w14:paraId="572B1C65" w14:textId="4F20E9D8" w:rsidR="0079656B" w:rsidRPr="0079656B" w:rsidRDefault="007C0A13"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yes</w:t>
            </w:r>
          </w:p>
        </w:tc>
        <w:tc>
          <w:tcPr>
            <w:tcW w:w="1800" w:type="dxa"/>
          </w:tcPr>
          <w:p w14:paraId="2BED2336" w14:textId="133CFD66" w:rsidR="0079656B" w:rsidRPr="0079656B" w:rsidRDefault="005D6781"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few</w:t>
            </w:r>
          </w:p>
        </w:tc>
      </w:tr>
      <w:tr w:rsidR="0079656B" w:rsidRPr="00716E66" w14:paraId="72D1328F" w14:textId="77777777" w:rsidTr="004A7A4F">
        <w:tc>
          <w:tcPr>
            <w:cnfStyle w:val="001000000000" w:firstRow="0" w:lastRow="0" w:firstColumn="1" w:lastColumn="0" w:oddVBand="0" w:evenVBand="0" w:oddHBand="0" w:evenHBand="0" w:firstRowFirstColumn="0" w:firstRowLastColumn="0" w:lastRowFirstColumn="0" w:lastRowLastColumn="0"/>
            <w:tcW w:w="5575" w:type="dxa"/>
          </w:tcPr>
          <w:p w14:paraId="39E6696B" w14:textId="567236F9"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skilled nursing facilities</w:t>
            </w:r>
          </w:p>
        </w:tc>
        <w:tc>
          <w:tcPr>
            <w:tcW w:w="720" w:type="dxa"/>
          </w:tcPr>
          <w:p w14:paraId="576707DC" w14:textId="77777777"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30" w:type="dxa"/>
          </w:tcPr>
          <w:p w14:paraId="26A56288" w14:textId="75330553"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56B">
              <w:rPr>
                <w:rFonts w:ascii="Arial" w:hAnsi="Arial" w:cs="Arial"/>
                <w:sz w:val="22"/>
                <w:szCs w:val="22"/>
              </w:rPr>
              <w:t>yes</w:t>
            </w:r>
          </w:p>
        </w:tc>
        <w:tc>
          <w:tcPr>
            <w:tcW w:w="1800" w:type="dxa"/>
          </w:tcPr>
          <w:p w14:paraId="31C1CC8E" w14:textId="25D4A514"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56B">
              <w:rPr>
                <w:rFonts w:ascii="Arial" w:hAnsi="Arial" w:cs="Arial"/>
                <w:sz w:val="22"/>
                <w:szCs w:val="22"/>
              </w:rPr>
              <w:t>many</w:t>
            </w:r>
          </w:p>
        </w:tc>
      </w:tr>
      <w:tr w:rsidR="0079656B" w:rsidRPr="00716E66" w14:paraId="40A449C2"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5E8D8305" w14:textId="7C8A9C90"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 xml:space="preserve">mental health or </w:t>
            </w:r>
            <w:r w:rsidR="005D6781" w:rsidRPr="00716E66">
              <w:rPr>
                <w:rFonts w:ascii="Arial" w:hAnsi="Arial" w:cs="Arial"/>
                <w:b w:val="0"/>
                <w:bCs w:val="0"/>
                <w:sz w:val="22"/>
                <w:szCs w:val="22"/>
              </w:rPr>
              <w:t>counseling</w:t>
            </w:r>
            <w:r w:rsidRPr="00716E66">
              <w:rPr>
                <w:rFonts w:ascii="Arial" w:hAnsi="Arial" w:cs="Arial"/>
                <w:b w:val="0"/>
                <w:bCs w:val="0"/>
                <w:sz w:val="22"/>
                <w:szCs w:val="22"/>
              </w:rPr>
              <w:t xml:space="preserve"> clinics</w:t>
            </w:r>
          </w:p>
        </w:tc>
        <w:tc>
          <w:tcPr>
            <w:tcW w:w="720" w:type="dxa"/>
          </w:tcPr>
          <w:p w14:paraId="75E84662" w14:textId="77777777"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30" w:type="dxa"/>
          </w:tcPr>
          <w:p w14:paraId="6AE10932" w14:textId="152E723C"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56B">
              <w:rPr>
                <w:rFonts w:ascii="Arial" w:hAnsi="Arial" w:cs="Arial"/>
                <w:sz w:val="22"/>
                <w:szCs w:val="22"/>
              </w:rPr>
              <w:t>yes</w:t>
            </w:r>
          </w:p>
        </w:tc>
        <w:tc>
          <w:tcPr>
            <w:tcW w:w="1800" w:type="dxa"/>
          </w:tcPr>
          <w:p w14:paraId="562ABD12" w14:textId="271ED8BA"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56B">
              <w:rPr>
                <w:rFonts w:ascii="Arial" w:hAnsi="Arial" w:cs="Arial"/>
                <w:sz w:val="22"/>
                <w:szCs w:val="22"/>
              </w:rPr>
              <w:t>few</w:t>
            </w:r>
          </w:p>
        </w:tc>
      </w:tr>
      <w:tr w:rsidR="0079656B" w:rsidRPr="00716E66" w14:paraId="114A5B09" w14:textId="77777777" w:rsidTr="004A7A4F">
        <w:tc>
          <w:tcPr>
            <w:cnfStyle w:val="001000000000" w:firstRow="0" w:lastRow="0" w:firstColumn="1" w:lastColumn="0" w:oddVBand="0" w:evenVBand="0" w:oddHBand="0" w:evenHBand="0" w:firstRowFirstColumn="0" w:firstRowLastColumn="0" w:lastRowFirstColumn="0" w:lastRowLastColumn="0"/>
            <w:tcW w:w="5575" w:type="dxa"/>
          </w:tcPr>
          <w:p w14:paraId="79265D06" w14:textId="6D36F954"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homeless or abuse shelters</w:t>
            </w:r>
          </w:p>
        </w:tc>
        <w:tc>
          <w:tcPr>
            <w:tcW w:w="720" w:type="dxa"/>
          </w:tcPr>
          <w:p w14:paraId="4FCB9502" w14:textId="28B9FE92"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56B">
              <w:rPr>
                <w:rFonts w:ascii="Arial" w:hAnsi="Arial" w:cs="Arial"/>
                <w:sz w:val="22"/>
                <w:szCs w:val="22"/>
              </w:rPr>
              <w:t>no</w:t>
            </w:r>
          </w:p>
        </w:tc>
        <w:tc>
          <w:tcPr>
            <w:tcW w:w="630" w:type="dxa"/>
          </w:tcPr>
          <w:p w14:paraId="502041DF" w14:textId="77777777"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0" w:type="dxa"/>
          </w:tcPr>
          <w:p w14:paraId="008BE12E" w14:textId="77777777"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9656B" w:rsidRPr="00716E66" w14:paraId="7B302B1A"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6C931A05" w14:textId="7107EA26"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public health department office</w:t>
            </w:r>
          </w:p>
        </w:tc>
        <w:tc>
          <w:tcPr>
            <w:tcW w:w="720" w:type="dxa"/>
          </w:tcPr>
          <w:p w14:paraId="625A2E88" w14:textId="77777777"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30" w:type="dxa"/>
          </w:tcPr>
          <w:p w14:paraId="38B8119D" w14:textId="65CF24C5"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56B">
              <w:rPr>
                <w:rFonts w:ascii="Arial" w:hAnsi="Arial" w:cs="Arial"/>
                <w:sz w:val="22"/>
                <w:szCs w:val="22"/>
              </w:rPr>
              <w:t>yes</w:t>
            </w:r>
          </w:p>
        </w:tc>
        <w:tc>
          <w:tcPr>
            <w:tcW w:w="1800" w:type="dxa"/>
          </w:tcPr>
          <w:p w14:paraId="088897B2" w14:textId="7E8451ED"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56B">
              <w:rPr>
                <w:rFonts w:ascii="Arial" w:hAnsi="Arial" w:cs="Arial"/>
                <w:sz w:val="22"/>
                <w:szCs w:val="22"/>
              </w:rPr>
              <w:t>few</w:t>
            </w:r>
          </w:p>
        </w:tc>
      </w:tr>
      <w:tr w:rsidR="0079656B" w:rsidRPr="00716E66" w14:paraId="28DFAFA7" w14:textId="77777777" w:rsidTr="004A7A4F">
        <w:tc>
          <w:tcPr>
            <w:cnfStyle w:val="001000000000" w:firstRow="0" w:lastRow="0" w:firstColumn="1" w:lastColumn="0" w:oddVBand="0" w:evenVBand="0" w:oddHBand="0" w:evenHBand="0" w:firstRowFirstColumn="0" w:firstRowLastColumn="0" w:lastRowFirstColumn="0" w:lastRowLastColumn="0"/>
            <w:tcW w:w="5575" w:type="dxa"/>
          </w:tcPr>
          <w:p w14:paraId="01F2816E" w14:textId="57AE9D87"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substance abuse treatment center</w:t>
            </w:r>
          </w:p>
        </w:tc>
        <w:tc>
          <w:tcPr>
            <w:tcW w:w="720" w:type="dxa"/>
          </w:tcPr>
          <w:p w14:paraId="4F5C0B89" w14:textId="77777777"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30" w:type="dxa"/>
          </w:tcPr>
          <w:p w14:paraId="193377EB" w14:textId="214F07C3" w:rsidR="0079656B" w:rsidRPr="0079656B" w:rsidRDefault="0079656B"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56B">
              <w:rPr>
                <w:rFonts w:ascii="Arial" w:hAnsi="Arial" w:cs="Arial"/>
                <w:sz w:val="22"/>
                <w:szCs w:val="22"/>
              </w:rPr>
              <w:t>yes</w:t>
            </w:r>
          </w:p>
        </w:tc>
        <w:tc>
          <w:tcPr>
            <w:tcW w:w="1800" w:type="dxa"/>
          </w:tcPr>
          <w:p w14:paraId="668C2120" w14:textId="02704C49" w:rsidR="0079656B" w:rsidRPr="0079656B" w:rsidRDefault="005D6781" w:rsidP="00A854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few</w:t>
            </w:r>
          </w:p>
        </w:tc>
      </w:tr>
      <w:tr w:rsidR="0079656B" w:rsidRPr="00716E66" w14:paraId="72FF7970" w14:textId="77777777" w:rsidTr="004A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4C1A1700" w14:textId="60DE2945" w:rsidR="0079656B" w:rsidRPr="00716E66" w:rsidRDefault="0079656B" w:rsidP="00825496">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alternative medicine practices, botanicals, or herbal medicine shops</w:t>
            </w:r>
          </w:p>
        </w:tc>
        <w:tc>
          <w:tcPr>
            <w:tcW w:w="720" w:type="dxa"/>
          </w:tcPr>
          <w:p w14:paraId="1FF14B9F" w14:textId="3C45E2FC"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56B">
              <w:rPr>
                <w:rFonts w:ascii="Arial" w:hAnsi="Arial" w:cs="Arial"/>
                <w:sz w:val="22"/>
                <w:szCs w:val="22"/>
              </w:rPr>
              <w:t>no</w:t>
            </w:r>
          </w:p>
        </w:tc>
        <w:tc>
          <w:tcPr>
            <w:tcW w:w="630" w:type="dxa"/>
          </w:tcPr>
          <w:p w14:paraId="06EEC677" w14:textId="77777777"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0" w:type="dxa"/>
          </w:tcPr>
          <w:p w14:paraId="11408372" w14:textId="77777777" w:rsidR="0079656B" w:rsidRPr="0079656B" w:rsidRDefault="0079656B" w:rsidP="00A854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tbl>
      <w:tblPr>
        <w:tblStyle w:val="TableGrid1"/>
        <w:tblW w:w="8725" w:type="dxa"/>
        <w:tblLook w:val="04A0" w:firstRow="1" w:lastRow="0" w:firstColumn="1" w:lastColumn="0" w:noHBand="0" w:noVBand="1"/>
      </w:tblPr>
      <w:tblGrid>
        <w:gridCol w:w="8725"/>
      </w:tblGrid>
      <w:tr w:rsidR="00475459" w:rsidRPr="00716E66" w14:paraId="6003E1C4" w14:textId="77777777" w:rsidTr="003E6110">
        <w:trPr>
          <w:trHeight w:val="277"/>
        </w:trPr>
        <w:tc>
          <w:tcPr>
            <w:tcW w:w="8725" w:type="dxa"/>
            <w:shd w:val="clear" w:color="auto" w:fill="BFBFBF" w:themeFill="background1" w:themeFillShade="BF"/>
          </w:tcPr>
          <w:p w14:paraId="71C96DFF" w14:textId="77777777" w:rsidR="003E6110" w:rsidRDefault="003E6110" w:rsidP="07426D2A">
            <w:pPr>
              <w:rPr>
                <w:rFonts w:ascii="Arial" w:hAnsi="Arial" w:cs="Arial"/>
                <w:b/>
                <w:bCs/>
                <w:color w:val="002060"/>
                <w:sz w:val="22"/>
                <w:szCs w:val="22"/>
              </w:rPr>
            </w:pPr>
          </w:p>
          <w:p w14:paraId="364068DE" w14:textId="578DD442" w:rsidR="00475459" w:rsidRPr="00716E66" w:rsidRDefault="07426D2A" w:rsidP="07426D2A">
            <w:pPr>
              <w:rPr>
                <w:rFonts w:ascii="Arial" w:hAnsi="Arial" w:cs="Arial"/>
                <w:b/>
                <w:bCs/>
                <w:color w:val="002060"/>
                <w:sz w:val="22"/>
                <w:szCs w:val="22"/>
              </w:rPr>
            </w:pPr>
            <w:r w:rsidRPr="0067442D">
              <w:rPr>
                <w:rFonts w:ascii="Arial" w:hAnsi="Arial" w:cs="Arial"/>
                <w:b/>
                <w:bCs/>
                <w:sz w:val="22"/>
                <w:szCs w:val="22"/>
              </w:rPr>
              <w:t>Answer the following question:</w:t>
            </w:r>
            <w:r w:rsidR="003E6110">
              <w:rPr>
                <w:rFonts w:ascii="Arial" w:hAnsi="Arial" w:cs="Arial"/>
                <w:b/>
                <w:bCs/>
                <w:color w:val="002060"/>
                <w:sz w:val="22"/>
                <w:szCs w:val="22"/>
              </w:rPr>
              <w:br/>
            </w:r>
          </w:p>
        </w:tc>
      </w:tr>
      <w:tr w:rsidR="00475459" w:rsidRPr="00716E66" w14:paraId="4791A744" w14:textId="77777777" w:rsidTr="07426D2A">
        <w:tc>
          <w:tcPr>
            <w:tcW w:w="8725" w:type="dxa"/>
          </w:tcPr>
          <w:p w14:paraId="74F7A264" w14:textId="77777777" w:rsidR="0067442D" w:rsidRDefault="0067442D" w:rsidP="009C2AF4">
            <w:pPr>
              <w:rPr>
                <w:rFonts w:ascii="Arial" w:hAnsi="Arial" w:cs="Arial"/>
                <w:sz w:val="22"/>
                <w:szCs w:val="22"/>
              </w:rPr>
            </w:pPr>
          </w:p>
          <w:p w14:paraId="0FF9033C" w14:textId="4DE568F0" w:rsidR="00475459" w:rsidRDefault="00AE3D12" w:rsidP="009C2AF4">
            <w:pPr>
              <w:rPr>
                <w:rFonts w:ascii="Arial" w:hAnsi="Arial" w:cs="Arial"/>
                <w:sz w:val="22"/>
                <w:szCs w:val="22"/>
              </w:rPr>
            </w:pPr>
            <w:r w:rsidRPr="00716E66">
              <w:rPr>
                <w:rFonts w:ascii="Arial" w:hAnsi="Arial" w:cs="Arial"/>
                <w:sz w:val="22"/>
                <w:szCs w:val="22"/>
              </w:rPr>
              <w:t>If some of the above health resources were not observed, approximately how far away would a person need to travel to find these resources?</w:t>
            </w:r>
          </w:p>
          <w:p w14:paraId="6F4C3F74" w14:textId="5619AB01" w:rsidR="00AE3D12" w:rsidRDefault="00440BE6" w:rsidP="009C2AF4">
            <w:pPr>
              <w:rPr>
                <w:rFonts w:ascii="Arial" w:hAnsi="Arial" w:cs="Arial"/>
                <w:sz w:val="22"/>
                <w:szCs w:val="22"/>
              </w:rPr>
            </w:pPr>
            <w:r>
              <w:rPr>
                <w:rFonts w:ascii="Arial" w:hAnsi="Arial" w:cs="Arial"/>
                <w:sz w:val="22"/>
                <w:szCs w:val="22"/>
              </w:rPr>
              <w:tab/>
            </w:r>
            <w:r w:rsidR="007C0A13">
              <w:rPr>
                <w:rFonts w:ascii="Arial" w:hAnsi="Arial" w:cs="Arial"/>
                <w:sz w:val="22"/>
                <w:szCs w:val="22"/>
              </w:rPr>
              <w:t xml:space="preserve">A person </w:t>
            </w:r>
            <w:r w:rsidR="007C0A13" w:rsidRPr="007C0A13">
              <w:rPr>
                <w:rFonts w:ascii="Arial" w:hAnsi="Arial" w:cs="Arial"/>
                <w:sz w:val="22"/>
                <w:szCs w:val="22"/>
              </w:rPr>
              <w:t>would have to visit the neighboring towns to find abu</w:t>
            </w:r>
            <w:r w:rsidR="007C0A13">
              <w:rPr>
                <w:rFonts w:ascii="Arial" w:hAnsi="Arial" w:cs="Arial"/>
                <w:sz w:val="22"/>
                <w:szCs w:val="22"/>
              </w:rPr>
              <w:t>se or homeless shelters about 11.3</w:t>
            </w:r>
            <w:r w:rsidR="007C0A13" w:rsidRPr="007C0A13">
              <w:rPr>
                <w:rFonts w:ascii="Arial" w:hAnsi="Arial" w:cs="Arial"/>
                <w:sz w:val="22"/>
                <w:szCs w:val="22"/>
              </w:rPr>
              <w:t xml:space="preserve"> Kilometers away. Herbal medicine shops </w:t>
            </w:r>
            <w:r w:rsidR="007C0A13">
              <w:rPr>
                <w:rFonts w:ascii="Arial" w:hAnsi="Arial" w:cs="Arial"/>
                <w:sz w:val="22"/>
                <w:szCs w:val="22"/>
              </w:rPr>
              <w:t xml:space="preserve">can be found within 7 kilometers away from the town in the neighboring city. </w:t>
            </w:r>
          </w:p>
          <w:p w14:paraId="34665D65" w14:textId="77777777" w:rsidR="00440BE6" w:rsidRPr="00716E66" w:rsidRDefault="00440BE6" w:rsidP="009C2AF4">
            <w:pPr>
              <w:rPr>
                <w:sz w:val="22"/>
                <w:szCs w:val="22"/>
              </w:rPr>
            </w:pPr>
          </w:p>
          <w:p w14:paraId="23D12C95" w14:textId="77777777" w:rsidR="00AE3D12" w:rsidRPr="00716E66" w:rsidRDefault="00AE3D12" w:rsidP="009C2AF4">
            <w:pPr>
              <w:rPr>
                <w:sz w:val="22"/>
                <w:szCs w:val="22"/>
              </w:rPr>
            </w:pPr>
          </w:p>
          <w:p w14:paraId="5EFDBEE8" w14:textId="77777777" w:rsidR="00475459" w:rsidRPr="00716E66" w:rsidRDefault="00475459" w:rsidP="009C2AF4">
            <w:pPr>
              <w:rPr>
                <w:sz w:val="22"/>
                <w:szCs w:val="22"/>
              </w:rPr>
            </w:pPr>
          </w:p>
        </w:tc>
      </w:tr>
    </w:tbl>
    <w:p w14:paraId="39071A81" w14:textId="3D79834C" w:rsidR="00475459" w:rsidRPr="00716E66" w:rsidRDefault="00475459" w:rsidP="000C3D19">
      <w:pPr>
        <w:spacing w:line="259" w:lineRule="auto"/>
        <w:rPr>
          <w:rFonts w:ascii="Calibri" w:eastAsia="Calibri" w:hAnsi="Calibri"/>
          <w:b/>
          <w:bCs/>
          <w:color w:val="1F3864"/>
          <w:sz w:val="22"/>
          <w:szCs w:val="22"/>
        </w:rPr>
      </w:pPr>
    </w:p>
    <w:p w14:paraId="79AED352" w14:textId="42EDF364" w:rsidR="00737739" w:rsidRPr="00716E66" w:rsidRDefault="00737739" w:rsidP="000C3D19">
      <w:pPr>
        <w:spacing w:line="259" w:lineRule="auto"/>
        <w:rPr>
          <w:rFonts w:ascii="Calibri" w:eastAsia="Calibri" w:hAnsi="Calibri"/>
          <w:b/>
          <w:bCs/>
          <w:color w:val="1F3864"/>
          <w:sz w:val="22"/>
          <w:szCs w:val="22"/>
        </w:rPr>
      </w:pPr>
    </w:p>
    <w:p w14:paraId="3D9F0DE2" w14:textId="77777777" w:rsidR="00737739" w:rsidRPr="00716E66" w:rsidRDefault="00737739" w:rsidP="000C3D19">
      <w:pPr>
        <w:spacing w:line="259" w:lineRule="auto"/>
        <w:rPr>
          <w:rFonts w:ascii="Calibri" w:eastAsia="Calibri" w:hAnsi="Calibri"/>
          <w:b/>
          <w:bCs/>
          <w:color w:val="1F3864"/>
          <w:sz w:val="22"/>
          <w:szCs w:val="22"/>
        </w:rPr>
      </w:pPr>
    </w:p>
    <w:tbl>
      <w:tblPr>
        <w:tblStyle w:val="ListTable4-Accent31"/>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5"/>
        <w:gridCol w:w="720"/>
        <w:gridCol w:w="840"/>
        <w:gridCol w:w="1590"/>
      </w:tblGrid>
      <w:tr w:rsidR="00195458" w:rsidRPr="00716E66" w14:paraId="1D433DC0" w14:textId="77777777" w:rsidTr="00796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Borders>
              <w:top w:val="none" w:sz="0" w:space="0" w:color="auto"/>
              <w:left w:val="none" w:sz="0" w:space="0" w:color="auto"/>
              <w:bottom w:val="none" w:sz="0" w:space="0" w:color="auto"/>
            </w:tcBorders>
          </w:tcPr>
          <w:p w14:paraId="64D2C8C8" w14:textId="49823395" w:rsidR="00825496" w:rsidRPr="00716E66" w:rsidRDefault="00825496" w:rsidP="009C2AF4">
            <w:pPr>
              <w:rPr>
                <w:rFonts w:ascii="Arial" w:eastAsia="Calibri" w:hAnsi="Arial" w:cs="Arial"/>
                <w:b w:val="0"/>
                <w:bCs w:val="0"/>
                <w:color w:val="000000" w:themeColor="text1"/>
                <w:sz w:val="22"/>
                <w:szCs w:val="22"/>
              </w:rPr>
            </w:pPr>
            <w:r w:rsidRPr="00716E66">
              <w:rPr>
                <w:rFonts w:ascii="Arial" w:eastAsia="Calibri" w:hAnsi="Arial" w:cs="Arial"/>
                <w:color w:val="000000" w:themeColor="text1"/>
                <w:sz w:val="22"/>
                <w:szCs w:val="22"/>
              </w:rPr>
              <w:t xml:space="preserve">Environmental Conditions </w:t>
            </w:r>
          </w:p>
          <w:p w14:paraId="2301BE56" w14:textId="77777777" w:rsidR="00825496" w:rsidRPr="00716E66" w:rsidRDefault="00825496" w:rsidP="009C2AF4">
            <w:pPr>
              <w:rPr>
                <w:rFonts w:ascii="Arial" w:hAnsi="Arial" w:cs="Arial"/>
                <w:color w:val="000000" w:themeColor="text1"/>
                <w:sz w:val="22"/>
                <w:szCs w:val="22"/>
              </w:rPr>
            </w:pPr>
          </w:p>
          <w:p w14:paraId="056D8EE1" w14:textId="77777777" w:rsidR="00825496" w:rsidRPr="00716E66" w:rsidRDefault="00825496" w:rsidP="009C2AF4">
            <w:pPr>
              <w:rPr>
                <w:rFonts w:ascii="Arial" w:hAnsi="Arial" w:cs="Arial"/>
                <w:color w:val="000000" w:themeColor="text1"/>
                <w:sz w:val="22"/>
                <w:szCs w:val="22"/>
              </w:rPr>
            </w:pPr>
            <w:r w:rsidRPr="00716E66">
              <w:rPr>
                <w:rFonts w:ascii="Arial" w:hAnsi="Arial" w:cs="Arial"/>
                <w:color w:val="000000" w:themeColor="text1"/>
                <w:sz w:val="22"/>
                <w:szCs w:val="22"/>
              </w:rPr>
              <w:t>Did you observe:</w:t>
            </w:r>
          </w:p>
        </w:tc>
        <w:tc>
          <w:tcPr>
            <w:tcW w:w="720" w:type="dxa"/>
            <w:tcBorders>
              <w:top w:val="none" w:sz="0" w:space="0" w:color="auto"/>
              <w:bottom w:val="none" w:sz="0" w:space="0" w:color="auto"/>
            </w:tcBorders>
          </w:tcPr>
          <w:p w14:paraId="570F08A1" w14:textId="77777777" w:rsidR="00825496" w:rsidRPr="00716E66" w:rsidRDefault="00825496" w:rsidP="009C2AF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No</w:t>
            </w:r>
          </w:p>
        </w:tc>
        <w:tc>
          <w:tcPr>
            <w:tcW w:w="840" w:type="dxa"/>
            <w:tcBorders>
              <w:top w:val="none" w:sz="0" w:space="0" w:color="auto"/>
              <w:bottom w:val="none" w:sz="0" w:space="0" w:color="auto"/>
            </w:tcBorders>
          </w:tcPr>
          <w:p w14:paraId="76CAFFD9" w14:textId="77777777" w:rsidR="00825496" w:rsidRPr="00716E66" w:rsidRDefault="00825496" w:rsidP="009C2AF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color w:val="000000" w:themeColor="text1"/>
                <w:sz w:val="22"/>
                <w:szCs w:val="22"/>
              </w:rPr>
              <w:t>Yes</w:t>
            </w:r>
          </w:p>
        </w:tc>
        <w:tc>
          <w:tcPr>
            <w:tcW w:w="1590" w:type="dxa"/>
            <w:tcBorders>
              <w:top w:val="none" w:sz="0" w:space="0" w:color="auto"/>
              <w:bottom w:val="none" w:sz="0" w:space="0" w:color="auto"/>
              <w:right w:val="none" w:sz="0" w:space="0" w:color="auto"/>
            </w:tcBorders>
          </w:tcPr>
          <w:p w14:paraId="64C60F3B" w14:textId="5C727CB6" w:rsidR="00825496" w:rsidRPr="00716E66" w:rsidRDefault="000C3D19" w:rsidP="009C2AF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6E66">
              <w:rPr>
                <w:rFonts w:ascii="Arial" w:hAnsi="Arial" w:cs="Arial"/>
                <w:bCs w:val="0"/>
                <w:color w:val="000000" w:themeColor="text1"/>
                <w:sz w:val="22"/>
                <w:szCs w:val="22"/>
              </w:rPr>
              <w:t>If Yes, provide number or state “many” “some” or “few”</w:t>
            </w:r>
          </w:p>
        </w:tc>
      </w:tr>
      <w:tr w:rsidR="0079656B" w:rsidRPr="00716E66" w14:paraId="588CCE13" w14:textId="77777777" w:rsidTr="00796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37A4B722" w14:textId="45E2251E" w:rsidR="0079656B" w:rsidRPr="00716E66" w:rsidRDefault="0079656B" w:rsidP="009C2AF4">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t>evidence of anything that might make you suspicious of ground, water, or air pollutants</w:t>
            </w:r>
          </w:p>
        </w:tc>
        <w:tc>
          <w:tcPr>
            <w:tcW w:w="720" w:type="dxa"/>
          </w:tcPr>
          <w:p w14:paraId="451258A9" w14:textId="36C92880"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840" w:type="dxa"/>
          </w:tcPr>
          <w:p w14:paraId="6BE025E8" w14:textId="31BABA54" w:rsidR="0079656B" w:rsidRPr="0079656B" w:rsidRDefault="00807133"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yes</w:t>
            </w:r>
          </w:p>
        </w:tc>
        <w:tc>
          <w:tcPr>
            <w:tcW w:w="1590" w:type="dxa"/>
          </w:tcPr>
          <w:p w14:paraId="111B1F4F" w14:textId="693B282A" w:rsidR="0079656B" w:rsidRPr="0079656B" w:rsidRDefault="00C41576" w:rsidP="0019545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few</w:t>
            </w:r>
          </w:p>
        </w:tc>
      </w:tr>
      <w:tr w:rsidR="0079656B" w:rsidRPr="00716E66" w14:paraId="04C4169F" w14:textId="77777777" w:rsidTr="0079656B">
        <w:tc>
          <w:tcPr>
            <w:cnfStyle w:val="001000000000" w:firstRow="0" w:lastRow="0" w:firstColumn="1" w:lastColumn="0" w:oddVBand="0" w:evenVBand="0" w:oddHBand="0" w:evenHBand="0" w:firstRowFirstColumn="0" w:firstRowLastColumn="0" w:lastRowFirstColumn="0" w:lastRowLastColumn="0"/>
            <w:tcW w:w="5575" w:type="dxa"/>
          </w:tcPr>
          <w:p w14:paraId="2CCA8778" w14:textId="0FB6BCB4" w:rsidR="0079656B" w:rsidRPr="00716E66" w:rsidRDefault="0079656B" w:rsidP="009C2AF4">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t>poor road conditions with potholes, or poor drainage</w:t>
            </w:r>
          </w:p>
        </w:tc>
        <w:tc>
          <w:tcPr>
            <w:tcW w:w="720" w:type="dxa"/>
          </w:tcPr>
          <w:p w14:paraId="70BBD4E4" w14:textId="3F391785" w:rsidR="0079656B" w:rsidRPr="0079656B" w:rsidRDefault="00807133"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no</w:t>
            </w:r>
          </w:p>
        </w:tc>
        <w:tc>
          <w:tcPr>
            <w:tcW w:w="840" w:type="dxa"/>
          </w:tcPr>
          <w:p w14:paraId="70E327E9" w14:textId="1437E42C"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590" w:type="dxa"/>
          </w:tcPr>
          <w:p w14:paraId="557F03DD" w14:textId="0C481140" w:rsidR="0079656B" w:rsidRPr="0079656B" w:rsidRDefault="0079656B" w:rsidP="0080713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79656B" w:rsidRPr="00716E66" w14:paraId="5FF2022A" w14:textId="77777777" w:rsidTr="00796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1A4835D" w14:textId="7071FFD5" w:rsidR="0079656B" w:rsidRPr="00716E66" w:rsidRDefault="0079656B" w:rsidP="009C2AF4">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t>adequate traffic lights, signs, sidewalks, and curbs</w:t>
            </w:r>
          </w:p>
        </w:tc>
        <w:tc>
          <w:tcPr>
            <w:tcW w:w="720" w:type="dxa"/>
          </w:tcPr>
          <w:p w14:paraId="4F506A11" w14:textId="655CD0C2"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840" w:type="dxa"/>
          </w:tcPr>
          <w:p w14:paraId="5B01DB93" w14:textId="0384FF25" w:rsidR="0079656B" w:rsidRPr="0079656B" w:rsidRDefault="00807133"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yes</w:t>
            </w:r>
          </w:p>
        </w:tc>
        <w:tc>
          <w:tcPr>
            <w:tcW w:w="1590" w:type="dxa"/>
          </w:tcPr>
          <w:p w14:paraId="71518897" w14:textId="0DE6DDD6" w:rsidR="0079656B" w:rsidRPr="0079656B" w:rsidRDefault="00807133" w:rsidP="0080713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many</w:t>
            </w:r>
          </w:p>
        </w:tc>
      </w:tr>
      <w:tr w:rsidR="0079656B" w:rsidRPr="00716E66" w14:paraId="682827DE" w14:textId="77777777" w:rsidTr="0079656B">
        <w:trPr>
          <w:trHeight w:val="296"/>
        </w:trPr>
        <w:tc>
          <w:tcPr>
            <w:cnfStyle w:val="001000000000" w:firstRow="0" w:lastRow="0" w:firstColumn="1" w:lastColumn="0" w:oddVBand="0" w:evenVBand="0" w:oddHBand="0" w:evenHBand="0" w:firstRowFirstColumn="0" w:firstRowLastColumn="0" w:lastRowFirstColumn="0" w:lastRowLastColumn="0"/>
            <w:tcW w:w="5575" w:type="dxa"/>
          </w:tcPr>
          <w:p w14:paraId="6249E218" w14:textId="6070824B" w:rsidR="0079656B" w:rsidRPr="00716E66" w:rsidRDefault="0079656B" w:rsidP="009C2AF4">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lastRenderedPageBreak/>
              <w:t>railroad crossings fitted with warnings and barriers</w:t>
            </w:r>
          </w:p>
        </w:tc>
        <w:tc>
          <w:tcPr>
            <w:tcW w:w="720" w:type="dxa"/>
          </w:tcPr>
          <w:p w14:paraId="47738E95" w14:textId="6CD91842"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840" w:type="dxa"/>
          </w:tcPr>
          <w:p w14:paraId="3731B821" w14:textId="78637C30" w:rsidR="0079656B" w:rsidRPr="0079656B" w:rsidRDefault="00807133"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yes</w:t>
            </w:r>
          </w:p>
        </w:tc>
        <w:tc>
          <w:tcPr>
            <w:tcW w:w="1590" w:type="dxa"/>
          </w:tcPr>
          <w:p w14:paraId="0971A734" w14:textId="6D722E02" w:rsidR="0079656B" w:rsidRPr="0079656B" w:rsidRDefault="00807133" w:rsidP="0080713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many</w:t>
            </w:r>
          </w:p>
        </w:tc>
      </w:tr>
      <w:tr w:rsidR="0079656B" w:rsidRPr="00716E66" w14:paraId="1CD20EFA" w14:textId="77777777" w:rsidTr="00796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678E4F68" w14:textId="57435116" w:rsidR="0079656B" w:rsidRPr="00716E66" w:rsidRDefault="0079656B" w:rsidP="009C2AF4">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t>streets and parking lots well lit</w:t>
            </w:r>
          </w:p>
        </w:tc>
        <w:tc>
          <w:tcPr>
            <w:tcW w:w="720" w:type="dxa"/>
          </w:tcPr>
          <w:p w14:paraId="598927DD" w14:textId="505C040D" w:rsidR="0079656B" w:rsidRPr="0079656B" w:rsidRDefault="0079656B"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840" w:type="dxa"/>
          </w:tcPr>
          <w:p w14:paraId="7DCB3661" w14:textId="6A72C138" w:rsidR="0079656B" w:rsidRPr="0079656B" w:rsidRDefault="00807133"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yes</w:t>
            </w:r>
          </w:p>
        </w:tc>
        <w:tc>
          <w:tcPr>
            <w:tcW w:w="1590" w:type="dxa"/>
          </w:tcPr>
          <w:p w14:paraId="77F2130F" w14:textId="6841E174" w:rsidR="0079656B" w:rsidRPr="0079656B" w:rsidRDefault="00807133" w:rsidP="0080713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many</w:t>
            </w:r>
          </w:p>
        </w:tc>
      </w:tr>
      <w:tr w:rsidR="0079656B" w:rsidRPr="00716E66" w14:paraId="3534A28B" w14:textId="77777777" w:rsidTr="0079656B">
        <w:tc>
          <w:tcPr>
            <w:cnfStyle w:val="001000000000" w:firstRow="0" w:lastRow="0" w:firstColumn="1" w:lastColumn="0" w:oddVBand="0" w:evenVBand="0" w:oddHBand="0" w:evenHBand="0" w:firstRowFirstColumn="0" w:firstRowLastColumn="0" w:lastRowFirstColumn="0" w:lastRowLastColumn="0"/>
            <w:tcW w:w="5575" w:type="dxa"/>
          </w:tcPr>
          <w:p w14:paraId="41954F48" w14:textId="4C8A8AAA" w:rsidR="0079656B" w:rsidRPr="00716E66" w:rsidRDefault="0079656B" w:rsidP="009C2AF4">
            <w:pPr>
              <w:pStyle w:val="ListParagraph"/>
              <w:numPr>
                <w:ilvl w:val="0"/>
                <w:numId w:val="6"/>
              </w:numPr>
              <w:ind w:left="427"/>
              <w:rPr>
                <w:rFonts w:ascii="Arial" w:eastAsia="Calibri" w:hAnsi="Arial" w:cs="Arial"/>
                <w:b w:val="0"/>
                <w:bCs w:val="0"/>
                <w:color w:val="000000" w:themeColor="text1"/>
                <w:sz w:val="22"/>
                <w:szCs w:val="22"/>
              </w:rPr>
            </w:pPr>
            <w:r w:rsidRPr="00716E66">
              <w:rPr>
                <w:rFonts w:ascii="Arial" w:hAnsi="Arial" w:cs="Arial"/>
                <w:b w:val="0"/>
                <w:bCs w:val="0"/>
                <w:sz w:val="22"/>
                <w:szCs w:val="22"/>
              </w:rPr>
              <w:t>handicapped access to buildings, sidewalks, and streets</w:t>
            </w:r>
          </w:p>
        </w:tc>
        <w:tc>
          <w:tcPr>
            <w:tcW w:w="720" w:type="dxa"/>
          </w:tcPr>
          <w:p w14:paraId="180F5B6B" w14:textId="75145457"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840" w:type="dxa"/>
          </w:tcPr>
          <w:p w14:paraId="2032DEAE" w14:textId="54BA2DD2" w:rsidR="0079656B" w:rsidRPr="0079656B" w:rsidRDefault="00807133"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yes</w:t>
            </w:r>
          </w:p>
        </w:tc>
        <w:tc>
          <w:tcPr>
            <w:tcW w:w="1590" w:type="dxa"/>
          </w:tcPr>
          <w:p w14:paraId="5A9585A3" w14:textId="1E4759ED" w:rsidR="0079656B" w:rsidRPr="0079656B" w:rsidRDefault="00807133" w:rsidP="0080713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many</w:t>
            </w:r>
          </w:p>
        </w:tc>
      </w:tr>
      <w:tr w:rsidR="0079656B" w:rsidRPr="00716E66" w14:paraId="3E2798DE" w14:textId="77777777" w:rsidTr="00796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3F4C90A7" w14:textId="79F67525" w:rsidR="0079656B" w:rsidRPr="00716E66" w:rsidRDefault="0079656B" w:rsidP="009C2AF4">
            <w:pPr>
              <w:pStyle w:val="ListParagraph"/>
              <w:numPr>
                <w:ilvl w:val="0"/>
                <w:numId w:val="6"/>
              </w:numPr>
              <w:ind w:left="427"/>
              <w:rPr>
                <w:rFonts w:ascii="Arial" w:hAnsi="Arial" w:cs="Arial"/>
                <w:b w:val="0"/>
                <w:bCs w:val="0"/>
              </w:rPr>
            </w:pPr>
            <w:r w:rsidRPr="00716E66">
              <w:rPr>
                <w:rFonts w:ascii="Arial" w:hAnsi="Arial" w:cs="Arial"/>
                <w:b w:val="0"/>
                <w:bCs w:val="0"/>
                <w:sz w:val="22"/>
                <w:szCs w:val="22"/>
              </w:rPr>
              <w:t>recreational facilities, playgrounds, and/or facilities like the YMCA</w:t>
            </w:r>
          </w:p>
        </w:tc>
        <w:tc>
          <w:tcPr>
            <w:tcW w:w="720" w:type="dxa"/>
          </w:tcPr>
          <w:p w14:paraId="77562E8E" w14:textId="7E680B1D" w:rsidR="0079656B" w:rsidRPr="0079656B" w:rsidRDefault="0079656B" w:rsidP="008071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840" w:type="dxa"/>
          </w:tcPr>
          <w:p w14:paraId="40450043" w14:textId="46B4F23C" w:rsidR="0079656B" w:rsidRPr="0079656B" w:rsidRDefault="00807133" w:rsidP="009C2A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yes</w:t>
            </w:r>
          </w:p>
        </w:tc>
        <w:tc>
          <w:tcPr>
            <w:tcW w:w="1590" w:type="dxa"/>
          </w:tcPr>
          <w:p w14:paraId="3227DBCA" w14:textId="5852E08B" w:rsidR="0079656B" w:rsidRPr="0079656B" w:rsidRDefault="00807133" w:rsidP="005D678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sz w:val="22"/>
                <w:szCs w:val="22"/>
              </w:rPr>
              <w:t>many</w:t>
            </w:r>
          </w:p>
        </w:tc>
      </w:tr>
      <w:tr w:rsidR="0079656B" w:rsidRPr="00716E66" w14:paraId="55EF9F70" w14:textId="77777777" w:rsidTr="0079656B">
        <w:tc>
          <w:tcPr>
            <w:cnfStyle w:val="001000000000" w:firstRow="0" w:lastRow="0" w:firstColumn="1" w:lastColumn="0" w:oddVBand="0" w:evenVBand="0" w:oddHBand="0" w:evenHBand="0" w:firstRowFirstColumn="0" w:firstRowLastColumn="0" w:lastRowFirstColumn="0" w:lastRowLastColumn="0"/>
            <w:tcW w:w="5575" w:type="dxa"/>
          </w:tcPr>
          <w:p w14:paraId="1020573D" w14:textId="7EF90107" w:rsidR="0079656B" w:rsidRPr="00716E66" w:rsidRDefault="0079656B" w:rsidP="009C2AF4">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children playing in the streets, alleys, yards, or parks</w:t>
            </w:r>
          </w:p>
        </w:tc>
        <w:tc>
          <w:tcPr>
            <w:tcW w:w="720" w:type="dxa"/>
          </w:tcPr>
          <w:p w14:paraId="43BF89CA" w14:textId="7E7D08C9" w:rsidR="0079656B" w:rsidRPr="0079656B" w:rsidRDefault="0079656B"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40" w:type="dxa"/>
          </w:tcPr>
          <w:p w14:paraId="2615E0ED" w14:textId="7969B07C" w:rsidR="0079656B" w:rsidRPr="0079656B" w:rsidRDefault="00807133"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yes</w:t>
            </w:r>
          </w:p>
        </w:tc>
        <w:tc>
          <w:tcPr>
            <w:tcW w:w="1590" w:type="dxa"/>
          </w:tcPr>
          <w:p w14:paraId="3062B612" w14:textId="64EA96FE" w:rsidR="0079656B" w:rsidRPr="0079656B" w:rsidRDefault="00807133" w:rsidP="009C2A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few</w:t>
            </w:r>
          </w:p>
        </w:tc>
      </w:tr>
      <w:tr w:rsidR="0079656B" w:rsidRPr="00716E66" w14:paraId="11F7C478" w14:textId="77777777" w:rsidTr="00796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64C46FCA" w14:textId="31A95BA9" w:rsidR="0079656B" w:rsidRPr="00716E66" w:rsidRDefault="0079656B" w:rsidP="009C2AF4">
            <w:pPr>
              <w:pStyle w:val="ListParagraph"/>
              <w:numPr>
                <w:ilvl w:val="0"/>
                <w:numId w:val="6"/>
              </w:numPr>
              <w:ind w:left="427"/>
              <w:rPr>
                <w:rFonts w:ascii="Arial" w:hAnsi="Arial" w:cs="Arial"/>
                <w:b w:val="0"/>
                <w:bCs w:val="0"/>
                <w:sz w:val="22"/>
                <w:szCs w:val="22"/>
              </w:rPr>
            </w:pPr>
            <w:r w:rsidRPr="00716E66">
              <w:rPr>
                <w:rFonts w:ascii="Arial" w:hAnsi="Arial" w:cs="Arial"/>
                <w:b w:val="0"/>
                <w:bCs w:val="0"/>
                <w:sz w:val="22"/>
                <w:szCs w:val="22"/>
              </w:rPr>
              <w:t>evidence of nuisances such as ants, flies, mosquitoes, or rodents, or stray animals observed</w:t>
            </w:r>
          </w:p>
        </w:tc>
        <w:tc>
          <w:tcPr>
            <w:tcW w:w="720" w:type="dxa"/>
          </w:tcPr>
          <w:p w14:paraId="5F018BFF" w14:textId="16AF88A2" w:rsidR="0079656B" w:rsidRPr="00716E66" w:rsidRDefault="0079656B" w:rsidP="009C2AF4">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40" w:type="dxa"/>
          </w:tcPr>
          <w:p w14:paraId="596499E4" w14:textId="67197A14" w:rsidR="0079656B" w:rsidRPr="00716E66" w:rsidRDefault="00807133" w:rsidP="009C2AF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1590" w:type="dxa"/>
          </w:tcPr>
          <w:p w14:paraId="03709B05" w14:textId="576D3931" w:rsidR="0079656B" w:rsidRPr="00716E66" w:rsidRDefault="00807133" w:rsidP="009C2AF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few</w:t>
            </w:r>
          </w:p>
        </w:tc>
      </w:tr>
    </w:tbl>
    <w:p w14:paraId="55BDB370" w14:textId="160861FC" w:rsidR="000C3D19" w:rsidRPr="00716E66" w:rsidRDefault="000C3D19">
      <w:pPr>
        <w:spacing w:after="160" w:line="259" w:lineRule="auto"/>
        <w:rPr>
          <w:rFonts w:ascii="Arial" w:hAnsi="Arial" w:cs="Arial"/>
          <w:b/>
          <w:sz w:val="22"/>
          <w:szCs w:val="22"/>
          <w:u w:val="single"/>
        </w:rPr>
      </w:pPr>
    </w:p>
    <w:p w14:paraId="6C8FE21B" w14:textId="61E85124" w:rsidR="00475459" w:rsidRPr="004D763F" w:rsidRDefault="000C3D19" w:rsidP="00475459">
      <w:pPr>
        <w:rPr>
          <w:rFonts w:ascii="Arial" w:hAnsi="Arial" w:cs="Arial"/>
          <w:b/>
          <w:sz w:val="22"/>
          <w:szCs w:val="22"/>
        </w:rPr>
      </w:pPr>
      <w:r w:rsidRPr="004D763F">
        <w:rPr>
          <w:rFonts w:ascii="Arial" w:hAnsi="Arial" w:cs="Arial"/>
          <w:b/>
          <w:sz w:val="22"/>
          <w:szCs w:val="22"/>
        </w:rPr>
        <w:t xml:space="preserve">Problem </w:t>
      </w:r>
    </w:p>
    <w:p w14:paraId="6999C626" w14:textId="17E12D3B" w:rsidR="000C3D19" w:rsidRPr="00716E66" w:rsidRDefault="5C5EFB4E" w:rsidP="5C5EFB4E">
      <w:pPr>
        <w:rPr>
          <w:rFonts w:ascii="Arial" w:hAnsi="Arial" w:cs="Arial"/>
          <w:sz w:val="22"/>
          <w:szCs w:val="22"/>
        </w:rPr>
      </w:pPr>
      <w:r w:rsidRPr="00716E66">
        <w:rPr>
          <w:rFonts w:ascii="Arial" w:hAnsi="Arial" w:cs="Arial"/>
          <w:sz w:val="22"/>
          <w:szCs w:val="22"/>
        </w:rPr>
        <w:t xml:space="preserve">Identify a nursing problem based on your data and observations. The problem must be related to </w:t>
      </w:r>
      <w:r w:rsidRPr="00716E66">
        <w:rPr>
          <w:rFonts w:ascii="Arial" w:hAnsi="Arial" w:cs="Arial"/>
          <w:b/>
          <w:bCs/>
          <w:sz w:val="22"/>
          <w:szCs w:val="22"/>
        </w:rPr>
        <w:t>substance use</w:t>
      </w:r>
      <w:r w:rsidRPr="00716E66">
        <w:rPr>
          <w:rFonts w:ascii="Arial" w:hAnsi="Arial" w:cs="Arial"/>
          <w:sz w:val="22"/>
          <w:szCs w:val="22"/>
        </w:rPr>
        <w:t>. Example: Alcohol use</w:t>
      </w:r>
    </w:p>
    <w:p w14:paraId="1B53BC15" w14:textId="76633895" w:rsidR="000C3D19" w:rsidRPr="00716E66" w:rsidRDefault="000C3D19" w:rsidP="00475459">
      <w:pPr>
        <w:rPr>
          <w:rFonts w:ascii="Arial" w:hAnsi="Arial" w:cs="Arial"/>
          <w:b/>
          <w:sz w:val="22"/>
          <w:szCs w:val="22"/>
          <w:u w:val="single"/>
        </w:rPr>
      </w:pPr>
    </w:p>
    <w:p w14:paraId="577EACDB" w14:textId="77777777" w:rsidR="000C3D19" w:rsidRPr="00716E66" w:rsidRDefault="000C3D19" w:rsidP="00475459">
      <w:pPr>
        <w:rPr>
          <w:rFonts w:ascii="Arial" w:hAnsi="Arial" w:cs="Arial"/>
          <w:b/>
          <w:sz w:val="22"/>
          <w:szCs w:val="22"/>
          <w:u w:val="single"/>
        </w:rPr>
      </w:pPr>
    </w:p>
    <w:p w14:paraId="66E224F6" w14:textId="19F83F6B" w:rsidR="00475459" w:rsidRPr="00716E66" w:rsidRDefault="00475459" w:rsidP="00475459">
      <w:pPr>
        <w:rPr>
          <w:rFonts w:ascii="Arial" w:hAnsi="Arial" w:cs="Arial"/>
          <w:b/>
          <w:sz w:val="22"/>
          <w:szCs w:val="22"/>
        </w:rPr>
      </w:pPr>
      <w:r w:rsidRPr="00716E66">
        <w:rPr>
          <w:rFonts w:ascii="Arial" w:hAnsi="Arial" w:cs="Arial"/>
          <w:b/>
          <w:sz w:val="22"/>
          <w:szCs w:val="22"/>
        </w:rPr>
        <w:t xml:space="preserve">Problem Identification: </w:t>
      </w:r>
      <w:r w:rsidR="00440BE6" w:rsidRPr="00440BE6">
        <w:rPr>
          <w:rFonts w:ascii="Arial" w:hAnsi="Arial" w:cs="Arial"/>
          <w:b/>
          <w:sz w:val="22"/>
          <w:szCs w:val="22"/>
          <w:u w:val="single"/>
        </w:rPr>
        <w:t>Misuse of prescription pain reliever</w:t>
      </w:r>
      <w:r w:rsidR="00440BE6" w:rsidRPr="00440BE6">
        <w:rPr>
          <w:rFonts w:ascii="Arial" w:hAnsi="Arial" w:cs="Arial"/>
          <w:b/>
          <w:sz w:val="22"/>
          <w:szCs w:val="22"/>
        </w:rPr>
        <w:t xml:space="preserve"> </w:t>
      </w:r>
    </w:p>
    <w:p w14:paraId="76DAB1A1" w14:textId="77777777" w:rsidR="00475459" w:rsidRPr="00716E66" w:rsidRDefault="00475459" w:rsidP="5C5EFB4E">
      <w:pPr>
        <w:rPr>
          <w:rFonts w:ascii="Arial" w:hAnsi="Arial" w:cs="Arial"/>
          <w:b/>
          <w:bCs/>
          <w:sz w:val="22"/>
          <w:szCs w:val="22"/>
        </w:rPr>
      </w:pPr>
    </w:p>
    <w:p w14:paraId="442AB0DD" w14:textId="6CB6D70D" w:rsidR="5C5EFB4E" w:rsidRPr="004D763F" w:rsidRDefault="5C5EFB4E" w:rsidP="5C5EFB4E">
      <w:pPr>
        <w:rPr>
          <w:rFonts w:ascii="Arial" w:eastAsia="Arial" w:hAnsi="Arial" w:cs="Arial"/>
          <w:sz w:val="22"/>
          <w:szCs w:val="22"/>
        </w:rPr>
      </w:pPr>
      <w:r w:rsidRPr="004D763F">
        <w:rPr>
          <w:rFonts w:ascii="Arial" w:eastAsia="Arial" w:hAnsi="Arial" w:cs="Arial"/>
          <w:b/>
          <w:bCs/>
          <w:sz w:val="22"/>
          <w:szCs w:val="22"/>
        </w:rPr>
        <w:t>Vulnerable Population</w:t>
      </w:r>
    </w:p>
    <w:p w14:paraId="27EB6960" w14:textId="1BBC05C3" w:rsidR="5C5EFB4E" w:rsidRPr="00716E66" w:rsidRDefault="5C5EFB4E" w:rsidP="5C5EFB4E">
      <w:pPr>
        <w:rPr>
          <w:rFonts w:ascii="Arial" w:eastAsia="Arial" w:hAnsi="Arial" w:cs="Arial"/>
          <w:sz w:val="22"/>
          <w:szCs w:val="22"/>
        </w:rPr>
      </w:pPr>
      <w:r w:rsidRPr="00716E66">
        <w:rPr>
          <w:rFonts w:ascii="Arial" w:eastAsia="Arial" w:hAnsi="Arial" w:cs="Arial"/>
          <w:sz w:val="22"/>
          <w:szCs w:val="22"/>
        </w:rPr>
        <w:t>Identify the vulnerable population that is most impacted by this problem. Example: Adolescents</w:t>
      </w:r>
    </w:p>
    <w:p w14:paraId="1175F6E6" w14:textId="1EC81DBA" w:rsidR="5C5EFB4E" w:rsidRPr="00716E66" w:rsidRDefault="5C5EFB4E" w:rsidP="5C5EFB4E">
      <w:pPr>
        <w:rPr>
          <w:rFonts w:ascii="Arial" w:eastAsia="Arial" w:hAnsi="Arial" w:cs="Arial"/>
          <w:sz w:val="22"/>
          <w:szCs w:val="22"/>
        </w:rPr>
      </w:pPr>
    </w:p>
    <w:p w14:paraId="4823266D" w14:textId="31F95685" w:rsidR="5C5EFB4E" w:rsidRPr="00716E66" w:rsidRDefault="5C5EFB4E" w:rsidP="5C5EFB4E">
      <w:pPr>
        <w:rPr>
          <w:rFonts w:ascii="Arial" w:eastAsia="Arial" w:hAnsi="Arial" w:cs="Arial"/>
          <w:sz w:val="22"/>
          <w:szCs w:val="22"/>
        </w:rPr>
      </w:pPr>
    </w:p>
    <w:p w14:paraId="329A2F03" w14:textId="2FBB73FE" w:rsidR="5C5EFB4E" w:rsidRPr="00440BE6" w:rsidRDefault="5C5EFB4E" w:rsidP="5C5EFB4E">
      <w:pPr>
        <w:rPr>
          <w:rFonts w:ascii="Arial" w:eastAsia="Arial" w:hAnsi="Arial" w:cs="Arial"/>
          <w:sz w:val="22"/>
          <w:szCs w:val="22"/>
          <w:u w:val="single"/>
        </w:rPr>
      </w:pPr>
      <w:r w:rsidRPr="00716E66">
        <w:rPr>
          <w:rFonts w:ascii="Arial" w:eastAsia="Arial" w:hAnsi="Arial" w:cs="Arial"/>
          <w:b/>
          <w:bCs/>
          <w:sz w:val="22"/>
          <w:szCs w:val="22"/>
        </w:rPr>
        <w:t>Vulnera</w:t>
      </w:r>
      <w:r w:rsidR="00440BE6">
        <w:rPr>
          <w:rFonts w:ascii="Arial" w:eastAsia="Arial" w:hAnsi="Arial" w:cs="Arial"/>
          <w:b/>
          <w:bCs/>
          <w:sz w:val="22"/>
          <w:szCs w:val="22"/>
        </w:rPr>
        <w:t xml:space="preserve">ble Population Identification: </w:t>
      </w:r>
      <w:r w:rsidR="00440BE6" w:rsidRPr="00440BE6">
        <w:rPr>
          <w:rFonts w:ascii="Arial" w:eastAsia="Arial" w:hAnsi="Arial" w:cs="Arial"/>
          <w:b/>
          <w:bCs/>
          <w:sz w:val="22"/>
          <w:szCs w:val="22"/>
          <w:u w:val="single"/>
        </w:rPr>
        <w:t>People aged 12 years and above</w:t>
      </w:r>
    </w:p>
    <w:p w14:paraId="52E63B49" w14:textId="72CFD3B9" w:rsidR="5C5EFB4E" w:rsidRPr="00716E66" w:rsidRDefault="5C5EFB4E" w:rsidP="5C5EFB4E">
      <w:pPr>
        <w:rPr>
          <w:rFonts w:ascii="Arial" w:eastAsia="Arial" w:hAnsi="Arial" w:cs="Arial"/>
          <w:sz w:val="22"/>
          <w:szCs w:val="22"/>
        </w:rPr>
      </w:pPr>
    </w:p>
    <w:p w14:paraId="3EDD58B6" w14:textId="7BFA8999" w:rsidR="00475459" w:rsidRPr="00716E66" w:rsidRDefault="00475459" w:rsidP="00475459">
      <w:pPr>
        <w:rPr>
          <w:rFonts w:ascii="Arial" w:hAnsi="Arial" w:cs="Arial"/>
          <w:b/>
          <w:sz w:val="22"/>
          <w:szCs w:val="22"/>
        </w:rPr>
      </w:pPr>
    </w:p>
    <w:p w14:paraId="557DBBED" w14:textId="7B5E1E2B" w:rsidR="00817B8F" w:rsidRDefault="00817B8F" w:rsidP="00475459">
      <w:pPr>
        <w:rPr>
          <w:rFonts w:ascii="Arial" w:hAnsi="Arial" w:cs="Arial"/>
          <w:b/>
          <w:sz w:val="22"/>
          <w:szCs w:val="22"/>
        </w:rPr>
      </w:pPr>
      <w:r w:rsidRPr="004D763F">
        <w:rPr>
          <w:rFonts w:ascii="Arial" w:hAnsi="Arial" w:cs="Arial"/>
          <w:b/>
          <w:sz w:val="22"/>
          <w:szCs w:val="22"/>
        </w:rPr>
        <w:t>Diagnosis</w:t>
      </w:r>
    </w:p>
    <w:p w14:paraId="64B84816" w14:textId="77777777" w:rsidR="00990A62" w:rsidRPr="004D763F" w:rsidRDefault="00990A62" w:rsidP="00475459">
      <w:pPr>
        <w:rPr>
          <w:rFonts w:ascii="Arial" w:hAnsi="Arial" w:cs="Arial"/>
          <w:b/>
          <w:sz w:val="22"/>
          <w:szCs w:val="22"/>
        </w:rPr>
      </w:pPr>
    </w:p>
    <w:p w14:paraId="3018CC07" w14:textId="6D520E51" w:rsidR="00EA32B0" w:rsidRDefault="00EA32B0" w:rsidP="00EA32B0">
      <w:pPr>
        <w:rPr>
          <w:rFonts w:ascii="Arial" w:hAnsi="Arial" w:cs="Arial"/>
          <w:bCs/>
          <w:sz w:val="22"/>
          <w:szCs w:val="22"/>
        </w:rPr>
      </w:pPr>
      <w:r w:rsidRPr="00716E66">
        <w:rPr>
          <w:rFonts w:ascii="Arial" w:hAnsi="Arial" w:cs="Arial"/>
          <w:bCs/>
          <w:sz w:val="22"/>
          <w:szCs w:val="22"/>
        </w:rPr>
        <w:t>Write a nursing diagnosis based on your problem</w:t>
      </w:r>
      <w:r w:rsidR="000E5B9F">
        <w:rPr>
          <w:rFonts w:ascii="Arial" w:hAnsi="Arial" w:cs="Arial"/>
          <w:bCs/>
          <w:sz w:val="22"/>
          <w:szCs w:val="22"/>
        </w:rPr>
        <w:t xml:space="preserve"> from above</w:t>
      </w:r>
      <w:r w:rsidRPr="00716E66">
        <w:rPr>
          <w:rFonts w:ascii="Arial" w:hAnsi="Arial" w:cs="Arial"/>
          <w:bCs/>
          <w:sz w:val="22"/>
          <w:szCs w:val="22"/>
        </w:rPr>
        <w:t xml:space="preserve">. Fill in the blanks below. </w:t>
      </w:r>
    </w:p>
    <w:p w14:paraId="7FFC3641" w14:textId="77777777" w:rsidR="00E62B0B" w:rsidRPr="00716E66" w:rsidRDefault="00E62B0B" w:rsidP="00EA32B0">
      <w:pPr>
        <w:rPr>
          <w:rFonts w:ascii="Arial" w:hAnsi="Arial" w:cs="Arial"/>
          <w:bCs/>
          <w:sz w:val="22"/>
          <w:szCs w:val="22"/>
        </w:rPr>
      </w:pPr>
    </w:p>
    <w:p w14:paraId="210CA839" w14:textId="420187CC" w:rsidR="00817B8F" w:rsidRDefault="5C5EFB4E" w:rsidP="5C5EFB4E">
      <w:pPr>
        <w:rPr>
          <w:rFonts w:ascii="Arial" w:hAnsi="Arial" w:cs="Arial"/>
          <w:sz w:val="22"/>
          <w:szCs w:val="22"/>
        </w:rPr>
      </w:pPr>
      <w:r w:rsidRPr="00716E66">
        <w:rPr>
          <w:rFonts w:ascii="Arial" w:hAnsi="Arial" w:cs="Arial"/>
          <w:i/>
          <w:iCs/>
          <w:sz w:val="22"/>
          <w:szCs w:val="22"/>
        </w:rPr>
        <w:t>Example</w:t>
      </w:r>
      <w:r w:rsidRPr="00716E66">
        <w:rPr>
          <w:rFonts w:ascii="Arial" w:hAnsi="Arial" w:cs="Arial"/>
          <w:sz w:val="22"/>
          <w:szCs w:val="22"/>
        </w:rPr>
        <w:t xml:space="preserve">: Increased risk for </w:t>
      </w:r>
      <w:r w:rsidRPr="00716E66">
        <w:rPr>
          <w:rFonts w:ascii="Arial" w:hAnsi="Arial" w:cs="Arial"/>
          <w:b/>
          <w:bCs/>
          <w:sz w:val="22"/>
          <w:szCs w:val="22"/>
        </w:rPr>
        <w:t>alcohol use</w:t>
      </w:r>
      <w:r w:rsidRPr="00716E66">
        <w:rPr>
          <w:rFonts w:ascii="Arial" w:hAnsi="Arial" w:cs="Arial"/>
          <w:sz w:val="22"/>
          <w:szCs w:val="22"/>
        </w:rPr>
        <w:t xml:space="preserve"> among </w:t>
      </w:r>
      <w:r w:rsidRPr="00716E66">
        <w:rPr>
          <w:rFonts w:ascii="Arial" w:hAnsi="Arial" w:cs="Arial"/>
          <w:b/>
          <w:bCs/>
          <w:sz w:val="22"/>
          <w:szCs w:val="22"/>
        </w:rPr>
        <w:t>adolescents</w:t>
      </w:r>
      <w:r w:rsidRPr="00716E66">
        <w:rPr>
          <w:rFonts w:ascii="Arial" w:hAnsi="Arial" w:cs="Arial"/>
          <w:sz w:val="22"/>
          <w:szCs w:val="22"/>
        </w:rPr>
        <w:t xml:space="preserve"> related to lack of sufficient knowledge about the long and short-term impacts demonstrated in</w:t>
      </w:r>
      <w:r w:rsidR="004B728C">
        <w:rPr>
          <w:rFonts w:ascii="Arial" w:hAnsi="Arial" w:cs="Arial"/>
          <w:sz w:val="22"/>
          <w:szCs w:val="22"/>
        </w:rPr>
        <w:t xml:space="preserve"> increased county data compared to state</w:t>
      </w:r>
      <w:r w:rsidR="0025031E">
        <w:rPr>
          <w:rFonts w:ascii="Arial" w:hAnsi="Arial" w:cs="Arial"/>
          <w:sz w:val="22"/>
          <w:szCs w:val="22"/>
        </w:rPr>
        <w:t>/national</w:t>
      </w:r>
      <w:r w:rsidR="004B728C">
        <w:rPr>
          <w:rFonts w:ascii="Arial" w:hAnsi="Arial" w:cs="Arial"/>
          <w:sz w:val="22"/>
          <w:szCs w:val="22"/>
        </w:rPr>
        <w:t xml:space="preserve"> averages.</w:t>
      </w:r>
    </w:p>
    <w:p w14:paraId="165D8E7C" w14:textId="77777777" w:rsidR="00B92433" w:rsidRDefault="00B92433" w:rsidP="5C5EFB4E">
      <w:pPr>
        <w:rPr>
          <w:rFonts w:ascii="Arial" w:hAnsi="Arial" w:cs="Arial"/>
          <w:sz w:val="22"/>
          <w:szCs w:val="22"/>
        </w:rPr>
      </w:pPr>
    </w:p>
    <w:p w14:paraId="33154B60" w14:textId="09BA4D22" w:rsidR="00990A62" w:rsidRPr="00716E66" w:rsidRDefault="00E62B0B" w:rsidP="5C5EFB4E">
      <w:pPr>
        <w:rPr>
          <w:rFonts w:ascii="Arial" w:hAnsi="Arial" w:cs="Arial"/>
          <w:sz w:val="22"/>
          <w:szCs w:val="22"/>
        </w:rPr>
      </w:pPr>
      <w:r>
        <w:rPr>
          <w:rFonts w:ascii="Arial" w:hAnsi="Arial" w:cs="Arial"/>
          <w:sz w:val="22"/>
          <w:szCs w:val="22"/>
        </w:rPr>
        <w:t>*</w:t>
      </w:r>
      <w:r w:rsidR="00990A62">
        <w:rPr>
          <w:rFonts w:ascii="Arial" w:hAnsi="Arial" w:cs="Arial"/>
          <w:sz w:val="22"/>
          <w:szCs w:val="22"/>
        </w:rPr>
        <w:t xml:space="preserve">See </w:t>
      </w:r>
      <w:r w:rsidR="00B92433">
        <w:rPr>
          <w:rFonts w:ascii="Arial" w:hAnsi="Arial" w:cs="Arial"/>
          <w:sz w:val="22"/>
          <w:szCs w:val="22"/>
        </w:rPr>
        <w:t xml:space="preserve">chapter 6 in the Nies and McEwen (2019) textbook for more examples </w:t>
      </w:r>
      <w:r w:rsidR="00EF4E4B">
        <w:rPr>
          <w:rFonts w:ascii="Arial" w:hAnsi="Arial" w:cs="Arial"/>
          <w:sz w:val="22"/>
          <w:szCs w:val="22"/>
        </w:rPr>
        <w:t>of</w:t>
      </w:r>
      <w:r>
        <w:rPr>
          <w:rFonts w:ascii="Arial" w:hAnsi="Arial" w:cs="Arial"/>
          <w:sz w:val="22"/>
          <w:szCs w:val="22"/>
        </w:rPr>
        <w:t xml:space="preserve"> composing a community health nursing diagnosis.</w:t>
      </w:r>
    </w:p>
    <w:p w14:paraId="40751704" w14:textId="77777777" w:rsidR="00817B8F" w:rsidRPr="00716E66" w:rsidRDefault="00817B8F" w:rsidP="5C5EFB4E">
      <w:pPr>
        <w:rPr>
          <w:rFonts w:ascii="Arial" w:hAnsi="Arial" w:cs="Arial"/>
          <w:b/>
          <w:bCs/>
          <w:sz w:val="22"/>
          <w:szCs w:val="22"/>
        </w:rPr>
      </w:pPr>
    </w:p>
    <w:p w14:paraId="5E5DDFF2" w14:textId="3DA24456" w:rsidR="5C5EFB4E" w:rsidRPr="00716E66" w:rsidRDefault="5C5EFB4E" w:rsidP="5C5EFB4E">
      <w:pPr>
        <w:rPr>
          <w:rFonts w:ascii="Arial" w:hAnsi="Arial" w:cs="Arial"/>
          <w:b/>
          <w:bCs/>
          <w:sz w:val="22"/>
          <w:szCs w:val="22"/>
        </w:rPr>
      </w:pPr>
    </w:p>
    <w:p w14:paraId="5CC5A19D" w14:textId="030BD380" w:rsidR="00EA32B0" w:rsidRPr="00034265" w:rsidRDefault="5C5EFB4E" w:rsidP="5C5EFB4E">
      <w:pPr>
        <w:rPr>
          <w:rFonts w:ascii="Arial" w:hAnsi="Arial" w:cs="Arial"/>
          <w:sz w:val="22"/>
          <w:szCs w:val="22"/>
          <w:u w:val="single"/>
        </w:rPr>
      </w:pPr>
      <w:r w:rsidRPr="00716E66">
        <w:rPr>
          <w:rFonts w:ascii="Arial" w:hAnsi="Arial" w:cs="Arial"/>
          <w:b/>
          <w:bCs/>
          <w:sz w:val="22"/>
          <w:szCs w:val="22"/>
        </w:rPr>
        <w:t xml:space="preserve">Nursing Diagnosis: </w:t>
      </w:r>
      <w:r w:rsidRPr="00716E66">
        <w:rPr>
          <w:rFonts w:ascii="Arial" w:hAnsi="Arial" w:cs="Arial"/>
          <w:sz w:val="22"/>
          <w:szCs w:val="22"/>
        </w:rPr>
        <w:t>Increased risk of_</w:t>
      </w:r>
      <w:r w:rsidR="00440BE6" w:rsidRPr="00440BE6">
        <w:t xml:space="preserve"> </w:t>
      </w:r>
      <w:r w:rsidR="00440BE6" w:rsidRPr="00440BE6">
        <w:rPr>
          <w:rFonts w:ascii="Arial" w:hAnsi="Arial" w:cs="Arial"/>
          <w:sz w:val="22"/>
          <w:szCs w:val="22"/>
        </w:rPr>
        <w:t>Misuse of prescription pain reliever</w:t>
      </w:r>
      <w:r w:rsidR="00440BE6">
        <w:rPr>
          <w:rFonts w:ascii="Arial" w:hAnsi="Arial" w:cs="Arial"/>
          <w:sz w:val="22"/>
          <w:szCs w:val="22"/>
        </w:rPr>
        <w:t xml:space="preserve"> </w:t>
      </w:r>
      <w:r w:rsidRPr="00716E66">
        <w:rPr>
          <w:rFonts w:ascii="Arial" w:hAnsi="Arial" w:cs="Arial"/>
          <w:sz w:val="22"/>
          <w:szCs w:val="22"/>
        </w:rPr>
        <w:t xml:space="preserve">among </w:t>
      </w:r>
      <w:r w:rsidR="00440BE6" w:rsidRPr="00440BE6">
        <w:rPr>
          <w:rFonts w:ascii="Arial" w:hAnsi="Arial" w:cs="Arial"/>
          <w:sz w:val="22"/>
          <w:szCs w:val="22"/>
          <w:u w:val="single"/>
        </w:rPr>
        <w:t>people aged 12 years and above</w:t>
      </w:r>
      <w:r w:rsidR="00034265">
        <w:rPr>
          <w:rFonts w:ascii="Arial" w:hAnsi="Arial" w:cs="Arial"/>
          <w:sz w:val="22"/>
          <w:szCs w:val="22"/>
        </w:rPr>
        <w:t xml:space="preserve"> related to </w:t>
      </w:r>
      <w:r w:rsidR="00034265" w:rsidRPr="00034265">
        <w:rPr>
          <w:rFonts w:ascii="Arial" w:hAnsi="Arial" w:cs="Arial"/>
          <w:sz w:val="22"/>
          <w:szCs w:val="22"/>
          <w:u w:val="single"/>
        </w:rPr>
        <w:t>low graduates proportion, and higher number of people under the age of 65 years without health insurance</w:t>
      </w:r>
      <w:r w:rsidR="00034265">
        <w:rPr>
          <w:rFonts w:ascii="Arial" w:hAnsi="Arial" w:cs="Arial"/>
          <w:sz w:val="22"/>
          <w:szCs w:val="22"/>
        </w:rPr>
        <w:t xml:space="preserve"> as demonstrated in </w:t>
      </w:r>
      <w:r w:rsidR="00034265" w:rsidRPr="00034265">
        <w:rPr>
          <w:rFonts w:ascii="Arial" w:hAnsi="Arial" w:cs="Arial"/>
          <w:sz w:val="22"/>
          <w:szCs w:val="22"/>
          <w:u w:val="single"/>
        </w:rPr>
        <w:t>the above community data</w:t>
      </w:r>
      <w:r w:rsidR="00034265">
        <w:rPr>
          <w:rFonts w:ascii="Arial" w:hAnsi="Arial" w:cs="Arial"/>
          <w:sz w:val="22"/>
          <w:szCs w:val="22"/>
          <w:u w:val="single"/>
        </w:rPr>
        <w:t>.</w:t>
      </w:r>
    </w:p>
    <w:p w14:paraId="04D1C0FD" w14:textId="24D5EA9D" w:rsidR="00EA32B0" w:rsidRPr="00716E66" w:rsidRDefault="00EA32B0" w:rsidP="00EA32B0">
      <w:pPr>
        <w:rPr>
          <w:rFonts w:ascii="Arial" w:hAnsi="Arial" w:cs="Arial"/>
          <w:sz w:val="22"/>
          <w:szCs w:val="22"/>
        </w:rPr>
      </w:pPr>
    </w:p>
    <w:p w14:paraId="4CA11542" w14:textId="7DE559C9" w:rsidR="00475459" w:rsidRPr="00716E66" w:rsidRDefault="00475459" w:rsidP="00475459">
      <w:pPr>
        <w:rPr>
          <w:rFonts w:ascii="Arial" w:hAnsi="Arial" w:cs="Arial"/>
          <w:b/>
          <w:sz w:val="22"/>
          <w:szCs w:val="22"/>
        </w:rPr>
      </w:pPr>
    </w:p>
    <w:p w14:paraId="5AB96855" w14:textId="10E10968" w:rsidR="00475459" w:rsidRDefault="00475459" w:rsidP="00475459">
      <w:pPr>
        <w:rPr>
          <w:rFonts w:ascii="Arial" w:hAnsi="Arial" w:cs="Arial"/>
          <w:b/>
          <w:sz w:val="22"/>
          <w:szCs w:val="22"/>
          <w:u w:val="single"/>
        </w:rPr>
      </w:pPr>
    </w:p>
    <w:p w14:paraId="24329A19" w14:textId="444E7737" w:rsidR="00E900B2" w:rsidRDefault="00E900B2" w:rsidP="00475459">
      <w:pPr>
        <w:rPr>
          <w:rFonts w:ascii="Arial" w:hAnsi="Arial" w:cs="Arial"/>
          <w:b/>
          <w:sz w:val="22"/>
          <w:szCs w:val="22"/>
          <w:u w:val="single"/>
        </w:rPr>
      </w:pPr>
    </w:p>
    <w:p w14:paraId="1140536C" w14:textId="6BCD12ED" w:rsidR="00E900B2" w:rsidRDefault="00E900B2" w:rsidP="00475459">
      <w:pPr>
        <w:rPr>
          <w:rFonts w:ascii="Arial" w:hAnsi="Arial" w:cs="Arial"/>
          <w:b/>
          <w:sz w:val="22"/>
          <w:szCs w:val="22"/>
          <w:u w:val="single"/>
        </w:rPr>
      </w:pPr>
    </w:p>
    <w:p w14:paraId="627CC168" w14:textId="77777777" w:rsidR="00032200" w:rsidRDefault="00032200" w:rsidP="007B04EF">
      <w:pPr>
        <w:rPr>
          <w:rFonts w:ascii="Arial" w:hAnsi="Arial" w:cs="Arial"/>
          <w:b/>
          <w:sz w:val="22"/>
          <w:szCs w:val="22"/>
          <w:u w:val="single"/>
        </w:rPr>
      </w:pPr>
    </w:p>
    <w:p w14:paraId="43CA861D" w14:textId="77777777" w:rsidR="00807133" w:rsidRDefault="00807133" w:rsidP="00807133">
      <w:pPr>
        <w:rPr>
          <w:rFonts w:ascii="Arial" w:hAnsi="Arial" w:cs="Arial"/>
          <w:b/>
          <w:bCs/>
          <w:sz w:val="22"/>
          <w:szCs w:val="22"/>
        </w:rPr>
      </w:pPr>
    </w:p>
    <w:p w14:paraId="01BE014C" w14:textId="77777777" w:rsidR="005D6781" w:rsidRDefault="005D6781" w:rsidP="00807133">
      <w:pPr>
        <w:jc w:val="center"/>
        <w:rPr>
          <w:rFonts w:ascii="Arial" w:hAnsi="Arial" w:cs="Arial"/>
          <w:b/>
          <w:bCs/>
          <w:sz w:val="22"/>
          <w:szCs w:val="22"/>
        </w:rPr>
      </w:pPr>
    </w:p>
    <w:p w14:paraId="714475F5" w14:textId="77777777" w:rsidR="005D6781" w:rsidRDefault="005D6781" w:rsidP="00807133">
      <w:pPr>
        <w:jc w:val="center"/>
        <w:rPr>
          <w:rFonts w:ascii="Arial" w:hAnsi="Arial" w:cs="Arial"/>
          <w:b/>
          <w:bCs/>
          <w:sz w:val="22"/>
          <w:szCs w:val="22"/>
        </w:rPr>
      </w:pPr>
    </w:p>
    <w:p w14:paraId="6A6E1E6E" w14:textId="77777777" w:rsidR="005D6781" w:rsidRDefault="005D6781" w:rsidP="00807133">
      <w:pPr>
        <w:jc w:val="center"/>
        <w:rPr>
          <w:rFonts w:ascii="Arial" w:hAnsi="Arial" w:cs="Arial"/>
          <w:b/>
          <w:bCs/>
          <w:sz w:val="22"/>
          <w:szCs w:val="22"/>
        </w:rPr>
      </w:pPr>
    </w:p>
    <w:p w14:paraId="743DD415" w14:textId="60F7802C" w:rsidR="00475459" w:rsidRPr="00716E66" w:rsidRDefault="00475459" w:rsidP="00807133">
      <w:pPr>
        <w:jc w:val="center"/>
        <w:rPr>
          <w:rFonts w:ascii="Arial" w:hAnsi="Arial" w:cs="Arial"/>
          <w:b/>
          <w:bCs/>
          <w:sz w:val="22"/>
          <w:szCs w:val="22"/>
        </w:rPr>
      </w:pPr>
      <w:r w:rsidRPr="00716E66">
        <w:rPr>
          <w:rFonts w:ascii="Arial" w:hAnsi="Arial" w:cs="Arial"/>
          <w:b/>
          <w:bCs/>
          <w:sz w:val="22"/>
          <w:szCs w:val="22"/>
        </w:rPr>
        <w:t>References</w:t>
      </w:r>
    </w:p>
    <w:p w14:paraId="02FE2770" w14:textId="368D3B37" w:rsidR="00475459" w:rsidRPr="00716E66" w:rsidRDefault="006569D6" w:rsidP="78CC20C0">
      <w:pPr>
        <w:pStyle w:val="referenceapa"/>
        <w:shd w:val="clear" w:color="auto" w:fill="FFFFFF" w:themeFill="background1"/>
        <w:spacing w:before="180" w:after="0"/>
        <w:ind w:left="720" w:hanging="720"/>
        <w:rPr>
          <w:color w:val="000000" w:themeColor="text1"/>
        </w:rPr>
      </w:pPr>
      <w:r w:rsidRPr="78CC20C0">
        <w:rPr>
          <w:rFonts w:ascii="Arial" w:eastAsia="Arial" w:hAnsi="Arial" w:cs="Arial"/>
          <w:sz w:val="22"/>
          <w:szCs w:val="22"/>
        </w:rPr>
        <w:t>Substance Abuse and Mental Health Services Administration</w:t>
      </w:r>
      <w:r w:rsidR="31442AFE" w:rsidRPr="78CC20C0">
        <w:rPr>
          <w:rFonts w:ascii="Arial" w:eastAsia="Arial" w:hAnsi="Arial" w:cs="Arial"/>
          <w:sz w:val="22"/>
          <w:szCs w:val="22"/>
        </w:rPr>
        <w:t xml:space="preserve"> (SAMHSA)</w:t>
      </w:r>
      <w:r w:rsidR="00475459" w:rsidRPr="78CC20C0">
        <w:rPr>
          <w:rFonts w:ascii="Arial" w:eastAsia="Arial" w:hAnsi="Arial" w:cs="Arial"/>
          <w:sz w:val="22"/>
          <w:szCs w:val="22"/>
        </w:rPr>
        <w:t>. (20</w:t>
      </w:r>
      <w:r w:rsidR="647AE93C" w:rsidRPr="78CC20C0">
        <w:rPr>
          <w:rFonts w:ascii="Arial" w:eastAsia="Arial" w:hAnsi="Arial" w:cs="Arial"/>
          <w:sz w:val="22"/>
          <w:szCs w:val="22"/>
        </w:rPr>
        <w:t>20</w:t>
      </w:r>
      <w:r w:rsidR="00475459" w:rsidRPr="78CC20C0">
        <w:rPr>
          <w:rFonts w:ascii="Arial" w:eastAsia="Arial" w:hAnsi="Arial" w:cs="Arial"/>
          <w:sz w:val="22"/>
          <w:szCs w:val="22"/>
        </w:rPr>
        <w:t>)</w:t>
      </w:r>
      <w:r w:rsidR="00475459" w:rsidRPr="78CC20C0">
        <w:rPr>
          <w:rFonts w:ascii="Arial" w:eastAsia="Arial" w:hAnsi="Arial" w:cs="Arial"/>
          <w:i/>
          <w:iCs/>
          <w:sz w:val="22"/>
          <w:szCs w:val="22"/>
        </w:rPr>
        <w:t xml:space="preserve">. </w:t>
      </w:r>
      <w:r w:rsidR="19E493DE" w:rsidRPr="78CC20C0">
        <w:rPr>
          <w:rFonts w:ascii="Arial" w:eastAsia="Arial" w:hAnsi="Arial" w:cs="Arial"/>
          <w:i/>
          <w:iCs/>
          <w:sz w:val="22"/>
          <w:szCs w:val="22"/>
        </w:rPr>
        <w:t xml:space="preserve">Behavioral health barometer, volume </w:t>
      </w:r>
      <w:r w:rsidR="2188EAFD" w:rsidRPr="78CC20C0">
        <w:rPr>
          <w:rFonts w:ascii="Arial" w:eastAsia="Arial" w:hAnsi="Arial" w:cs="Arial"/>
          <w:i/>
          <w:iCs/>
          <w:sz w:val="22"/>
          <w:szCs w:val="22"/>
        </w:rPr>
        <w:t>6</w:t>
      </w:r>
      <w:r w:rsidR="631CDDEE" w:rsidRPr="78CC20C0">
        <w:rPr>
          <w:rFonts w:ascii="Arial" w:eastAsia="Arial" w:hAnsi="Arial" w:cs="Arial"/>
          <w:sz w:val="22"/>
          <w:szCs w:val="22"/>
        </w:rPr>
        <w:t xml:space="preserve">. </w:t>
      </w:r>
      <w:hyperlink r:id="rId13">
        <w:r w:rsidR="0EDD6994" w:rsidRPr="78CC20C0">
          <w:rPr>
            <w:rStyle w:val="Hyperlink"/>
            <w:rFonts w:ascii="Arial" w:hAnsi="Arial" w:cs="Arial"/>
            <w:sz w:val="22"/>
            <w:szCs w:val="22"/>
          </w:rPr>
          <w:t>https://www.samhsa.gov/data/report/behavioral-health-barometer-state-barometers-volume-6?page=0</w:t>
        </w:r>
      </w:hyperlink>
    </w:p>
    <w:p w14:paraId="6B3BA643" w14:textId="37D86011" w:rsidR="00475459" w:rsidRPr="00716E66" w:rsidRDefault="00475459" w:rsidP="05416F2F">
      <w:pPr>
        <w:pStyle w:val="referenceapa"/>
        <w:shd w:val="clear" w:color="auto" w:fill="FFFFFF" w:themeFill="background1"/>
        <w:spacing w:before="180" w:beforeAutospacing="0" w:after="0" w:afterAutospacing="0"/>
        <w:ind w:left="720" w:hanging="720"/>
        <w:rPr>
          <w:rFonts w:ascii="Arial" w:eastAsia="Arial" w:hAnsi="Arial" w:cs="Arial"/>
          <w:color w:val="000000" w:themeColor="text1"/>
          <w:sz w:val="22"/>
          <w:szCs w:val="22"/>
        </w:rPr>
      </w:pPr>
      <w:r w:rsidRPr="00716E66">
        <w:rPr>
          <w:rFonts w:ascii="Arial" w:eastAsia="Arial" w:hAnsi="Arial" w:cs="Arial"/>
          <w:color w:val="000000" w:themeColor="text1"/>
          <w:sz w:val="22"/>
          <w:szCs w:val="22"/>
        </w:rPr>
        <w:t>County Health Rankings and Roadmaps. (2018). </w:t>
      </w:r>
      <w:r w:rsidRPr="00716E66">
        <w:rPr>
          <w:rStyle w:val="Emphasis"/>
          <w:rFonts w:ascii="Arial" w:eastAsia="Arial" w:hAnsi="Arial" w:cs="Arial"/>
          <w:color w:val="000000" w:themeColor="text1"/>
          <w:sz w:val="22"/>
          <w:szCs w:val="22"/>
        </w:rPr>
        <w:t>Explore rankings</w:t>
      </w:r>
      <w:r w:rsidRPr="00716E66">
        <w:rPr>
          <w:rFonts w:ascii="Arial" w:eastAsia="Arial" w:hAnsi="Arial" w:cs="Arial"/>
          <w:color w:val="000000" w:themeColor="text1"/>
          <w:sz w:val="22"/>
          <w:szCs w:val="22"/>
        </w:rPr>
        <w:t xml:space="preserve">.  </w:t>
      </w:r>
      <w:hyperlink r:id="rId14">
        <w:r w:rsidR="004D190F" w:rsidRPr="00716E66">
          <w:rPr>
            <w:rStyle w:val="Hyperlink"/>
            <w:rFonts w:ascii="Arial" w:eastAsia="Arial" w:hAnsi="Arial" w:cs="Arial"/>
            <w:sz w:val="22"/>
            <w:szCs w:val="22"/>
          </w:rPr>
          <w:t>http://www.countyhealthrankings.org/</w:t>
        </w:r>
      </w:hyperlink>
      <w:r w:rsidR="004D190F" w:rsidRPr="00716E66">
        <w:rPr>
          <w:rFonts w:ascii="Arial" w:eastAsia="Arial" w:hAnsi="Arial" w:cs="Arial"/>
          <w:color w:val="000000" w:themeColor="text1"/>
          <w:sz w:val="22"/>
          <w:szCs w:val="22"/>
        </w:rPr>
        <w:t xml:space="preserve"> </w:t>
      </w:r>
    </w:p>
    <w:p w14:paraId="6A66497B" w14:textId="0D38D0BC" w:rsidR="00475459" w:rsidRPr="00917056" w:rsidRDefault="00475459" w:rsidP="05416F2F">
      <w:pPr>
        <w:pStyle w:val="referenceapa"/>
        <w:shd w:val="clear" w:color="auto" w:fill="FFFFFF" w:themeFill="background1"/>
        <w:spacing w:before="180" w:beforeAutospacing="0" w:after="0" w:afterAutospacing="0"/>
        <w:ind w:left="720" w:hanging="720"/>
        <w:rPr>
          <w:rFonts w:ascii="Arial" w:eastAsia="Arial" w:hAnsi="Arial" w:cs="Arial"/>
          <w:color w:val="2D3B45"/>
          <w:sz w:val="22"/>
          <w:szCs w:val="22"/>
        </w:rPr>
      </w:pPr>
      <w:r w:rsidRPr="00716E66">
        <w:rPr>
          <w:rFonts w:ascii="Arial" w:eastAsia="Arial" w:hAnsi="Arial" w:cs="Arial"/>
          <w:color w:val="000000" w:themeColor="text1"/>
          <w:sz w:val="22"/>
          <w:szCs w:val="22"/>
        </w:rPr>
        <w:t>U.S. Census Bureau. (2018). </w:t>
      </w:r>
      <w:r w:rsidRPr="00716E66">
        <w:rPr>
          <w:rStyle w:val="Emphasis"/>
          <w:rFonts w:ascii="Arial" w:eastAsia="Arial" w:hAnsi="Arial" w:cs="Arial"/>
          <w:color w:val="000000" w:themeColor="text1"/>
          <w:sz w:val="22"/>
          <w:szCs w:val="22"/>
        </w:rPr>
        <w:t>State and county QuickFacts</w:t>
      </w:r>
      <w:r w:rsidRPr="00716E66">
        <w:rPr>
          <w:rFonts w:ascii="Arial" w:eastAsia="Arial" w:hAnsi="Arial" w:cs="Arial"/>
          <w:color w:val="000000" w:themeColor="text1"/>
          <w:sz w:val="22"/>
          <w:szCs w:val="22"/>
        </w:rPr>
        <w:t xml:space="preserve">. </w:t>
      </w:r>
      <w:r w:rsidRPr="00716E66">
        <w:rPr>
          <w:rFonts w:ascii="Arial" w:eastAsia="Arial" w:hAnsi="Arial" w:cs="Arial"/>
          <w:color w:val="2D3B45"/>
          <w:sz w:val="22"/>
          <w:szCs w:val="22"/>
        </w:rPr>
        <w:t> </w:t>
      </w:r>
      <w:hyperlink r:id="rId15">
        <w:r w:rsidRPr="00716E66">
          <w:rPr>
            <w:rStyle w:val="Hyperlink"/>
            <w:rFonts w:ascii="Arial" w:eastAsia="Arial" w:hAnsi="Arial" w:cs="Arial"/>
            <w:sz w:val="22"/>
            <w:szCs w:val="22"/>
          </w:rPr>
          <w:t>https://www.census.gov/quickfacts/</w:t>
        </w:r>
      </w:hyperlink>
    </w:p>
    <w:p w14:paraId="711DEF3D" w14:textId="77777777" w:rsidR="00475459" w:rsidRPr="00B140B1" w:rsidRDefault="00475459" w:rsidP="00475459">
      <w:pPr>
        <w:rPr>
          <w:rFonts w:ascii="Arial" w:hAnsi="Arial" w:cs="Arial"/>
          <w:sz w:val="22"/>
          <w:szCs w:val="22"/>
        </w:rPr>
      </w:pPr>
    </w:p>
    <w:p w14:paraId="246FE528" w14:textId="77777777" w:rsidR="00BB2BD6" w:rsidRDefault="00BB2BD6"/>
    <w:sectPr w:rsidR="00BB2BD6" w:rsidSect="009C2AF4">
      <w:headerReference w:type="default" r:id="rId16"/>
      <w:footerReference w:type="default" r:id="rId17"/>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DBA5" w14:textId="77777777" w:rsidR="006D3A05" w:rsidRDefault="006D3A05" w:rsidP="00EA32B0">
      <w:r>
        <w:separator/>
      </w:r>
    </w:p>
  </w:endnote>
  <w:endnote w:type="continuationSeparator" w:id="0">
    <w:p w14:paraId="7A9066C4" w14:textId="77777777" w:rsidR="006D3A05" w:rsidRDefault="006D3A05" w:rsidP="00EA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Bold">
    <w:altName w:val="Garamond"/>
    <w:panose1 w:val="00000000000000000000"/>
    <w:charset w:val="00"/>
    <w:family w:val="roman"/>
    <w:notTrueType/>
    <w:pitch w:val="variable"/>
    <w:sig w:usb0="800000AF" w:usb1="5000205B" w:usb2="00000000" w:usb3="00000000" w:csb0="0000009B"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7128" w14:textId="77777777" w:rsidR="00C41576" w:rsidRDefault="00C41576">
    <w:pPr>
      <w:pStyle w:val="Footer"/>
    </w:pPr>
  </w:p>
  <w:p w14:paraId="0B767479" w14:textId="3E697FBA" w:rsidR="00C41576" w:rsidRDefault="00C41576" w:rsidP="009C2AF4">
    <w:pPr>
      <w:pStyle w:val="Footer"/>
      <w:jc w:val="center"/>
      <w:rPr>
        <w:rFonts w:ascii="Arial" w:hAnsi="Arial" w:cs="Arial"/>
        <w:sz w:val="16"/>
        <w:szCs w:val="16"/>
      </w:rPr>
    </w:pPr>
    <w:r w:rsidRPr="004D763F">
      <w:rPr>
        <w:rFonts w:ascii="Arial" w:hAnsi="Arial" w:cs="Arial"/>
        <w:sz w:val="16"/>
        <w:szCs w:val="16"/>
      </w:rPr>
      <w:t>© 2019. Chamberlain University LLC. All rights reserved.</w:t>
    </w:r>
  </w:p>
  <w:p w14:paraId="7055DE94" w14:textId="0A772462" w:rsidR="00C41576" w:rsidRDefault="00C41576" w:rsidP="004D763F">
    <w:pPr>
      <w:pStyle w:val="Footer"/>
      <w:jc w:val="right"/>
      <w:rPr>
        <w:rFonts w:ascii="Arial" w:hAnsi="Arial" w:cs="Arial"/>
        <w:noProof/>
        <w:sz w:val="16"/>
        <w:szCs w:val="16"/>
      </w:rPr>
    </w:pPr>
    <w:r w:rsidRPr="004D763F">
      <w:rPr>
        <w:rFonts w:ascii="Arial" w:hAnsi="Arial" w:cs="Arial"/>
        <w:sz w:val="16"/>
        <w:szCs w:val="16"/>
      </w:rPr>
      <w:fldChar w:fldCharType="begin"/>
    </w:r>
    <w:r w:rsidRPr="004D763F">
      <w:rPr>
        <w:rFonts w:ascii="Arial" w:hAnsi="Arial" w:cs="Arial"/>
        <w:sz w:val="16"/>
        <w:szCs w:val="16"/>
      </w:rPr>
      <w:instrText xml:space="preserve"> PAGE   \* MERGEFORMAT </w:instrText>
    </w:r>
    <w:r w:rsidRPr="004D763F">
      <w:rPr>
        <w:rFonts w:ascii="Arial" w:hAnsi="Arial" w:cs="Arial"/>
        <w:sz w:val="16"/>
        <w:szCs w:val="16"/>
      </w:rPr>
      <w:fldChar w:fldCharType="separate"/>
    </w:r>
    <w:r w:rsidR="000353EA">
      <w:rPr>
        <w:rFonts w:ascii="Arial" w:hAnsi="Arial" w:cs="Arial"/>
        <w:noProof/>
        <w:sz w:val="16"/>
        <w:szCs w:val="16"/>
      </w:rPr>
      <w:t>1</w:t>
    </w:r>
    <w:r w:rsidRPr="004D763F">
      <w:rPr>
        <w:rFonts w:ascii="Arial" w:hAnsi="Arial" w:cs="Arial"/>
        <w:noProof/>
        <w:sz w:val="16"/>
        <w:szCs w:val="16"/>
      </w:rPr>
      <w:fldChar w:fldCharType="end"/>
    </w:r>
  </w:p>
  <w:p w14:paraId="0EA4EDF6" w14:textId="16F62582" w:rsidR="00C41576" w:rsidRPr="00124A55" w:rsidRDefault="00C41576" w:rsidP="0011589C">
    <w:pPr>
      <w:pStyle w:val="Footer"/>
      <w:rPr>
        <w:rFonts w:ascii="Arial" w:hAnsi="Arial" w:cs="Arial"/>
        <w:sz w:val="16"/>
        <w:szCs w:val="16"/>
      </w:rPr>
    </w:pPr>
    <w:r>
      <w:rPr>
        <w:rFonts w:ascii="Arial" w:hAnsi="Arial" w:cs="Arial"/>
        <w:noProof/>
        <w:sz w:val="16"/>
        <w:szCs w:val="16"/>
      </w:rPr>
      <w:t>9.7.21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C72E" w14:textId="77777777" w:rsidR="006D3A05" w:rsidRDefault="006D3A05" w:rsidP="00EA32B0">
      <w:r>
        <w:separator/>
      </w:r>
    </w:p>
  </w:footnote>
  <w:footnote w:type="continuationSeparator" w:id="0">
    <w:p w14:paraId="2F0C858C" w14:textId="77777777" w:rsidR="006D3A05" w:rsidRDefault="006D3A05" w:rsidP="00EA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31FE" w14:textId="77777777" w:rsidR="00C41576" w:rsidRDefault="00C41576" w:rsidP="009C2AF4">
    <w:pPr>
      <w:pStyle w:val="Header"/>
      <w:tabs>
        <w:tab w:val="clear" w:pos="8640"/>
        <w:tab w:val="right" w:pos="10440"/>
      </w:tabs>
      <w:ind w:left="-1800"/>
    </w:pPr>
    <w:r>
      <w:rPr>
        <w:noProof/>
      </w:rPr>
      <w:drawing>
        <wp:inline distT="0" distB="0" distL="0" distR="0" wp14:anchorId="160F32D6" wp14:editId="4ADECE08">
          <wp:extent cx="7776208" cy="1530555"/>
          <wp:effectExtent l="0" t="0" r="0" b="0"/>
          <wp:docPr id="1465130102" name="Picture 3" descr="Chamberla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6208" cy="1530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DB9"/>
    <w:multiLevelType w:val="hybridMultilevel"/>
    <w:tmpl w:val="326C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664A0"/>
    <w:multiLevelType w:val="hybridMultilevel"/>
    <w:tmpl w:val="73D4FE4C"/>
    <w:lvl w:ilvl="0" w:tplc="6CA693A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04B44"/>
    <w:multiLevelType w:val="hybridMultilevel"/>
    <w:tmpl w:val="27042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445FB7"/>
    <w:multiLevelType w:val="hybridMultilevel"/>
    <w:tmpl w:val="895C164C"/>
    <w:lvl w:ilvl="0" w:tplc="6FA819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63B05"/>
    <w:multiLevelType w:val="hybridMultilevel"/>
    <w:tmpl w:val="B9FEE386"/>
    <w:lvl w:ilvl="0" w:tplc="0409000F">
      <w:start w:val="1"/>
      <w:numFmt w:val="decimal"/>
      <w:lvlText w:val="%1."/>
      <w:lvlJc w:val="left"/>
      <w:pPr>
        <w:ind w:left="720" w:hanging="360"/>
      </w:pPr>
      <w:rPr>
        <w:rFonts w:hint="default"/>
      </w:rPr>
    </w:lvl>
    <w:lvl w:ilvl="1" w:tplc="49443E00">
      <w:start w:val="1"/>
      <w:numFmt w:val="lowerLetter"/>
      <w:lvlText w:val="%2."/>
      <w:lvlJc w:val="left"/>
      <w:pPr>
        <w:ind w:left="1440" w:hanging="360"/>
      </w:pPr>
      <w:rPr>
        <w:rFonts w:ascii="Arial" w:hAnsi="Arial" w:cs="Arial" w:hint="default"/>
        <w:b w:val="0"/>
        <w:bCs w:val="0"/>
        <w:color w:val="000000" w:themeColor="text1"/>
      </w:rPr>
    </w:lvl>
    <w:lvl w:ilvl="2" w:tplc="83E8F1F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63DA6"/>
    <w:multiLevelType w:val="hybridMultilevel"/>
    <w:tmpl w:val="3CC0EF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E032C6"/>
    <w:multiLevelType w:val="hybridMultilevel"/>
    <w:tmpl w:val="90604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E587B"/>
    <w:multiLevelType w:val="hybridMultilevel"/>
    <w:tmpl w:val="5A143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F23335"/>
    <w:multiLevelType w:val="hybridMultilevel"/>
    <w:tmpl w:val="4606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83267"/>
    <w:multiLevelType w:val="hybridMultilevel"/>
    <w:tmpl w:val="F7F2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B17EB"/>
    <w:multiLevelType w:val="hybridMultilevel"/>
    <w:tmpl w:val="B9FEE386"/>
    <w:lvl w:ilvl="0" w:tplc="0409000F">
      <w:start w:val="1"/>
      <w:numFmt w:val="decimal"/>
      <w:lvlText w:val="%1."/>
      <w:lvlJc w:val="left"/>
      <w:pPr>
        <w:ind w:left="720" w:hanging="360"/>
      </w:pPr>
      <w:rPr>
        <w:rFonts w:hint="default"/>
      </w:rPr>
    </w:lvl>
    <w:lvl w:ilvl="1" w:tplc="49443E00">
      <w:start w:val="1"/>
      <w:numFmt w:val="lowerLetter"/>
      <w:lvlText w:val="%2."/>
      <w:lvlJc w:val="left"/>
      <w:pPr>
        <w:ind w:left="1440" w:hanging="360"/>
      </w:pPr>
      <w:rPr>
        <w:rFonts w:ascii="Arial" w:hAnsi="Arial" w:cs="Arial" w:hint="default"/>
        <w:b w:val="0"/>
        <w:bCs w:val="0"/>
        <w:color w:val="000000" w:themeColor="text1"/>
      </w:rPr>
    </w:lvl>
    <w:lvl w:ilvl="2" w:tplc="83E8F1F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61010"/>
    <w:multiLevelType w:val="hybridMultilevel"/>
    <w:tmpl w:val="B9FEE386"/>
    <w:lvl w:ilvl="0" w:tplc="0409000F">
      <w:start w:val="1"/>
      <w:numFmt w:val="decimal"/>
      <w:lvlText w:val="%1."/>
      <w:lvlJc w:val="left"/>
      <w:pPr>
        <w:ind w:left="720" w:hanging="360"/>
      </w:pPr>
      <w:rPr>
        <w:rFonts w:hint="default"/>
      </w:rPr>
    </w:lvl>
    <w:lvl w:ilvl="1" w:tplc="49443E00">
      <w:start w:val="1"/>
      <w:numFmt w:val="lowerLetter"/>
      <w:lvlText w:val="%2."/>
      <w:lvlJc w:val="left"/>
      <w:pPr>
        <w:ind w:left="1440" w:hanging="360"/>
      </w:pPr>
      <w:rPr>
        <w:rFonts w:ascii="Arial" w:hAnsi="Arial" w:cs="Arial" w:hint="default"/>
        <w:b w:val="0"/>
        <w:bCs w:val="0"/>
        <w:color w:val="000000" w:themeColor="text1"/>
      </w:rPr>
    </w:lvl>
    <w:lvl w:ilvl="2" w:tplc="83E8F1F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
  </w:num>
  <w:num w:numId="6">
    <w:abstractNumId w:val="8"/>
  </w:num>
  <w:num w:numId="7">
    <w:abstractNumId w:val="0"/>
  </w:num>
  <w:num w:numId="8">
    <w:abstractNumId w:val="7"/>
  </w:num>
  <w:num w:numId="9">
    <w:abstractNumId w:val="4"/>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59"/>
    <w:rsid w:val="00032200"/>
    <w:rsid w:val="00034265"/>
    <w:rsid w:val="000353EA"/>
    <w:rsid w:val="00040E8E"/>
    <w:rsid w:val="00041547"/>
    <w:rsid w:val="000569FA"/>
    <w:rsid w:val="000A722D"/>
    <w:rsid w:val="000C3D19"/>
    <w:rsid w:val="000D2415"/>
    <w:rsid w:val="000E5B9F"/>
    <w:rsid w:val="000E7B52"/>
    <w:rsid w:val="000F0A27"/>
    <w:rsid w:val="00107997"/>
    <w:rsid w:val="0011589C"/>
    <w:rsid w:val="0013791D"/>
    <w:rsid w:val="00166A24"/>
    <w:rsid w:val="00183BFD"/>
    <w:rsid w:val="00190326"/>
    <w:rsid w:val="00192929"/>
    <w:rsid w:val="00195458"/>
    <w:rsid w:val="001A4295"/>
    <w:rsid w:val="001A4E93"/>
    <w:rsid w:val="002002A0"/>
    <w:rsid w:val="002018D5"/>
    <w:rsid w:val="0025031E"/>
    <w:rsid w:val="00250E13"/>
    <w:rsid w:val="00281C7B"/>
    <w:rsid w:val="002876CC"/>
    <w:rsid w:val="002A37EB"/>
    <w:rsid w:val="002B5D6D"/>
    <w:rsid w:val="002C3A2D"/>
    <w:rsid w:val="002F18D7"/>
    <w:rsid w:val="002F514F"/>
    <w:rsid w:val="0034176E"/>
    <w:rsid w:val="003705F6"/>
    <w:rsid w:val="00380D78"/>
    <w:rsid w:val="00383C42"/>
    <w:rsid w:val="00390CEE"/>
    <w:rsid w:val="00396844"/>
    <w:rsid w:val="003A1733"/>
    <w:rsid w:val="003B30DB"/>
    <w:rsid w:val="003B5D96"/>
    <w:rsid w:val="003C1101"/>
    <w:rsid w:val="003E6110"/>
    <w:rsid w:val="003F12F9"/>
    <w:rsid w:val="00440BE6"/>
    <w:rsid w:val="00445D0E"/>
    <w:rsid w:val="00452CE8"/>
    <w:rsid w:val="00475459"/>
    <w:rsid w:val="00476B6C"/>
    <w:rsid w:val="004A7A4F"/>
    <w:rsid w:val="004B4AE4"/>
    <w:rsid w:val="004B728C"/>
    <w:rsid w:val="004D190F"/>
    <w:rsid w:val="004D763F"/>
    <w:rsid w:val="004E6771"/>
    <w:rsid w:val="00522562"/>
    <w:rsid w:val="0052A50D"/>
    <w:rsid w:val="00530681"/>
    <w:rsid w:val="005327ED"/>
    <w:rsid w:val="005818E8"/>
    <w:rsid w:val="00591490"/>
    <w:rsid w:val="005D6781"/>
    <w:rsid w:val="00624780"/>
    <w:rsid w:val="00647D1C"/>
    <w:rsid w:val="00651F5A"/>
    <w:rsid w:val="00655DEF"/>
    <w:rsid w:val="006569D6"/>
    <w:rsid w:val="0067442D"/>
    <w:rsid w:val="006B11A0"/>
    <w:rsid w:val="006B394E"/>
    <w:rsid w:val="006C4423"/>
    <w:rsid w:val="006D3A05"/>
    <w:rsid w:val="006F0D49"/>
    <w:rsid w:val="00701B61"/>
    <w:rsid w:val="00716E66"/>
    <w:rsid w:val="00737739"/>
    <w:rsid w:val="00746ABE"/>
    <w:rsid w:val="007575EE"/>
    <w:rsid w:val="00764785"/>
    <w:rsid w:val="00772973"/>
    <w:rsid w:val="007758D6"/>
    <w:rsid w:val="0079656B"/>
    <w:rsid w:val="007B04EF"/>
    <w:rsid w:val="007C0A13"/>
    <w:rsid w:val="007D56AE"/>
    <w:rsid w:val="007F291A"/>
    <w:rsid w:val="00807133"/>
    <w:rsid w:val="00817B8F"/>
    <w:rsid w:val="00825496"/>
    <w:rsid w:val="00863CF6"/>
    <w:rsid w:val="008A0A28"/>
    <w:rsid w:val="008B19CE"/>
    <w:rsid w:val="008B244E"/>
    <w:rsid w:val="008D2599"/>
    <w:rsid w:val="008E28C5"/>
    <w:rsid w:val="008F6707"/>
    <w:rsid w:val="008F7641"/>
    <w:rsid w:val="00903F0E"/>
    <w:rsid w:val="00912956"/>
    <w:rsid w:val="0091707C"/>
    <w:rsid w:val="00922E20"/>
    <w:rsid w:val="00937291"/>
    <w:rsid w:val="00945C9C"/>
    <w:rsid w:val="009577D9"/>
    <w:rsid w:val="00964F95"/>
    <w:rsid w:val="009842B8"/>
    <w:rsid w:val="00990A62"/>
    <w:rsid w:val="009B7CDA"/>
    <w:rsid w:val="009C2AF4"/>
    <w:rsid w:val="009F3E05"/>
    <w:rsid w:val="00A60F53"/>
    <w:rsid w:val="00A63637"/>
    <w:rsid w:val="00A854E5"/>
    <w:rsid w:val="00A90153"/>
    <w:rsid w:val="00AE3D12"/>
    <w:rsid w:val="00AF0A6F"/>
    <w:rsid w:val="00B31BA4"/>
    <w:rsid w:val="00B43CD4"/>
    <w:rsid w:val="00B629FC"/>
    <w:rsid w:val="00B80A20"/>
    <w:rsid w:val="00B8293D"/>
    <w:rsid w:val="00B84D26"/>
    <w:rsid w:val="00B867CD"/>
    <w:rsid w:val="00B86F12"/>
    <w:rsid w:val="00B87983"/>
    <w:rsid w:val="00B92433"/>
    <w:rsid w:val="00BB2BD6"/>
    <w:rsid w:val="00BC6C18"/>
    <w:rsid w:val="00BE0D09"/>
    <w:rsid w:val="00BE0E04"/>
    <w:rsid w:val="00BE576E"/>
    <w:rsid w:val="00BE7CA5"/>
    <w:rsid w:val="00BF1733"/>
    <w:rsid w:val="00C16063"/>
    <w:rsid w:val="00C23DA5"/>
    <w:rsid w:val="00C30319"/>
    <w:rsid w:val="00C338F0"/>
    <w:rsid w:val="00C347E4"/>
    <w:rsid w:val="00C41576"/>
    <w:rsid w:val="00C6337D"/>
    <w:rsid w:val="00C81FF1"/>
    <w:rsid w:val="00C820C8"/>
    <w:rsid w:val="00C962A9"/>
    <w:rsid w:val="00CB72AA"/>
    <w:rsid w:val="00D2183E"/>
    <w:rsid w:val="00D50DF7"/>
    <w:rsid w:val="00D700F6"/>
    <w:rsid w:val="00D84ED3"/>
    <w:rsid w:val="00D87AD1"/>
    <w:rsid w:val="00DA10ED"/>
    <w:rsid w:val="00DB7DA1"/>
    <w:rsid w:val="00E06E08"/>
    <w:rsid w:val="00E12D84"/>
    <w:rsid w:val="00E62B0B"/>
    <w:rsid w:val="00E72374"/>
    <w:rsid w:val="00E900B2"/>
    <w:rsid w:val="00EA32B0"/>
    <w:rsid w:val="00EB0E19"/>
    <w:rsid w:val="00EB17E2"/>
    <w:rsid w:val="00ED2EE0"/>
    <w:rsid w:val="00EF4E4B"/>
    <w:rsid w:val="00F15B00"/>
    <w:rsid w:val="00F27CE9"/>
    <w:rsid w:val="00F6014C"/>
    <w:rsid w:val="00F6303A"/>
    <w:rsid w:val="00F772D6"/>
    <w:rsid w:val="00F96325"/>
    <w:rsid w:val="00FA2338"/>
    <w:rsid w:val="00FE7D40"/>
    <w:rsid w:val="00FF10A7"/>
    <w:rsid w:val="05416F2F"/>
    <w:rsid w:val="0679659F"/>
    <w:rsid w:val="07426D2A"/>
    <w:rsid w:val="082D62DB"/>
    <w:rsid w:val="0AD12929"/>
    <w:rsid w:val="0B63D183"/>
    <w:rsid w:val="0B8F3053"/>
    <w:rsid w:val="0DC154E2"/>
    <w:rsid w:val="0ED15067"/>
    <w:rsid w:val="0ED75269"/>
    <w:rsid w:val="0EDD6994"/>
    <w:rsid w:val="0F33E83C"/>
    <w:rsid w:val="1154E8E6"/>
    <w:rsid w:val="119C847F"/>
    <w:rsid w:val="13F764C0"/>
    <w:rsid w:val="144FC9A5"/>
    <w:rsid w:val="193D4BD1"/>
    <w:rsid w:val="19E493DE"/>
    <w:rsid w:val="2188EAFD"/>
    <w:rsid w:val="2922F17B"/>
    <w:rsid w:val="2945F1AB"/>
    <w:rsid w:val="2AAA1DB2"/>
    <w:rsid w:val="2D3469B8"/>
    <w:rsid w:val="2D7D882F"/>
    <w:rsid w:val="2E08F58E"/>
    <w:rsid w:val="2F2E2B2A"/>
    <w:rsid w:val="31442AFE"/>
    <w:rsid w:val="32DDA271"/>
    <w:rsid w:val="330B942E"/>
    <w:rsid w:val="39FE6568"/>
    <w:rsid w:val="3A0115FA"/>
    <w:rsid w:val="3A333FB7"/>
    <w:rsid w:val="3DBFD4DD"/>
    <w:rsid w:val="3EE09577"/>
    <w:rsid w:val="40D689E0"/>
    <w:rsid w:val="413CFAEA"/>
    <w:rsid w:val="42B58D0D"/>
    <w:rsid w:val="4341AB2C"/>
    <w:rsid w:val="44C0A583"/>
    <w:rsid w:val="468D16E6"/>
    <w:rsid w:val="4EE91984"/>
    <w:rsid w:val="51A189D9"/>
    <w:rsid w:val="53652A35"/>
    <w:rsid w:val="55A7BA25"/>
    <w:rsid w:val="57106A1C"/>
    <w:rsid w:val="590CCD48"/>
    <w:rsid w:val="5C5EFB4E"/>
    <w:rsid w:val="5C800D09"/>
    <w:rsid w:val="5DE13939"/>
    <w:rsid w:val="60F794B9"/>
    <w:rsid w:val="6150C7EE"/>
    <w:rsid w:val="631CDDEE"/>
    <w:rsid w:val="647AE93C"/>
    <w:rsid w:val="64A2AFC8"/>
    <w:rsid w:val="64B72133"/>
    <w:rsid w:val="6725E4D7"/>
    <w:rsid w:val="67CF5541"/>
    <w:rsid w:val="6A448629"/>
    <w:rsid w:val="6A53D384"/>
    <w:rsid w:val="6F1F0DE4"/>
    <w:rsid w:val="7827BCC6"/>
    <w:rsid w:val="78CC20C0"/>
    <w:rsid w:val="7DBAD706"/>
    <w:rsid w:val="7DB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3D7A"/>
  <w15:docId w15:val="{4BC0FF47-BE47-45A3-B541-F87AB48F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59"/>
    <w:pPr>
      <w:spacing w:after="0" w:line="240" w:lineRule="auto"/>
    </w:pPr>
    <w:rPr>
      <w:rFonts w:ascii="Cambria" w:eastAsia="MS Mincho" w:hAnsi="Cambria" w:cs="Times New Roman"/>
      <w:sz w:val="24"/>
      <w:szCs w:val="24"/>
    </w:rPr>
  </w:style>
  <w:style w:type="paragraph" w:styleId="Heading1">
    <w:name w:val="heading 1"/>
    <w:basedOn w:val="Normal"/>
    <w:link w:val="Heading1Char"/>
    <w:autoRedefine/>
    <w:uiPriority w:val="1"/>
    <w:qFormat/>
    <w:rsid w:val="002B5D6D"/>
    <w:pPr>
      <w:widowControl w:val="0"/>
      <w:autoSpaceDE w:val="0"/>
      <w:autoSpaceDN w:val="0"/>
      <w:spacing w:before="100"/>
      <w:ind w:left="5016"/>
      <w:outlineLvl w:val="0"/>
    </w:pPr>
    <w:rPr>
      <w:rFonts w:cs="Calibri"/>
      <w:b/>
      <w:smallCaps/>
      <w:color w:val="002060"/>
      <w:sz w:val="32"/>
      <w:szCs w:val="28"/>
    </w:rPr>
  </w:style>
  <w:style w:type="paragraph" w:styleId="Heading2">
    <w:name w:val="heading 2"/>
    <w:basedOn w:val="Normal"/>
    <w:link w:val="Heading2Char"/>
    <w:autoRedefine/>
    <w:uiPriority w:val="1"/>
    <w:qFormat/>
    <w:rsid w:val="002B5D6D"/>
    <w:pPr>
      <w:widowControl w:val="0"/>
      <w:autoSpaceDE w:val="0"/>
      <w:autoSpaceDN w:val="0"/>
      <w:ind w:left="200"/>
      <w:outlineLvl w:val="1"/>
    </w:pPr>
    <w:rPr>
      <w:rFonts w:ascii="Adobe Garamond Pro Bold" w:eastAsia="Arial" w:hAnsi="Adobe Garamond Pro Bold" w:cs="Arial"/>
      <w:bCs/>
      <w:i/>
      <w:sz w:val="28"/>
    </w:rPr>
  </w:style>
  <w:style w:type="paragraph" w:styleId="Heading3">
    <w:name w:val="heading 3"/>
    <w:basedOn w:val="Normal"/>
    <w:next w:val="Normal"/>
    <w:link w:val="Heading3Char"/>
    <w:autoRedefine/>
    <w:uiPriority w:val="9"/>
    <w:semiHidden/>
    <w:unhideWhenUsed/>
    <w:qFormat/>
    <w:rsid w:val="00F6303A"/>
    <w:pPr>
      <w:outlineLvl w:val="2"/>
    </w:pPr>
    <w:rPr>
      <w:b/>
      <w:smallCaps/>
      <w:spacing w:val="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5D6D"/>
    <w:rPr>
      <w:rFonts w:ascii="Univers" w:hAnsi="Univers" w:cs="Calibri"/>
      <w:b/>
      <w:smallCaps/>
      <w:color w:val="002060"/>
      <w:sz w:val="32"/>
      <w:szCs w:val="28"/>
    </w:rPr>
  </w:style>
  <w:style w:type="character" w:customStyle="1" w:styleId="Heading2Char">
    <w:name w:val="Heading 2 Char"/>
    <w:basedOn w:val="DefaultParagraphFont"/>
    <w:link w:val="Heading2"/>
    <w:uiPriority w:val="1"/>
    <w:rsid w:val="002B5D6D"/>
    <w:rPr>
      <w:rFonts w:ascii="Adobe Garamond Pro Bold" w:eastAsia="Arial" w:hAnsi="Adobe Garamond Pro Bold" w:cs="Arial"/>
      <w:bCs/>
      <w:i/>
      <w:sz w:val="28"/>
    </w:rPr>
  </w:style>
  <w:style w:type="character" w:customStyle="1" w:styleId="Heading3Char">
    <w:name w:val="Heading 3 Char"/>
    <w:basedOn w:val="DefaultParagraphFont"/>
    <w:link w:val="Heading3"/>
    <w:uiPriority w:val="9"/>
    <w:semiHidden/>
    <w:rsid w:val="00F6303A"/>
    <w:rPr>
      <w:rFonts w:ascii="Univers" w:eastAsia="Calibri" w:hAnsi="Univers" w:cs="Times New Roman"/>
      <w:b/>
      <w:smallCaps/>
      <w:spacing w:val="5"/>
      <w:sz w:val="24"/>
      <w:szCs w:val="24"/>
      <w:u w:val="single"/>
    </w:rPr>
  </w:style>
  <w:style w:type="paragraph" w:styleId="BodyText">
    <w:name w:val="Body Text"/>
    <w:basedOn w:val="Normal"/>
    <w:link w:val="BodyTextChar"/>
    <w:autoRedefine/>
    <w:uiPriority w:val="1"/>
    <w:qFormat/>
    <w:rsid w:val="002B5D6D"/>
    <w:pPr>
      <w:widowControl w:val="0"/>
      <w:autoSpaceDE w:val="0"/>
      <w:autoSpaceDN w:val="0"/>
    </w:pPr>
    <w:rPr>
      <w:rFonts w:cs="Calibri"/>
    </w:rPr>
  </w:style>
  <w:style w:type="character" w:customStyle="1" w:styleId="BodyTextChar">
    <w:name w:val="Body Text Char"/>
    <w:basedOn w:val="DefaultParagraphFont"/>
    <w:link w:val="BodyText"/>
    <w:uiPriority w:val="1"/>
    <w:rsid w:val="002B5D6D"/>
    <w:rPr>
      <w:rFonts w:ascii="Univers" w:hAnsi="Univers" w:cs="Calibri"/>
      <w:sz w:val="24"/>
    </w:rPr>
  </w:style>
  <w:style w:type="paragraph" w:styleId="BalloonText">
    <w:name w:val="Balloon Text"/>
    <w:basedOn w:val="Normal"/>
    <w:link w:val="BalloonTextChar"/>
    <w:uiPriority w:val="99"/>
    <w:semiHidden/>
    <w:unhideWhenUsed/>
    <w:rsid w:val="00475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459"/>
    <w:rPr>
      <w:rFonts w:ascii="Segoe UI" w:hAnsi="Segoe UI" w:cs="Segoe UI"/>
      <w:sz w:val="18"/>
      <w:szCs w:val="18"/>
    </w:rPr>
  </w:style>
  <w:style w:type="paragraph" w:styleId="Header">
    <w:name w:val="header"/>
    <w:basedOn w:val="Normal"/>
    <w:link w:val="HeaderChar"/>
    <w:uiPriority w:val="99"/>
    <w:unhideWhenUsed/>
    <w:rsid w:val="00475459"/>
    <w:pPr>
      <w:tabs>
        <w:tab w:val="center" w:pos="4320"/>
        <w:tab w:val="right" w:pos="8640"/>
      </w:tabs>
    </w:pPr>
  </w:style>
  <w:style w:type="character" w:customStyle="1" w:styleId="HeaderChar">
    <w:name w:val="Header Char"/>
    <w:basedOn w:val="DefaultParagraphFont"/>
    <w:link w:val="Header"/>
    <w:uiPriority w:val="99"/>
    <w:rsid w:val="00475459"/>
    <w:rPr>
      <w:rFonts w:ascii="Cambria" w:eastAsia="MS Mincho" w:hAnsi="Cambria" w:cs="Times New Roman"/>
      <w:sz w:val="24"/>
      <w:szCs w:val="24"/>
    </w:rPr>
  </w:style>
  <w:style w:type="paragraph" w:styleId="Footer">
    <w:name w:val="footer"/>
    <w:basedOn w:val="Normal"/>
    <w:link w:val="FooterChar"/>
    <w:uiPriority w:val="99"/>
    <w:unhideWhenUsed/>
    <w:rsid w:val="00475459"/>
    <w:pPr>
      <w:tabs>
        <w:tab w:val="center" w:pos="4320"/>
        <w:tab w:val="right" w:pos="8640"/>
      </w:tabs>
    </w:pPr>
  </w:style>
  <w:style w:type="character" w:customStyle="1" w:styleId="FooterChar">
    <w:name w:val="Footer Char"/>
    <w:basedOn w:val="DefaultParagraphFont"/>
    <w:link w:val="Footer"/>
    <w:uiPriority w:val="99"/>
    <w:rsid w:val="00475459"/>
    <w:rPr>
      <w:rFonts w:ascii="Cambria" w:eastAsia="MS Mincho" w:hAnsi="Cambria" w:cs="Times New Roman"/>
      <w:sz w:val="24"/>
      <w:szCs w:val="24"/>
    </w:rPr>
  </w:style>
  <w:style w:type="paragraph" w:styleId="ListParagraph">
    <w:name w:val="List Paragraph"/>
    <w:basedOn w:val="Normal"/>
    <w:uiPriority w:val="34"/>
    <w:qFormat/>
    <w:rsid w:val="00475459"/>
    <w:pPr>
      <w:ind w:left="720"/>
      <w:contextualSpacing/>
    </w:pPr>
  </w:style>
  <w:style w:type="table" w:styleId="TableGrid">
    <w:name w:val="Table Grid"/>
    <w:basedOn w:val="TableNormal"/>
    <w:uiPriority w:val="39"/>
    <w:rsid w:val="004754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459"/>
    <w:rPr>
      <w:color w:val="0563C1" w:themeColor="hyperlink"/>
      <w:u w:val="single"/>
    </w:rPr>
  </w:style>
  <w:style w:type="character" w:styleId="CommentReference">
    <w:name w:val="annotation reference"/>
    <w:basedOn w:val="DefaultParagraphFont"/>
    <w:uiPriority w:val="99"/>
    <w:semiHidden/>
    <w:unhideWhenUsed/>
    <w:rsid w:val="00475459"/>
    <w:rPr>
      <w:sz w:val="16"/>
      <w:szCs w:val="16"/>
    </w:rPr>
  </w:style>
  <w:style w:type="paragraph" w:styleId="CommentText">
    <w:name w:val="annotation text"/>
    <w:basedOn w:val="Normal"/>
    <w:link w:val="CommentTextChar"/>
    <w:uiPriority w:val="99"/>
    <w:semiHidden/>
    <w:unhideWhenUsed/>
    <w:rsid w:val="0047545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75459"/>
    <w:rPr>
      <w:rFonts w:eastAsiaTheme="minorHAnsi"/>
      <w:sz w:val="20"/>
      <w:szCs w:val="20"/>
    </w:rPr>
  </w:style>
  <w:style w:type="table" w:customStyle="1" w:styleId="GridTable5Dark-Accent11">
    <w:name w:val="Grid Table 5 Dark - Accent 11"/>
    <w:basedOn w:val="TableNormal"/>
    <w:uiPriority w:val="50"/>
    <w:rsid w:val="0047545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1">
    <w:name w:val="Table Grid1"/>
    <w:basedOn w:val="TableNormal"/>
    <w:next w:val="TableGrid"/>
    <w:uiPriority w:val="39"/>
    <w:rsid w:val="0047545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apa">
    <w:name w:val="reference_apa"/>
    <w:basedOn w:val="Normal"/>
    <w:rsid w:val="00475459"/>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475459"/>
    <w:rPr>
      <w:i/>
      <w:iCs/>
    </w:rPr>
  </w:style>
  <w:style w:type="paragraph" w:styleId="CommentSubject">
    <w:name w:val="annotation subject"/>
    <w:basedOn w:val="CommentText"/>
    <w:next w:val="CommentText"/>
    <w:link w:val="CommentSubjectChar"/>
    <w:uiPriority w:val="99"/>
    <w:semiHidden/>
    <w:unhideWhenUsed/>
    <w:rsid w:val="00BC6C18"/>
    <w:pPr>
      <w:spacing w:after="0"/>
    </w:pPr>
    <w:rPr>
      <w:rFonts w:ascii="Cambria" w:eastAsia="MS Mincho" w:hAnsi="Cambria" w:cs="Times New Roman"/>
      <w:b/>
      <w:bCs/>
    </w:rPr>
  </w:style>
  <w:style w:type="character" w:customStyle="1" w:styleId="CommentSubjectChar">
    <w:name w:val="Comment Subject Char"/>
    <w:basedOn w:val="CommentTextChar"/>
    <w:link w:val="CommentSubject"/>
    <w:uiPriority w:val="99"/>
    <w:semiHidden/>
    <w:rsid w:val="00BC6C18"/>
    <w:rPr>
      <w:rFonts w:ascii="Cambria" w:eastAsia="MS Mincho" w:hAnsi="Cambria" w:cs="Times New Roman"/>
      <w:b/>
      <w:bCs/>
      <w:sz w:val="20"/>
      <w:szCs w:val="20"/>
    </w:rPr>
  </w:style>
  <w:style w:type="table" w:customStyle="1" w:styleId="GridTable5Dark-Accent51">
    <w:name w:val="Grid Table 5 Dark - Accent 51"/>
    <w:basedOn w:val="TableNormal"/>
    <w:uiPriority w:val="50"/>
    <w:rsid w:val="00BC6C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1">
    <w:name w:val="Grid Table 5 Dark - Accent 31"/>
    <w:basedOn w:val="TableNormal"/>
    <w:uiPriority w:val="50"/>
    <w:rsid w:val="00445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FollowedHyperlink">
    <w:name w:val="FollowedHyperlink"/>
    <w:basedOn w:val="DefaultParagraphFont"/>
    <w:uiPriority w:val="99"/>
    <w:semiHidden/>
    <w:unhideWhenUsed/>
    <w:rsid w:val="00445D0E"/>
    <w:rPr>
      <w:color w:val="954F72" w:themeColor="followedHyperlink"/>
      <w:u w:val="single"/>
    </w:rPr>
  </w:style>
  <w:style w:type="character" w:customStyle="1" w:styleId="UnresolvedMention1">
    <w:name w:val="Unresolved Mention1"/>
    <w:basedOn w:val="DefaultParagraphFont"/>
    <w:uiPriority w:val="99"/>
    <w:semiHidden/>
    <w:unhideWhenUsed/>
    <w:rsid w:val="00445D0E"/>
    <w:rPr>
      <w:color w:val="605E5C"/>
      <w:shd w:val="clear" w:color="auto" w:fill="E1DFDD"/>
    </w:rPr>
  </w:style>
  <w:style w:type="table" w:customStyle="1" w:styleId="GridTable31">
    <w:name w:val="Grid Table 31"/>
    <w:basedOn w:val="TableNormal"/>
    <w:uiPriority w:val="48"/>
    <w:rsid w:val="00FF10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1">
    <w:name w:val="Grid Table 5 Dark1"/>
    <w:basedOn w:val="TableNormal"/>
    <w:uiPriority w:val="50"/>
    <w:rsid w:val="00FF10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3-Accent11">
    <w:name w:val="Grid Table 3 - Accent 11"/>
    <w:basedOn w:val="TableNormal"/>
    <w:uiPriority w:val="48"/>
    <w:rsid w:val="00FF10A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ListTable7Colorful-Accent11">
    <w:name w:val="List Table 7 Colorful - Accent 11"/>
    <w:basedOn w:val="TableNormal"/>
    <w:uiPriority w:val="52"/>
    <w:rsid w:val="009577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31">
    <w:name w:val="Grid Table 3 - Accent 31"/>
    <w:basedOn w:val="TableNormal"/>
    <w:uiPriority w:val="48"/>
    <w:rsid w:val="00C962A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4-Accent31">
    <w:name w:val="Grid Table 4 - Accent 31"/>
    <w:basedOn w:val="TableNormal"/>
    <w:uiPriority w:val="49"/>
    <w:rsid w:val="004B4A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31">
    <w:name w:val="List Table 3 - Accent 31"/>
    <w:basedOn w:val="TableNormal"/>
    <w:uiPriority w:val="48"/>
    <w:rsid w:val="004B4AE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4-Accent31">
    <w:name w:val="List Table 4 - Accent 31"/>
    <w:basedOn w:val="TableNormal"/>
    <w:uiPriority w:val="49"/>
    <w:rsid w:val="004B4A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EB0E1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hsa.gov/data/report/behavioral-health-barometer-state-barometers-volume-6?page=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mhsa.gov/data/report/behavioral-health-barometer-state-barometers-volume-6?page=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untyhealthrankings.org/" TargetMode="External"/><Relationship Id="rId5" Type="http://schemas.openxmlformats.org/officeDocument/2006/relationships/styles" Target="styles.xml"/><Relationship Id="rId15" Type="http://schemas.openxmlformats.org/officeDocument/2006/relationships/hyperlink" Target="https://www.census.gov/quickfacts/" TargetMode="External"/><Relationship Id="rId10" Type="http://schemas.openxmlformats.org/officeDocument/2006/relationships/hyperlink" Target="https://www.census.gov/quickfacts/fact/table/US/PST04521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untyhealthrankin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0262C83-9348-422C-9B33-7E260E0CB158}">
    <t:Anchor>
      <t:Comment id="1292582736"/>
    </t:Anchor>
    <t:History>
      <t:Event id="{2046DEF8-E1F5-480B-AB9A-3D456E6A33C7}" time="2021-03-10T15:03:38.03Z">
        <t:Attribution userId="S::mmyers2@chamberlain.edu::a57e1d19-8594-4d91-aae3-9cc9c9f9f365" userProvider="AD" userName="Myers, Melissa"/>
        <t:Anchor>
          <t:Comment id="1292582736"/>
        </t:Anchor>
        <t:Create/>
      </t:Event>
      <t:Event id="{B538D9A2-5DBF-4668-930F-9E636DE606F6}" time="2021-03-10T15:03:38.03Z">
        <t:Attribution userId="S::mmyers2@chamberlain.edu::a57e1d19-8594-4d91-aae3-9cc9c9f9f365" userProvider="AD" userName="Myers, Melissa"/>
        <t:Anchor>
          <t:Comment id="1292582736"/>
        </t:Anchor>
        <t:Assign userId="S::LPardi@chamberlain.edu::1e117231-dd2e-4490-a6b7-21ebded6995b" userProvider="AD" userName="Pardi, Lisa A"/>
      </t:Event>
      <t:Event id="{23DCE953-D076-4D73-B9CC-ECC035E41DD7}" time="2021-03-10T15:03:38.03Z">
        <t:Attribution userId="S::mmyers2@chamberlain.edu::a57e1d19-8594-4d91-aae3-9cc9c9f9f365" userProvider="AD" userName="Myers, Melissa"/>
        <t:Anchor>
          <t:Comment id="1292582736"/>
        </t:Anchor>
        <t:SetTitle title="@Pardi, Lisa A @Carlson, Kasey Lisa, I added in regional data, what do you think?"/>
      </t:Event>
      <t:Event id="{8BB12018-3D78-4B69-B2F2-F7462EE43D31}" time="2021-03-10T15:03:41.095Z">
        <t:Attribution userId="S::mmyers2@chamberlain.edu::a57e1d19-8594-4d91-aae3-9cc9c9f9f365" userProvider="AD" userName="Myers, Melissa"/>
        <t:Progress percentComplete="100"/>
      </t:Event>
      <t:Event id="{8C1F7D82-DC44-470A-8324-9FF79164A82B}" time="2021-03-10T15:03:42.996Z">
        <t:Attribution userId="S::mmyers2@chamberlain.edu::a57e1d19-8594-4d91-aae3-9cc9c9f9f365" userProvider="AD" userName="Myers, Melissa"/>
        <t:Progress percentComplete="0"/>
      </t:Event>
      <t:Event id="{51D48ED9-DEFB-4B52-823E-15D8D5610EA4}" time="2021-03-10T15:09:35.829Z">
        <t:Attribution userId="S::lpardi@chamberlain.edu::1e117231-dd2e-4490-a6b7-21ebded6995b" userProvider="AD" userName="Pardi, Lisa A"/>
        <t:Progress percentComplete="100"/>
      </t:Event>
      <t:Event id="{96273351-B37E-4D8C-8D85-E40A9D72FCE8}" time="2021-03-10T16:34:23.081Z">
        <t:Attribution userId="S::kcarlson@chamberlain.edu::8d85d870-6451-43d4-af60-7863e8119558" userProvider="AD" userName="Carlson, Kasey"/>
        <t:Progress percentComplete="0"/>
      </t:Event>
      <t:Event id="{642223B6-CA48-4C25-9196-9443D167826F}" time="2021-03-10T17:45:58.707Z">
        <t:Attribution userId="S::mmyers2@chamberlain.edu::a57e1d19-8594-4d91-aae3-9cc9c9f9f365" userProvider="AD" userName="Myers, Melissa"/>
        <t:Anchor>
          <t:Comment id="118492123"/>
        </t:Anchor>
        <t:UnassignAll/>
      </t:Event>
      <t:Event id="{A97B26F6-0D4B-4369-8BF9-92F27CFEF957}" time="2021-03-10T17:45:58.707Z">
        <t:Attribution userId="S::mmyers2@chamberlain.edu::a57e1d19-8594-4d91-aae3-9cc9c9f9f365" userProvider="AD" userName="Myers, Melissa"/>
        <t:Anchor>
          <t:Comment id="118492123"/>
        </t:Anchor>
        <t:Assign userId="S::KCarlson@chamberlain.edu::8d85d870-6451-43d4-af60-7863e8119558" userProvider="AD" userName="Carlson, Kasey"/>
      </t:Event>
      <t:Event id="{C28F5F0C-E2CF-4D35-AF6C-A48ABB4DD304}" time="2021-03-10T18:11:12.832Z">
        <t:Attribution userId="S::kcarlson@chamberlain.edu::8d85d870-6451-43d4-af60-7863e8119558" userProvider="AD" userName="Carlson, Kase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96e8f241-cc8d-4221-b094-4ccecba169aa">Approved</Status>
    <SharedWithUsers xmlns="e212fe98-0782-4834-a7b1-f097cd288f39">
      <UserInfo>
        <DisplayName>RNBSN CIRT Tracking Members</DisplayName>
        <AccountId>7</AccountId>
        <AccountType/>
      </UserInfo>
      <UserInfo>
        <DisplayName>Myers, Melissa</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59C38406C1B419479FF7443681429" ma:contentTypeVersion="8" ma:contentTypeDescription="Create a new document." ma:contentTypeScope="" ma:versionID="57e00f880d7f5af575b342630dc06bf3">
  <xsd:schema xmlns:xsd="http://www.w3.org/2001/XMLSchema" xmlns:xs="http://www.w3.org/2001/XMLSchema" xmlns:p="http://schemas.microsoft.com/office/2006/metadata/properties" xmlns:ns2="96e8f241-cc8d-4221-b094-4ccecba169aa" xmlns:ns3="e212fe98-0782-4834-a7b1-f097cd288f39" targetNamespace="http://schemas.microsoft.com/office/2006/metadata/properties" ma:root="true" ma:fieldsID="ec22522ebb579cf984a40744a40c0063" ns2:_="" ns3:_="">
    <xsd:import namespace="96e8f241-cc8d-4221-b094-4ccecba169aa"/>
    <xsd:import namespace="e212fe98-0782-4834-a7b1-f097cd288f39"/>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f241-cc8d-4221-b094-4ccecba169aa" elementFormDefault="qualified">
    <xsd:import namespace="http://schemas.microsoft.com/office/2006/documentManagement/types"/>
    <xsd:import namespace="http://schemas.microsoft.com/office/infopath/2007/PartnerControls"/>
    <xsd:element name="Status" ma:index="8" nillable="true" ma:displayName="Status" ma:default="In Review" ma:format="Dropdown" ma:internalName="Status">
      <xsd:simpleType>
        <xsd:restriction base="dms:Choice">
          <xsd:enumeration value="In Review"/>
          <xsd:enumeration value="To CL"/>
          <xsd:enumeration value="Approved"/>
          <xsd:enumeration value="Submitted"/>
          <xsd:enumeration value="Complet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2fe98-0782-4834-a7b1-f097cd288f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45AA5-3B1F-417E-96DB-B70193CC6378}">
  <ds:schemaRefs>
    <ds:schemaRef ds:uri="http://schemas.microsoft.com/office/2006/metadata/properties"/>
    <ds:schemaRef ds:uri="http://schemas.microsoft.com/office/infopath/2007/PartnerControls"/>
    <ds:schemaRef ds:uri="96e8f241-cc8d-4221-b094-4ccecba169aa"/>
    <ds:schemaRef ds:uri="e212fe98-0782-4834-a7b1-f097cd288f39"/>
  </ds:schemaRefs>
</ds:datastoreItem>
</file>

<file path=customXml/itemProps2.xml><?xml version="1.0" encoding="utf-8"?>
<ds:datastoreItem xmlns:ds="http://schemas.openxmlformats.org/officeDocument/2006/customXml" ds:itemID="{B42B55A9-887F-4A50-8161-9F03BB23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f241-cc8d-4221-b094-4ccecba169aa"/>
    <ds:schemaRef ds:uri="e212fe98-0782-4834-a7b1-f097cd288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400FE-85CE-416C-8BEB-B6931B44D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Carlson, Kasey</dc:creator>
  <cp:lastModifiedBy>Ben BenitezSantiago</cp:lastModifiedBy>
  <cp:revision>3</cp:revision>
  <dcterms:created xsi:type="dcterms:W3CDTF">2022-03-13T16:31:00Z</dcterms:created>
  <dcterms:modified xsi:type="dcterms:W3CDTF">2022-03-13T16:41:00Z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0x01010051759C38406C1B419479FF7443681429</vt:lpwstr>
  </property>
</Properties>
</file>