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heme="minorHAnsi" w:hAnsiTheme="minorHAnsi" w:cstheme="minorHAnsi"/>
          <w:sz w:val="20"/>
        </w:rPr>
      </w:pPr>
    </w:p>
    <w:p>
      <w:pPr>
        <w:pStyle w:val="4"/>
        <w:spacing w:before="7"/>
        <w:rPr>
          <w:rFonts w:asciiTheme="minorHAnsi" w:hAnsiTheme="minorHAnsi" w:cstheme="minorHAnsi"/>
          <w:sz w:val="27"/>
        </w:rPr>
      </w:pPr>
    </w:p>
    <w:p>
      <w:pPr>
        <w:spacing w:before="81"/>
        <w:ind w:left="120"/>
        <w:rPr>
          <w:rFonts w:asciiTheme="minorHAnsi" w:hAnsiTheme="minorHAnsi" w:cstheme="minorHAnsi"/>
          <w:sz w:val="56"/>
        </w:rPr>
      </w:pPr>
      <w:r>
        <w:rPr>
          <w:rFonts w:asciiTheme="minorHAnsi" w:hAnsiTheme="minorHAnsi" w:cstheme="minorHAnsi"/>
          <w:color w:val="252525"/>
          <w:sz w:val="56"/>
        </w:rPr>
        <w:t>BUSN1006</w:t>
      </w:r>
    </w:p>
    <w:p>
      <w:pPr>
        <w:spacing w:before="2"/>
        <w:ind w:left="120" w:right="577"/>
        <w:rPr>
          <w:rFonts w:asciiTheme="minorHAnsi" w:hAnsiTheme="minorHAnsi" w:cstheme="minorHAnsi"/>
          <w:color w:val="252525"/>
          <w:spacing w:val="-14"/>
          <w:sz w:val="56"/>
        </w:rPr>
      </w:pPr>
      <w:r>
        <w:rPr>
          <w:rFonts w:asciiTheme="minorHAnsi" w:hAnsiTheme="minorHAnsi" w:cstheme="minorHAnsi"/>
          <w:color w:val="252525"/>
          <w:spacing w:val="-14"/>
          <w:sz w:val="56"/>
        </w:rPr>
        <w:t>Wicked Problems</w:t>
      </w:r>
    </w:p>
    <w:p>
      <w:pPr>
        <w:spacing w:before="2"/>
        <w:ind w:left="120" w:right="577"/>
        <w:rPr>
          <w:rFonts w:asciiTheme="minorHAnsi" w:hAnsiTheme="minorHAnsi" w:cstheme="minorHAnsi"/>
          <w:sz w:val="56"/>
        </w:rPr>
      </w:pPr>
      <w:r>
        <w:rPr>
          <w:rFonts w:asciiTheme="minorHAnsi" w:hAnsiTheme="minorHAnsi" w:cstheme="minorHAnsi"/>
          <w:color w:val="252525"/>
          <w:spacing w:val="-14"/>
          <w:sz w:val="56"/>
        </w:rPr>
        <w:t xml:space="preserve">Assessment </w:t>
      </w:r>
      <w:r>
        <w:rPr>
          <w:rFonts w:asciiTheme="minorHAnsi" w:hAnsiTheme="minorHAnsi" w:cstheme="minorHAnsi"/>
          <w:color w:val="252525"/>
          <w:spacing w:val="-15"/>
          <w:sz w:val="56"/>
        </w:rPr>
        <w:t>Guide</w:t>
      </w:r>
    </w:p>
    <w:p>
      <w:pPr>
        <w:pStyle w:val="2"/>
        <w:rPr>
          <w:rFonts w:asciiTheme="minorHAnsi" w:hAnsiTheme="minorHAnsi" w:cstheme="minorHAnsi"/>
        </w:rPr>
      </w:pPr>
      <w:bookmarkStart w:id="0" w:name="Assessment_overview"/>
      <w:bookmarkEnd w:id="0"/>
      <w:bookmarkStart w:id="1" w:name="_bookmark0"/>
      <w:bookmarkEnd w:id="1"/>
    </w:p>
    <w:p>
      <w:pPr>
        <w:pStyle w:val="2"/>
        <w:rPr>
          <w:rFonts w:asciiTheme="minorHAnsi" w:hAnsiTheme="minorHAnsi" w:cstheme="minorHAnsi"/>
        </w:rPr>
      </w:pPr>
      <w:r>
        <w:rPr>
          <w:rFonts w:asciiTheme="minorHAnsi" w:hAnsiTheme="minorHAnsi" w:cstheme="minorHAnsi"/>
        </w:rPr>
        <w:t>Assessment overview</w:t>
      </w:r>
    </w:p>
    <w:p>
      <w:pPr>
        <w:pStyle w:val="4"/>
        <w:rPr>
          <w:rFonts w:asciiTheme="minorHAnsi" w:hAnsiTheme="minorHAnsi" w:cstheme="minorHAnsi"/>
          <w:sz w:val="20"/>
        </w:rPr>
      </w:pPr>
    </w:p>
    <w:p>
      <w:pPr>
        <w:pStyle w:val="4"/>
        <w:rPr>
          <w:rFonts w:asciiTheme="minorHAnsi" w:hAnsiTheme="minorHAnsi" w:cstheme="minorHAnsi"/>
          <w:sz w:val="20"/>
        </w:rPr>
      </w:pPr>
    </w:p>
    <w:p>
      <w:pPr>
        <w:pStyle w:val="4"/>
        <w:spacing w:before="8"/>
        <w:rPr>
          <w:rFonts w:asciiTheme="minorHAnsi" w:hAnsiTheme="minorHAnsi" w:cstheme="minorHAnsi"/>
          <w:sz w:val="13"/>
        </w:rPr>
      </w:pPr>
    </w:p>
    <w:tbl>
      <w:tblPr>
        <w:tblStyle w:val="9"/>
        <w:tblW w:w="0" w:type="auto"/>
        <w:tblInd w:w="127" w:type="dxa"/>
        <w:tblLayout w:type="fixed"/>
        <w:tblCellMar>
          <w:top w:w="0" w:type="dxa"/>
          <w:left w:w="0" w:type="dxa"/>
          <w:bottom w:w="0" w:type="dxa"/>
          <w:right w:w="0" w:type="dxa"/>
        </w:tblCellMar>
      </w:tblPr>
      <w:tblGrid>
        <w:gridCol w:w="1668"/>
        <w:gridCol w:w="1313"/>
        <w:gridCol w:w="1459"/>
        <w:gridCol w:w="911"/>
        <w:gridCol w:w="1056"/>
        <w:gridCol w:w="1254"/>
        <w:gridCol w:w="1796"/>
      </w:tblGrid>
      <w:tr>
        <w:tblPrEx>
          <w:tblCellMar>
            <w:top w:w="0" w:type="dxa"/>
            <w:left w:w="0" w:type="dxa"/>
            <w:bottom w:w="0" w:type="dxa"/>
            <w:right w:w="0" w:type="dxa"/>
          </w:tblCellMar>
        </w:tblPrEx>
        <w:trPr>
          <w:trHeight w:val="992" w:hRule="atLeast"/>
        </w:trPr>
        <w:tc>
          <w:tcPr>
            <w:tcW w:w="1668" w:type="dxa"/>
            <w:tcBorders>
              <w:bottom w:val="single" w:color="DDDDDD" w:sz="12" w:space="0"/>
            </w:tcBorders>
          </w:tcPr>
          <w:p>
            <w:pPr>
              <w:pStyle w:val="12"/>
              <w:spacing w:before="284"/>
              <w:ind w:left="120"/>
              <w:rPr>
                <w:rFonts w:asciiTheme="minorHAnsi" w:hAnsiTheme="minorHAnsi" w:cstheme="minorHAnsi"/>
                <w:b/>
                <w:sz w:val="21"/>
              </w:rPr>
            </w:pPr>
            <w:r>
              <w:rPr>
                <w:rFonts w:asciiTheme="minorHAnsi" w:hAnsiTheme="minorHAnsi" w:cstheme="minorHAnsi"/>
                <w:b/>
                <w:color w:val="333333"/>
                <w:sz w:val="21"/>
              </w:rPr>
              <w:t>Assessment</w:t>
            </w:r>
          </w:p>
        </w:tc>
        <w:tc>
          <w:tcPr>
            <w:tcW w:w="1313" w:type="dxa"/>
            <w:tcBorders>
              <w:bottom w:val="single" w:color="DDDDDD" w:sz="12" w:space="0"/>
            </w:tcBorders>
          </w:tcPr>
          <w:p>
            <w:pPr>
              <w:pStyle w:val="12"/>
              <w:spacing w:line="288" w:lineRule="auto"/>
              <w:ind w:left="131" w:right="181"/>
              <w:rPr>
                <w:rFonts w:asciiTheme="minorHAnsi" w:hAnsiTheme="minorHAnsi" w:cstheme="minorHAnsi"/>
                <w:b/>
                <w:sz w:val="21"/>
              </w:rPr>
            </w:pPr>
            <w:r>
              <w:rPr>
                <w:rFonts w:asciiTheme="minorHAnsi" w:hAnsiTheme="minorHAnsi" w:cstheme="minorHAnsi"/>
                <w:b/>
                <w:color w:val="333333"/>
                <w:sz w:val="21"/>
              </w:rPr>
              <w:t>Group/ individual</w:t>
            </w:r>
          </w:p>
        </w:tc>
        <w:tc>
          <w:tcPr>
            <w:tcW w:w="1459" w:type="dxa"/>
            <w:tcBorders>
              <w:bottom w:val="single" w:color="DDDDDD" w:sz="12" w:space="0"/>
            </w:tcBorders>
          </w:tcPr>
          <w:p>
            <w:pPr>
              <w:pStyle w:val="12"/>
              <w:spacing w:line="288" w:lineRule="auto"/>
              <w:ind w:left="198" w:right="249"/>
              <w:rPr>
                <w:rFonts w:asciiTheme="minorHAnsi" w:hAnsiTheme="minorHAnsi" w:cstheme="minorHAnsi"/>
                <w:b/>
                <w:sz w:val="21"/>
              </w:rPr>
            </w:pPr>
            <w:r>
              <w:rPr>
                <w:rFonts w:asciiTheme="minorHAnsi" w:hAnsiTheme="minorHAnsi" w:cstheme="minorHAnsi"/>
                <w:b/>
                <w:color w:val="333333"/>
                <w:sz w:val="21"/>
              </w:rPr>
              <w:t>Learning outcomes</w:t>
            </w:r>
          </w:p>
        </w:tc>
        <w:tc>
          <w:tcPr>
            <w:tcW w:w="911" w:type="dxa"/>
            <w:tcBorders>
              <w:bottom w:val="single" w:color="DDDDDD" w:sz="12" w:space="0"/>
            </w:tcBorders>
          </w:tcPr>
          <w:p>
            <w:pPr>
              <w:pStyle w:val="12"/>
              <w:spacing w:line="288" w:lineRule="auto"/>
              <w:ind w:left="153" w:right="154"/>
              <w:rPr>
                <w:rFonts w:asciiTheme="minorHAnsi" w:hAnsiTheme="minorHAnsi" w:cstheme="minorHAnsi"/>
                <w:b/>
                <w:sz w:val="21"/>
              </w:rPr>
            </w:pPr>
            <w:r>
              <w:rPr>
                <w:rFonts w:asciiTheme="minorHAnsi" w:hAnsiTheme="minorHAnsi" w:cstheme="minorHAnsi"/>
                <w:b/>
                <w:color w:val="333333"/>
                <w:sz w:val="21"/>
              </w:rPr>
              <w:t>Min Score</w:t>
            </w:r>
          </w:p>
        </w:tc>
        <w:tc>
          <w:tcPr>
            <w:tcW w:w="1056" w:type="dxa"/>
            <w:tcBorders>
              <w:bottom w:val="single" w:color="DDDDDD" w:sz="12" w:space="0"/>
            </w:tcBorders>
          </w:tcPr>
          <w:p>
            <w:pPr>
              <w:pStyle w:val="12"/>
              <w:spacing w:before="8"/>
              <w:rPr>
                <w:rFonts w:asciiTheme="minorHAnsi" w:hAnsiTheme="minorHAnsi" w:cstheme="minorHAnsi"/>
                <w:sz w:val="24"/>
              </w:rPr>
            </w:pPr>
          </w:p>
          <w:p>
            <w:pPr>
              <w:pStyle w:val="12"/>
              <w:ind w:left="173"/>
              <w:rPr>
                <w:rFonts w:asciiTheme="minorHAnsi" w:hAnsiTheme="minorHAnsi" w:cstheme="minorHAnsi"/>
                <w:b/>
                <w:sz w:val="21"/>
              </w:rPr>
            </w:pPr>
            <w:r>
              <w:rPr>
                <w:rFonts w:asciiTheme="minorHAnsi" w:hAnsiTheme="minorHAnsi" w:cstheme="minorHAnsi"/>
                <w:b/>
                <w:color w:val="333333"/>
                <w:sz w:val="21"/>
              </w:rPr>
              <w:t>Weight</w:t>
            </w:r>
          </w:p>
        </w:tc>
        <w:tc>
          <w:tcPr>
            <w:tcW w:w="1254" w:type="dxa"/>
            <w:tcBorders>
              <w:bottom w:val="single" w:color="DDDDDD" w:sz="12" w:space="0"/>
            </w:tcBorders>
          </w:tcPr>
          <w:p>
            <w:pPr>
              <w:pStyle w:val="12"/>
              <w:spacing w:line="288" w:lineRule="auto"/>
              <w:ind w:left="178" w:right="216"/>
              <w:rPr>
                <w:rFonts w:asciiTheme="minorHAnsi" w:hAnsiTheme="minorHAnsi" w:cstheme="minorHAnsi"/>
                <w:b/>
                <w:sz w:val="21"/>
              </w:rPr>
            </w:pPr>
            <w:r>
              <w:rPr>
                <w:rFonts w:asciiTheme="minorHAnsi" w:hAnsiTheme="minorHAnsi" w:cstheme="minorHAnsi"/>
                <w:b/>
                <w:color w:val="333333"/>
                <w:sz w:val="21"/>
              </w:rPr>
              <w:t>Length/ duration</w:t>
            </w:r>
          </w:p>
        </w:tc>
        <w:tc>
          <w:tcPr>
            <w:tcW w:w="1796" w:type="dxa"/>
            <w:tcBorders>
              <w:bottom w:val="single" w:color="DDDDDD" w:sz="12" w:space="0"/>
            </w:tcBorders>
          </w:tcPr>
          <w:p>
            <w:pPr>
              <w:pStyle w:val="12"/>
              <w:spacing w:before="8"/>
              <w:rPr>
                <w:rFonts w:asciiTheme="minorHAnsi" w:hAnsiTheme="minorHAnsi" w:cstheme="minorHAnsi"/>
                <w:sz w:val="24"/>
              </w:rPr>
            </w:pPr>
          </w:p>
          <w:p>
            <w:pPr>
              <w:pStyle w:val="12"/>
              <w:ind w:left="162"/>
              <w:rPr>
                <w:rFonts w:asciiTheme="minorHAnsi" w:hAnsiTheme="minorHAnsi" w:cstheme="minorHAnsi"/>
                <w:b/>
                <w:sz w:val="21"/>
              </w:rPr>
            </w:pPr>
            <w:r>
              <w:rPr>
                <w:rFonts w:asciiTheme="minorHAnsi" w:hAnsiTheme="minorHAnsi" w:cstheme="minorHAnsi"/>
                <w:b/>
                <w:color w:val="333333"/>
                <w:sz w:val="21"/>
              </w:rPr>
              <w:t>Due</w:t>
            </w:r>
          </w:p>
        </w:tc>
      </w:tr>
      <w:tr>
        <w:tblPrEx>
          <w:tblCellMar>
            <w:top w:w="0" w:type="dxa"/>
            <w:left w:w="0" w:type="dxa"/>
            <w:bottom w:w="0" w:type="dxa"/>
            <w:right w:w="0" w:type="dxa"/>
          </w:tblCellMar>
        </w:tblPrEx>
        <w:trPr>
          <w:trHeight w:val="1225" w:hRule="atLeast"/>
        </w:trPr>
        <w:tc>
          <w:tcPr>
            <w:tcW w:w="1668" w:type="dxa"/>
            <w:tcBorders>
              <w:top w:val="single" w:color="DDDDDD" w:sz="12" w:space="0"/>
              <w:bottom w:val="single" w:color="DDDDDD" w:sz="6" w:space="0"/>
            </w:tcBorders>
            <w:shd w:val="clear" w:color="auto" w:fill="F8F8F8"/>
          </w:tcPr>
          <w:p>
            <w:pPr>
              <w:pStyle w:val="12"/>
              <w:spacing w:before="8"/>
              <w:rPr>
                <w:rFonts w:asciiTheme="minorHAnsi" w:hAnsiTheme="minorHAnsi" w:cstheme="minorHAnsi"/>
                <w:sz w:val="19"/>
              </w:rPr>
            </w:pPr>
          </w:p>
          <w:p>
            <w:pPr>
              <w:pStyle w:val="12"/>
              <w:ind w:left="120"/>
              <w:rPr>
                <w:rFonts w:asciiTheme="minorHAnsi" w:hAnsiTheme="minorHAnsi" w:cstheme="minorHAnsi"/>
                <w:sz w:val="21"/>
              </w:rPr>
            </w:pPr>
            <w:r>
              <w:rPr>
                <w:rFonts w:asciiTheme="minorHAnsi" w:hAnsiTheme="minorHAnsi" w:cstheme="minorHAnsi"/>
                <w:color w:val="333333"/>
                <w:sz w:val="21"/>
              </w:rPr>
              <w:t>1. Video presentation</w:t>
            </w:r>
          </w:p>
        </w:tc>
        <w:tc>
          <w:tcPr>
            <w:tcW w:w="1313" w:type="dxa"/>
            <w:tcBorders>
              <w:top w:val="single" w:color="DDDDDD" w:sz="12" w:space="0"/>
              <w:bottom w:val="single" w:color="DDDDDD" w:sz="6" w:space="0"/>
            </w:tcBorders>
            <w:shd w:val="clear" w:color="auto" w:fill="F8F8F8"/>
          </w:tcPr>
          <w:p>
            <w:pPr>
              <w:pStyle w:val="12"/>
              <w:spacing w:before="8"/>
              <w:rPr>
                <w:rFonts w:asciiTheme="minorHAnsi" w:hAnsiTheme="minorHAnsi" w:cstheme="minorHAnsi"/>
                <w:sz w:val="19"/>
              </w:rPr>
            </w:pPr>
          </w:p>
          <w:p>
            <w:pPr>
              <w:pStyle w:val="12"/>
              <w:ind w:left="131"/>
              <w:rPr>
                <w:rFonts w:asciiTheme="minorHAnsi" w:hAnsiTheme="minorHAnsi" w:cstheme="minorHAnsi"/>
                <w:sz w:val="21"/>
              </w:rPr>
            </w:pPr>
            <w:r>
              <w:rPr>
                <w:rFonts w:asciiTheme="minorHAnsi" w:hAnsiTheme="minorHAnsi" w:cstheme="minorHAnsi"/>
                <w:color w:val="333333"/>
                <w:sz w:val="21"/>
              </w:rPr>
              <w:t>Individual</w:t>
            </w:r>
          </w:p>
        </w:tc>
        <w:tc>
          <w:tcPr>
            <w:tcW w:w="1459" w:type="dxa"/>
            <w:tcBorders>
              <w:top w:val="single" w:color="DDDDDD" w:sz="12" w:space="0"/>
              <w:bottom w:val="single" w:color="DDDDDD" w:sz="6" w:space="0"/>
            </w:tcBorders>
            <w:shd w:val="clear" w:color="auto" w:fill="F8F8F8"/>
          </w:tcPr>
          <w:p>
            <w:pPr>
              <w:pStyle w:val="12"/>
              <w:spacing w:before="8"/>
              <w:rPr>
                <w:rFonts w:asciiTheme="minorHAnsi" w:hAnsiTheme="minorHAnsi" w:cstheme="minorHAnsi"/>
                <w:sz w:val="19"/>
              </w:rPr>
            </w:pPr>
          </w:p>
          <w:p>
            <w:pPr>
              <w:pStyle w:val="12"/>
              <w:ind w:left="198"/>
              <w:rPr>
                <w:rFonts w:asciiTheme="minorHAnsi" w:hAnsiTheme="minorHAnsi" w:cstheme="minorHAnsi"/>
                <w:sz w:val="21"/>
              </w:rPr>
            </w:pPr>
            <w:r>
              <w:rPr>
                <w:rFonts w:asciiTheme="minorHAnsi" w:hAnsiTheme="minorHAnsi" w:cstheme="minorHAnsi"/>
                <w:color w:val="333333"/>
                <w:sz w:val="21"/>
              </w:rPr>
              <w:t>3</w:t>
            </w:r>
          </w:p>
        </w:tc>
        <w:tc>
          <w:tcPr>
            <w:tcW w:w="911" w:type="dxa"/>
            <w:tcBorders>
              <w:top w:val="single" w:color="DDDDDD" w:sz="12" w:space="0"/>
              <w:bottom w:val="single" w:color="DDDDDD" w:sz="6" w:space="0"/>
            </w:tcBorders>
            <w:shd w:val="clear" w:color="auto" w:fill="F8F8F8"/>
          </w:tcPr>
          <w:p>
            <w:pPr>
              <w:pStyle w:val="12"/>
              <w:spacing w:before="8"/>
              <w:rPr>
                <w:rFonts w:asciiTheme="minorHAnsi" w:hAnsiTheme="minorHAnsi" w:cstheme="minorHAnsi"/>
                <w:sz w:val="19"/>
              </w:rPr>
            </w:pPr>
          </w:p>
          <w:p>
            <w:pPr>
              <w:pStyle w:val="12"/>
              <w:ind w:left="153"/>
              <w:rPr>
                <w:rFonts w:asciiTheme="minorHAnsi" w:hAnsiTheme="minorHAnsi" w:cstheme="minorHAnsi"/>
                <w:sz w:val="21"/>
              </w:rPr>
            </w:pPr>
            <w:r>
              <w:rPr>
                <w:rFonts w:asciiTheme="minorHAnsi" w:hAnsiTheme="minorHAnsi" w:cstheme="minorHAnsi"/>
                <w:color w:val="333333"/>
                <w:sz w:val="21"/>
              </w:rPr>
              <w:t>N/A</w:t>
            </w:r>
          </w:p>
        </w:tc>
        <w:tc>
          <w:tcPr>
            <w:tcW w:w="1056" w:type="dxa"/>
            <w:tcBorders>
              <w:top w:val="single" w:color="DDDDDD" w:sz="12" w:space="0"/>
              <w:bottom w:val="single" w:color="DDDDDD" w:sz="6" w:space="0"/>
            </w:tcBorders>
            <w:shd w:val="clear" w:color="auto" w:fill="F8F8F8"/>
          </w:tcPr>
          <w:p>
            <w:pPr>
              <w:pStyle w:val="12"/>
              <w:spacing w:before="8"/>
              <w:rPr>
                <w:rFonts w:asciiTheme="minorHAnsi" w:hAnsiTheme="minorHAnsi" w:cstheme="minorHAnsi"/>
                <w:sz w:val="19"/>
              </w:rPr>
            </w:pPr>
          </w:p>
          <w:p>
            <w:pPr>
              <w:pStyle w:val="12"/>
              <w:ind w:left="173"/>
              <w:rPr>
                <w:rFonts w:asciiTheme="minorHAnsi" w:hAnsiTheme="minorHAnsi" w:cstheme="minorHAnsi"/>
                <w:sz w:val="21"/>
              </w:rPr>
            </w:pPr>
            <w:r>
              <w:rPr>
                <w:rFonts w:asciiTheme="minorHAnsi" w:hAnsiTheme="minorHAnsi" w:cstheme="minorHAnsi"/>
                <w:color w:val="333333"/>
                <w:sz w:val="21"/>
              </w:rPr>
              <w:t>20%</w:t>
            </w:r>
          </w:p>
        </w:tc>
        <w:tc>
          <w:tcPr>
            <w:tcW w:w="1254" w:type="dxa"/>
            <w:tcBorders>
              <w:top w:val="single" w:color="DDDDDD" w:sz="12" w:space="0"/>
              <w:bottom w:val="single" w:color="DDDDDD" w:sz="6" w:space="0"/>
            </w:tcBorders>
            <w:shd w:val="clear" w:color="auto" w:fill="F8F8F8"/>
          </w:tcPr>
          <w:p>
            <w:pPr>
              <w:pStyle w:val="12"/>
              <w:spacing w:before="8"/>
              <w:rPr>
                <w:rFonts w:asciiTheme="minorHAnsi" w:hAnsiTheme="minorHAnsi" w:cstheme="minorHAnsi"/>
                <w:sz w:val="19"/>
              </w:rPr>
            </w:pPr>
          </w:p>
          <w:p>
            <w:pPr>
              <w:pStyle w:val="12"/>
              <w:ind w:left="178"/>
              <w:rPr>
                <w:rFonts w:asciiTheme="minorHAnsi" w:hAnsiTheme="minorHAnsi" w:cstheme="minorHAnsi"/>
                <w:sz w:val="21"/>
              </w:rPr>
            </w:pPr>
            <w:r>
              <w:rPr>
                <w:rFonts w:asciiTheme="minorHAnsi" w:hAnsiTheme="minorHAnsi" w:cstheme="minorHAnsi"/>
                <w:color w:val="333333"/>
                <w:sz w:val="21"/>
              </w:rPr>
              <w:t>5 minutes maximum</w:t>
            </w:r>
          </w:p>
        </w:tc>
        <w:tc>
          <w:tcPr>
            <w:tcW w:w="1796" w:type="dxa"/>
            <w:tcBorders>
              <w:top w:val="single" w:color="DDDDDD" w:sz="12" w:space="0"/>
              <w:bottom w:val="single" w:color="DDDDDD" w:sz="6" w:space="0"/>
            </w:tcBorders>
            <w:shd w:val="clear" w:color="auto" w:fill="F8F8F8"/>
          </w:tcPr>
          <w:p>
            <w:pPr>
              <w:pStyle w:val="12"/>
              <w:spacing w:before="8"/>
              <w:rPr>
                <w:rFonts w:asciiTheme="minorHAnsi" w:hAnsiTheme="minorHAnsi" w:cstheme="minorHAnsi"/>
                <w:sz w:val="19"/>
              </w:rPr>
            </w:pPr>
          </w:p>
          <w:p>
            <w:pPr>
              <w:pStyle w:val="12"/>
              <w:ind w:left="162"/>
              <w:rPr>
                <w:rFonts w:asciiTheme="minorHAnsi" w:hAnsiTheme="minorHAnsi" w:cstheme="minorHAnsi"/>
                <w:sz w:val="21"/>
              </w:rPr>
            </w:pPr>
            <w:r>
              <w:rPr>
                <w:rFonts w:asciiTheme="minorHAnsi" w:hAnsiTheme="minorHAnsi" w:cstheme="minorHAnsi"/>
                <w:b/>
                <w:bCs/>
                <w:color w:val="333333"/>
                <w:sz w:val="21"/>
              </w:rPr>
              <w:t>Sunday night, end of week 2</w:t>
            </w:r>
            <w:r>
              <w:rPr>
                <w:rFonts w:asciiTheme="minorHAnsi" w:hAnsiTheme="minorHAnsi" w:cstheme="minorHAnsi"/>
                <w:color w:val="333333"/>
                <w:sz w:val="21"/>
              </w:rPr>
              <w:t xml:space="preserve"> </w:t>
            </w:r>
          </w:p>
          <w:p>
            <w:pPr>
              <w:pStyle w:val="12"/>
              <w:spacing w:before="47"/>
              <w:ind w:left="162"/>
              <w:rPr>
                <w:rFonts w:asciiTheme="minorHAnsi" w:hAnsiTheme="minorHAnsi" w:cstheme="minorHAnsi"/>
                <w:sz w:val="21"/>
              </w:rPr>
            </w:pPr>
            <w:r>
              <w:rPr>
                <w:rFonts w:asciiTheme="minorHAnsi" w:hAnsiTheme="minorHAnsi" w:cstheme="minorHAnsi"/>
                <w:color w:val="333333"/>
                <w:sz w:val="21"/>
              </w:rPr>
              <w:t>11:00 PM</w:t>
            </w:r>
          </w:p>
        </w:tc>
      </w:tr>
      <w:tr>
        <w:tblPrEx>
          <w:tblCellMar>
            <w:top w:w="0" w:type="dxa"/>
            <w:left w:w="0" w:type="dxa"/>
            <w:bottom w:w="0" w:type="dxa"/>
            <w:right w:w="0" w:type="dxa"/>
          </w:tblCellMar>
        </w:tblPrEx>
        <w:trPr>
          <w:trHeight w:val="1240" w:hRule="atLeast"/>
        </w:trPr>
        <w:tc>
          <w:tcPr>
            <w:tcW w:w="1668" w:type="dxa"/>
            <w:tcBorders>
              <w:top w:val="single" w:color="DDDDDD" w:sz="6" w:space="0"/>
              <w:bottom w:val="single" w:color="DDDDDD" w:sz="6" w:space="0"/>
            </w:tcBorders>
          </w:tcPr>
          <w:p>
            <w:pPr>
              <w:pStyle w:val="12"/>
              <w:spacing w:before="9"/>
              <w:rPr>
                <w:rFonts w:asciiTheme="minorHAnsi" w:hAnsiTheme="minorHAnsi" w:cstheme="minorHAnsi"/>
                <w:sz w:val="20"/>
              </w:rPr>
            </w:pPr>
          </w:p>
          <w:p>
            <w:pPr>
              <w:pStyle w:val="12"/>
              <w:ind w:left="120"/>
              <w:rPr>
                <w:rFonts w:asciiTheme="minorHAnsi" w:hAnsiTheme="minorHAnsi" w:cstheme="minorHAnsi"/>
                <w:sz w:val="21"/>
              </w:rPr>
            </w:pPr>
            <w:r>
              <w:rPr>
                <w:rFonts w:asciiTheme="minorHAnsi" w:hAnsiTheme="minorHAnsi" w:cstheme="minorHAnsi"/>
                <w:color w:val="333333"/>
                <w:sz w:val="21"/>
              </w:rPr>
              <w:t>2. Reflective learning essay 1</w:t>
            </w:r>
          </w:p>
        </w:tc>
        <w:tc>
          <w:tcPr>
            <w:tcW w:w="1313" w:type="dxa"/>
            <w:tcBorders>
              <w:top w:val="single" w:color="DDDDDD" w:sz="6" w:space="0"/>
              <w:bottom w:val="single" w:color="DDDDDD" w:sz="6" w:space="0"/>
            </w:tcBorders>
          </w:tcPr>
          <w:p>
            <w:pPr>
              <w:pStyle w:val="12"/>
              <w:spacing w:before="9"/>
              <w:rPr>
                <w:rFonts w:asciiTheme="minorHAnsi" w:hAnsiTheme="minorHAnsi" w:cstheme="minorHAnsi"/>
                <w:sz w:val="20"/>
              </w:rPr>
            </w:pPr>
          </w:p>
          <w:p>
            <w:pPr>
              <w:pStyle w:val="12"/>
              <w:ind w:left="131"/>
              <w:rPr>
                <w:rFonts w:asciiTheme="minorHAnsi" w:hAnsiTheme="minorHAnsi" w:cstheme="minorHAnsi"/>
                <w:sz w:val="21"/>
              </w:rPr>
            </w:pPr>
            <w:r>
              <w:rPr>
                <w:rFonts w:asciiTheme="minorHAnsi" w:hAnsiTheme="minorHAnsi" w:cstheme="minorHAnsi"/>
                <w:color w:val="333333"/>
                <w:sz w:val="21"/>
              </w:rPr>
              <w:t>Individual</w:t>
            </w:r>
          </w:p>
        </w:tc>
        <w:tc>
          <w:tcPr>
            <w:tcW w:w="1459" w:type="dxa"/>
            <w:tcBorders>
              <w:top w:val="single" w:color="DDDDDD" w:sz="6" w:space="0"/>
              <w:bottom w:val="single" w:color="DDDDDD" w:sz="6" w:space="0"/>
            </w:tcBorders>
          </w:tcPr>
          <w:p>
            <w:pPr>
              <w:pStyle w:val="12"/>
              <w:spacing w:before="9"/>
              <w:rPr>
                <w:rFonts w:asciiTheme="minorHAnsi" w:hAnsiTheme="minorHAnsi" w:cstheme="minorHAnsi"/>
                <w:sz w:val="20"/>
              </w:rPr>
            </w:pPr>
          </w:p>
          <w:p>
            <w:pPr>
              <w:pStyle w:val="12"/>
              <w:ind w:left="198"/>
              <w:rPr>
                <w:rFonts w:asciiTheme="minorHAnsi" w:hAnsiTheme="minorHAnsi" w:cstheme="minorHAnsi"/>
                <w:sz w:val="21"/>
              </w:rPr>
            </w:pPr>
            <w:r>
              <w:rPr>
                <w:rFonts w:asciiTheme="minorHAnsi" w:hAnsiTheme="minorHAnsi" w:cstheme="minorHAnsi"/>
                <w:color w:val="333333"/>
                <w:sz w:val="21"/>
              </w:rPr>
              <w:t>1, 2, 3</w:t>
            </w:r>
          </w:p>
        </w:tc>
        <w:tc>
          <w:tcPr>
            <w:tcW w:w="911" w:type="dxa"/>
            <w:tcBorders>
              <w:top w:val="single" w:color="DDDDDD" w:sz="6" w:space="0"/>
              <w:bottom w:val="single" w:color="DDDDDD" w:sz="6" w:space="0"/>
            </w:tcBorders>
          </w:tcPr>
          <w:p>
            <w:pPr>
              <w:pStyle w:val="12"/>
              <w:spacing w:before="9"/>
              <w:rPr>
                <w:rFonts w:asciiTheme="minorHAnsi" w:hAnsiTheme="minorHAnsi" w:cstheme="minorHAnsi"/>
                <w:sz w:val="20"/>
              </w:rPr>
            </w:pPr>
          </w:p>
          <w:p>
            <w:pPr>
              <w:pStyle w:val="12"/>
              <w:ind w:left="153"/>
              <w:rPr>
                <w:rFonts w:asciiTheme="minorHAnsi" w:hAnsiTheme="minorHAnsi" w:cstheme="minorHAnsi"/>
                <w:sz w:val="21"/>
              </w:rPr>
            </w:pPr>
            <w:r>
              <w:rPr>
                <w:rFonts w:asciiTheme="minorHAnsi" w:hAnsiTheme="minorHAnsi" w:cstheme="minorHAnsi"/>
                <w:color w:val="333333"/>
                <w:sz w:val="21"/>
              </w:rPr>
              <w:t>N/A</w:t>
            </w:r>
          </w:p>
        </w:tc>
        <w:tc>
          <w:tcPr>
            <w:tcW w:w="1056" w:type="dxa"/>
            <w:tcBorders>
              <w:top w:val="single" w:color="DDDDDD" w:sz="6" w:space="0"/>
              <w:bottom w:val="single" w:color="DDDDDD" w:sz="6" w:space="0"/>
            </w:tcBorders>
          </w:tcPr>
          <w:p>
            <w:pPr>
              <w:pStyle w:val="12"/>
              <w:spacing w:before="9"/>
              <w:rPr>
                <w:rFonts w:asciiTheme="minorHAnsi" w:hAnsiTheme="minorHAnsi" w:cstheme="minorHAnsi"/>
                <w:sz w:val="20"/>
              </w:rPr>
            </w:pPr>
          </w:p>
          <w:p>
            <w:pPr>
              <w:pStyle w:val="12"/>
              <w:ind w:left="173"/>
              <w:rPr>
                <w:rFonts w:asciiTheme="minorHAnsi" w:hAnsiTheme="minorHAnsi" w:cstheme="minorHAnsi"/>
                <w:sz w:val="21"/>
              </w:rPr>
            </w:pPr>
            <w:r>
              <w:rPr>
                <w:rFonts w:asciiTheme="minorHAnsi" w:hAnsiTheme="minorHAnsi" w:cstheme="minorHAnsi"/>
                <w:color w:val="333333"/>
                <w:sz w:val="21"/>
              </w:rPr>
              <w:t>30%</w:t>
            </w:r>
          </w:p>
        </w:tc>
        <w:tc>
          <w:tcPr>
            <w:tcW w:w="1254" w:type="dxa"/>
            <w:tcBorders>
              <w:top w:val="single" w:color="DDDDDD" w:sz="6" w:space="0"/>
              <w:bottom w:val="single" w:color="DDDDDD" w:sz="6" w:space="0"/>
            </w:tcBorders>
          </w:tcPr>
          <w:p>
            <w:pPr>
              <w:pStyle w:val="12"/>
              <w:spacing w:before="9"/>
              <w:rPr>
                <w:rFonts w:asciiTheme="minorHAnsi" w:hAnsiTheme="minorHAnsi" w:cstheme="minorHAnsi"/>
                <w:sz w:val="20"/>
              </w:rPr>
            </w:pPr>
          </w:p>
          <w:p>
            <w:pPr>
              <w:pStyle w:val="12"/>
              <w:ind w:left="178"/>
              <w:rPr>
                <w:rFonts w:asciiTheme="minorHAnsi" w:hAnsiTheme="minorHAnsi" w:cstheme="minorHAnsi"/>
                <w:sz w:val="21"/>
              </w:rPr>
            </w:pPr>
            <w:r>
              <w:rPr>
                <w:rFonts w:asciiTheme="minorHAnsi" w:hAnsiTheme="minorHAnsi" w:cstheme="minorHAnsi"/>
                <w:color w:val="333333"/>
                <w:sz w:val="21"/>
              </w:rPr>
              <w:t>1500</w:t>
            </w:r>
          </w:p>
          <w:p>
            <w:pPr>
              <w:pStyle w:val="12"/>
              <w:spacing w:before="49"/>
              <w:ind w:left="178"/>
              <w:rPr>
                <w:rFonts w:asciiTheme="minorHAnsi" w:hAnsiTheme="minorHAnsi" w:cstheme="minorHAnsi"/>
                <w:sz w:val="21"/>
              </w:rPr>
            </w:pPr>
            <w:r>
              <w:rPr>
                <w:rFonts w:asciiTheme="minorHAnsi" w:hAnsiTheme="minorHAnsi" w:cstheme="minorHAnsi"/>
                <w:color w:val="333333"/>
                <w:sz w:val="21"/>
              </w:rPr>
              <w:t>word max</w:t>
            </w:r>
          </w:p>
        </w:tc>
        <w:tc>
          <w:tcPr>
            <w:tcW w:w="1796" w:type="dxa"/>
            <w:tcBorders>
              <w:top w:val="single" w:color="DDDDDD" w:sz="6" w:space="0"/>
              <w:bottom w:val="single" w:color="DDDDDD" w:sz="6" w:space="0"/>
            </w:tcBorders>
          </w:tcPr>
          <w:p>
            <w:pPr>
              <w:pStyle w:val="12"/>
              <w:spacing w:before="9"/>
              <w:rPr>
                <w:rFonts w:asciiTheme="minorHAnsi" w:hAnsiTheme="minorHAnsi" w:cstheme="minorHAnsi"/>
                <w:sz w:val="20"/>
              </w:rPr>
            </w:pPr>
          </w:p>
          <w:p>
            <w:pPr>
              <w:pStyle w:val="12"/>
              <w:ind w:left="162"/>
              <w:rPr>
                <w:rFonts w:asciiTheme="minorHAnsi" w:hAnsiTheme="minorHAnsi" w:cstheme="minorHAnsi"/>
                <w:sz w:val="21"/>
              </w:rPr>
            </w:pPr>
            <w:r>
              <w:rPr>
                <w:rFonts w:asciiTheme="minorHAnsi" w:hAnsiTheme="minorHAnsi" w:cstheme="minorHAnsi"/>
                <w:b/>
                <w:bCs/>
                <w:color w:val="333333"/>
                <w:sz w:val="21"/>
              </w:rPr>
              <w:t>Sunday night, end of week 4</w:t>
            </w:r>
            <w:r>
              <w:rPr>
                <w:rFonts w:asciiTheme="minorHAnsi" w:hAnsiTheme="minorHAnsi" w:cstheme="minorHAnsi"/>
                <w:color w:val="333333"/>
                <w:sz w:val="21"/>
              </w:rPr>
              <w:t xml:space="preserve"> </w:t>
            </w:r>
          </w:p>
          <w:p>
            <w:pPr>
              <w:pStyle w:val="12"/>
              <w:spacing w:before="49"/>
              <w:ind w:left="162"/>
              <w:rPr>
                <w:rFonts w:asciiTheme="minorHAnsi" w:hAnsiTheme="minorHAnsi" w:cstheme="minorHAnsi"/>
                <w:sz w:val="21"/>
              </w:rPr>
            </w:pPr>
            <w:r>
              <w:rPr>
                <w:rFonts w:asciiTheme="minorHAnsi" w:hAnsiTheme="minorHAnsi" w:cstheme="minorHAnsi"/>
                <w:color w:val="333333"/>
                <w:sz w:val="21"/>
              </w:rPr>
              <w:t>11:00 PM</w:t>
            </w:r>
          </w:p>
        </w:tc>
      </w:tr>
      <w:tr>
        <w:tblPrEx>
          <w:tblCellMar>
            <w:top w:w="0" w:type="dxa"/>
            <w:left w:w="0" w:type="dxa"/>
            <w:bottom w:w="0" w:type="dxa"/>
            <w:right w:w="0" w:type="dxa"/>
          </w:tblCellMar>
        </w:tblPrEx>
        <w:trPr>
          <w:trHeight w:val="1240" w:hRule="atLeast"/>
        </w:trPr>
        <w:tc>
          <w:tcPr>
            <w:tcW w:w="1668" w:type="dxa"/>
            <w:tcBorders>
              <w:top w:val="single" w:color="DDDDDD" w:sz="6" w:space="0"/>
            </w:tcBorders>
            <w:shd w:val="clear" w:color="auto" w:fill="F5F5F5"/>
          </w:tcPr>
          <w:p>
            <w:pPr>
              <w:pStyle w:val="12"/>
              <w:spacing w:before="9"/>
              <w:rPr>
                <w:rFonts w:asciiTheme="minorHAnsi" w:hAnsiTheme="minorHAnsi" w:cstheme="minorHAnsi"/>
                <w:sz w:val="20"/>
              </w:rPr>
            </w:pPr>
          </w:p>
          <w:p>
            <w:pPr>
              <w:pStyle w:val="12"/>
              <w:ind w:left="120"/>
              <w:rPr>
                <w:rFonts w:asciiTheme="minorHAnsi" w:hAnsiTheme="minorHAnsi" w:cstheme="minorHAnsi"/>
                <w:sz w:val="21"/>
              </w:rPr>
            </w:pPr>
            <w:r>
              <w:rPr>
                <w:rFonts w:asciiTheme="minorHAnsi" w:hAnsiTheme="minorHAnsi" w:cstheme="minorHAnsi"/>
                <w:color w:val="333333"/>
                <w:sz w:val="21"/>
              </w:rPr>
              <w:t>3. Reflective learning essay 2</w:t>
            </w:r>
          </w:p>
        </w:tc>
        <w:tc>
          <w:tcPr>
            <w:tcW w:w="1313" w:type="dxa"/>
            <w:tcBorders>
              <w:top w:val="single" w:color="DDDDDD" w:sz="6" w:space="0"/>
            </w:tcBorders>
            <w:shd w:val="clear" w:color="auto" w:fill="F5F5F5"/>
          </w:tcPr>
          <w:p>
            <w:pPr>
              <w:pStyle w:val="12"/>
              <w:spacing w:before="9"/>
              <w:rPr>
                <w:rFonts w:asciiTheme="minorHAnsi" w:hAnsiTheme="minorHAnsi" w:cstheme="minorHAnsi"/>
                <w:sz w:val="20"/>
              </w:rPr>
            </w:pPr>
          </w:p>
          <w:p>
            <w:pPr>
              <w:pStyle w:val="12"/>
              <w:ind w:left="131"/>
              <w:rPr>
                <w:rFonts w:asciiTheme="minorHAnsi" w:hAnsiTheme="minorHAnsi" w:cstheme="minorHAnsi"/>
                <w:sz w:val="21"/>
              </w:rPr>
            </w:pPr>
            <w:r>
              <w:rPr>
                <w:rFonts w:asciiTheme="minorHAnsi" w:hAnsiTheme="minorHAnsi" w:cstheme="minorHAnsi"/>
                <w:color w:val="333333"/>
                <w:sz w:val="21"/>
              </w:rPr>
              <w:t>Individual</w:t>
            </w:r>
          </w:p>
        </w:tc>
        <w:tc>
          <w:tcPr>
            <w:tcW w:w="1459" w:type="dxa"/>
            <w:tcBorders>
              <w:top w:val="single" w:color="DDDDDD" w:sz="6" w:space="0"/>
            </w:tcBorders>
            <w:shd w:val="clear" w:color="auto" w:fill="F5F5F5"/>
          </w:tcPr>
          <w:p>
            <w:pPr>
              <w:pStyle w:val="12"/>
              <w:spacing w:before="9"/>
              <w:rPr>
                <w:rFonts w:asciiTheme="minorHAnsi" w:hAnsiTheme="minorHAnsi" w:cstheme="minorHAnsi"/>
                <w:sz w:val="20"/>
              </w:rPr>
            </w:pPr>
          </w:p>
          <w:p>
            <w:pPr>
              <w:pStyle w:val="12"/>
              <w:ind w:left="198"/>
              <w:rPr>
                <w:rFonts w:asciiTheme="minorHAnsi" w:hAnsiTheme="minorHAnsi" w:cstheme="minorHAnsi"/>
                <w:sz w:val="21"/>
              </w:rPr>
            </w:pPr>
            <w:r>
              <w:rPr>
                <w:rFonts w:asciiTheme="minorHAnsi" w:hAnsiTheme="minorHAnsi" w:cstheme="minorHAnsi"/>
                <w:color w:val="333333"/>
                <w:sz w:val="21"/>
              </w:rPr>
              <w:t>1, 2, 3</w:t>
            </w:r>
          </w:p>
        </w:tc>
        <w:tc>
          <w:tcPr>
            <w:tcW w:w="911" w:type="dxa"/>
            <w:tcBorders>
              <w:top w:val="single" w:color="DDDDDD" w:sz="6" w:space="0"/>
            </w:tcBorders>
            <w:shd w:val="clear" w:color="auto" w:fill="F5F5F5"/>
          </w:tcPr>
          <w:p>
            <w:pPr>
              <w:pStyle w:val="12"/>
              <w:spacing w:before="9"/>
              <w:rPr>
                <w:rFonts w:asciiTheme="minorHAnsi" w:hAnsiTheme="minorHAnsi" w:cstheme="minorHAnsi"/>
                <w:sz w:val="20"/>
              </w:rPr>
            </w:pPr>
          </w:p>
          <w:p>
            <w:pPr>
              <w:pStyle w:val="12"/>
              <w:ind w:left="153"/>
              <w:rPr>
                <w:rFonts w:asciiTheme="minorHAnsi" w:hAnsiTheme="minorHAnsi" w:cstheme="minorHAnsi"/>
                <w:sz w:val="21"/>
              </w:rPr>
            </w:pPr>
            <w:r>
              <w:rPr>
                <w:rFonts w:asciiTheme="minorHAnsi" w:hAnsiTheme="minorHAnsi" w:cstheme="minorHAnsi"/>
                <w:color w:val="333333"/>
                <w:sz w:val="21"/>
              </w:rPr>
              <w:t>N/A</w:t>
            </w:r>
          </w:p>
        </w:tc>
        <w:tc>
          <w:tcPr>
            <w:tcW w:w="1056" w:type="dxa"/>
            <w:tcBorders>
              <w:top w:val="single" w:color="DDDDDD" w:sz="6" w:space="0"/>
            </w:tcBorders>
            <w:shd w:val="clear" w:color="auto" w:fill="F5F5F5"/>
          </w:tcPr>
          <w:p>
            <w:pPr>
              <w:pStyle w:val="12"/>
              <w:spacing w:before="9"/>
              <w:rPr>
                <w:rFonts w:asciiTheme="minorHAnsi" w:hAnsiTheme="minorHAnsi" w:cstheme="minorHAnsi"/>
                <w:sz w:val="20"/>
              </w:rPr>
            </w:pPr>
          </w:p>
          <w:p>
            <w:pPr>
              <w:pStyle w:val="12"/>
              <w:ind w:left="173"/>
              <w:rPr>
                <w:rFonts w:asciiTheme="minorHAnsi" w:hAnsiTheme="minorHAnsi" w:cstheme="minorHAnsi"/>
                <w:sz w:val="21"/>
              </w:rPr>
            </w:pPr>
            <w:r>
              <w:rPr>
                <w:rFonts w:asciiTheme="minorHAnsi" w:hAnsiTheme="minorHAnsi" w:cstheme="minorHAnsi"/>
                <w:color w:val="333333"/>
                <w:sz w:val="21"/>
              </w:rPr>
              <w:t>50%</w:t>
            </w:r>
          </w:p>
        </w:tc>
        <w:tc>
          <w:tcPr>
            <w:tcW w:w="1254" w:type="dxa"/>
            <w:tcBorders>
              <w:top w:val="single" w:color="DDDDDD" w:sz="6" w:space="0"/>
            </w:tcBorders>
            <w:shd w:val="clear" w:color="auto" w:fill="F5F5F5"/>
          </w:tcPr>
          <w:p>
            <w:pPr>
              <w:pStyle w:val="12"/>
              <w:spacing w:before="9"/>
              <w:rPr>
                <w:rFonts w:asciiTheme="minorHAnsi" w:hAnsiTheme="minorHAnsi" w:cstheme="minorHAnsi"/>
                <w:sz w:val="20"/>
              </w:rPr>
            </w:pPr>
          </w:p>
          <w:p>
            <w:pPr>
              <w:pStyle w:val="12"/>
              <w:ind w:left="178"/>
              <w:rPr>
                <w:rFonts w:asciiTheme="minorHAnsi" w:hAnsiTheme="minorHAnsi" w:cstheme="minorHAnsi"/>
                <w:sz w:val="21"/>
              </w:rPr>
            </w:pPr>
            <w:r>
              <w:rPr>
                <w:rFonts w:asciiTheme="minorHAnsi" w:hAnsiTheme="minorHAnsi" w:cstheme="minorHAnsi"/>
                <w:color w:val="333333"/>
                <w:sz w:val="21"/>
              </w:rPr>
              <w:t>2500</w:t>
            </w:r>
          </w:p>
          <w:p>
            <w:pPr>
              <w:pStyle w:val="12"/>
              <w:spacing w:before="49"/>
              <w:ind w:left="178"/>
              <w:rPr>
                <w:rFonts w:asciiTheme="minorHAnsi" w:hAnsiTheme="minorHAnsi" w:cstheme="minorHAnsi"/>
                <w:sz w:val="21"/>
              </w:rPr>
            </w:pPr>
            <w:r>
              <w:rPr>
                <w:rFonts w:asciiTheme="minorHAnsi" w:hAnsiTheme="minorHAnsi" w:cstheme="minorHAnsi"/>
                <w:color w:val="333333"/>
                <w:sz w:val="21"/>
              </w:rPr>
              <w:t>word max</w:t>
            </w:r>
          </w:p>
        </w:tc>
        <w:tc>
          <w:tcPr>
            <w:tcW w:w="1796" w:type="dxa"/>
            <w:tcBorders>
              <w:top w:val="single" w:color="DDDDDD" w:sz="6" w:space="0"/>
            </w:tcBorders>
            <w:shd w:val="clear" w:color="auto" w:fill="F5F5F5"/>
          </w:tcPr>
          <w:p>
            <w:pPr>
              <w:pStyle w:val="12"/>
              <w:spacing w:before="9"/>
              <w:rPr>
                <w:rFonts w:asciiTheme="minorHAnsi" w:hAnsiTheme="minorHAnsi" w:cstheme="minorHAnsi"/>
                <w:sz w:val="20"/>
              </w:rPr>
            </w:pPr>
          </w:p>
          <w:p>
            <w:pPr>
              <w:pStyle w:val="12"/>
              <w:ind w:left="162"/>
              <w:rPr>
                <w:rFonts w:asciiTheme="minorHAnsi" w:hAnsiTheme="minorHAnsi" w:cstheme="minorHAnsi"/>
                <w:sz w:val="21"/>
              </w:rPr>
            </w:pPr>
            <w:r>
              <w:rPr>
                <w:rFonts w:asciiTheme="minorHAnsi" w:hAnsiTheme="minorHAnsi" w:cstheme="minorHAnsi"/>
                <w:b/>
                <w:bCs/>
                <w:color w:val="333333"/>
                <w:sz w:val="21"/>
              </w:rPr>
              <w:t>Sunday night, end of week 6</w:t>
            </w:r>
            <w:r>
              <w:rPr>
                <w:rFonts w:asciiTheme="minorHAnsi" w:hAnsiTheme="minorHAnsi" w:cstheme="minorHAnsi"/>
                <w:color w:val="333333"/>
                <w:sz w:val="21"/>
              </w:rPr>
              <w:t xml:space="preserve"> </w:t>
            </w:r>
          </w:p>
          <w:p>
            <w:pPr>
              <w:pStyle w:val="12"/>
              <w:spacing w:before="49"/>
              <w:ind w:left="162"/>
              <w:rPr>
                <w:rFonts w:asciiTheme="minorHAnsi" w:hAnsiTheme="minorHAnsi" w:cstheme="minorHAnsi"/>
                <w:sz w:val="21"/>
              </w:rPr>
            </w:pPr>
            <w:r>
              <w:rPr>
                <w:rFonts w:asciiTheme="minorHAnsi" w:hAnsiTheme="minorHAnsi" w:cstheme="minorHAnsi"/>
                <w:color w:val="333333"/>
                <w:sz w:val="21"/>
              </w:rPr>
              <w:t>11:00 PM</w:t>
            </w:r>
          </w:p>
        </w:tc>
      </w:tr>
    </w:tbl>
    <w:p>
      <w:pPr>
        <w:pStyle w:val="4"/>
        <w:spacing w:before="2"/>
        <w:rPr>
          <w:rFonts w:asciiTheme="minorHAnsi" w:hAnsiTheme="minorHAnsi" w:cstheme="minorHAnsi"/>
          <w:sz w:val="31"/>
        </w:rPr>
      </w:pPr>
    </w:p>
    <w:p>
      <w:pPr>
        <w:spacing w:before="1"/>
        <w:ind w:left="120"/>
        <w:rPr>
          <w:rFonts w:asciiTheme="minorHAnsi" w:hAnsiTheme="minorHAnsi" w:cstheme="minorHAnsi"/>
          <w:sz w:val="30"/>
        </w:rPr>
      </w:pPr>
      <w:bookmarkStart w:id="2" w:name="Grade_descriptors"/>
      <w:bookmarkEnd w:id="2"/>
      <w:bookmarkStart w:id="3" w:name="_bookmark1"/>
      <w:bookmarkEnd w:id="3"/>
      <w:r>
        <w:rPr>
          <w:rFonts w:asciiTheme="minorHAnsi" w:hAnsiTheme="minorHAnsi" w:cstheme="minorHAnsi"/>
          <w:sz w:val="30"/>
        </w:rPr>
        <w:t>Grade descriptors</w:t>
      </w:r>
    </w:p>
    <w:p>
      <w:pPr>
        <w:pStyle w:val="4"/>
        <w:spacing w:before="5"/>
        <w:rPr>
          <w:rFonts w:asciiTheme="minorHAnsi" w:hAnsiTheme="minorHAnsi" w:cstheme="minorHAnsi"/>
          <w:sz w:val="14"/>
        </w:rPr>
      </w:pPr>
    </w:p>
    <w:tbl>
      <w:tblPr>
        <w:tblStyle w:val="9"/>
        <w:tblW w:w="0" w:type="auto"/>
        <w:tblInd w:w="126" w:type="dxa"/>
        <w:tblLayout w:type="fixed"/>
        <w:tblCellMar>
          <w:top w:w="0" w:type="dxa"/>
          <w:left w:w="0" w:type="dxa"/>
          <w:bottom w:w="0" w:type="dxa"/>
          <w:right w:w="0" w:type="dxa"/>
        </w:tblCellMar>
      </w:tblPr>
      <w:tblGrid>
        <w:gridCol w:w="2363"/>
        <w:gridCol w:w="6611"/>
      </w:tblGrid>
      <w:tr>
        <w:tblPrEx>
          <w:tblCellMar>
            <w:top w:w="0" w:type="dxa"/>
            <w:left w:w="0" w:type="dxa"/>
            <w:bottom w:w="0" w:type="dxa"/>
            <w:right w:w="0" w:type="dxa"/>
          </w:tblCellMar>
        </w:tblPrEx>
        <w:trPr>
          <w:trHeight w:val="1197" w:hRule="atLeast"/>
        </w:trPr>
        <w:tc>
          <w:tcPr>
            <w:tcW w:w="2363" w:type="dxa"/>
          </w:tcPr>
          <w:p>
            <w:pPr>
              <w:pStyle w:val="12"/>
              <w:spacing w:before="1"/>
              <w:rPr>
                <w:rFonts w:asciiTheme="minorHAnsi" w:hAnsiTheme="minorHAnsi" w:cstheme="minorHAnsi"/>
                <w:sz w:val="18"/>
              </w:rPr>
            </w:pPr>
          </w:p>
          <w:p>
            <w:pPr>
              <w:pStyle w:val="12"/>
              <w:spacing w:line="412" w:lineRule="auto"/>
              <w:ind w:left="571" w:right="133" w:hanging="372"/>
              <w:rPr>
                <w:rFonts w:asciiTheme="minorHAnsi" w:hAnsiTheme="minorHAnsi" w:cstheme="minorHAnsi"/>
                <w:b/>
                <w:sz w:val="20"/>
              </w:rPr>
            </w:pPr>
            <w:r>
              <w:rPr>
                <w:rFonts w:asciiTheme="minorHAnsi" w:hAnsiTheme="minorHAnsi" w:cstheme="minorHAnsi"/>
                <w:b/>
                <w:sz w:val="20"/>
              </w:rPr>
              <w:t>High Distinction (HD) 85 and above</w:t>
            </w:r>
          </w:p>
        </w:tc>
        <w:tc>
          <w:tcPr>
            <w:tcW w:w="6611" w:type="dxa"/>
          </w:tcPr>
          <w:p>
            <w:pPr>
              <w:pStyle w:val="12"/>
              <w:spacing w:line="288" w:lineRule="auto"/>
              <w:ind w:left="155" w:right="5"/>
              <w:rPr>
                <w:rFonts w:asciiTheme="minorHAnsi" w:hAnsiTheme="minorHAnsi" w:cstheme="minorHAnsi"/>
                <w:sz w:val="20"/>
              </w:rPr>
            </w:pPr>
            <w:r>
              <w:rPr>
                <w:rFonts w:asciiTheme="minorHAnsi" w:hAnsiTheme="minorHAnsi" w:cstheme="minorHAnsi"/>
                <w:sz w:val="20"/>
              </w:rPr>
              <w:t>In addition to satisfying all of the basic learning requirements, the assessment demonstrates distinctive insight and ability in researching, analysing and applying relevant skills and concepts, and shows exceptional ability to synthesise, integrate and evaluate knowledge.</w:t>
            </w:r>
          </w:p>
        </w:tc>
      </w:tr>
      <w:tr>
        <w:tblPrEx>
          <w:tblCellMar>
            <w:top w:w="0" w:type="dxa"/>
            <w:left w:w="0" w:type="dxa"/>
            <w:bottom w:w="0" w:type="dxa"/>
            <w:right w:w="0" w:type="dxa"/>
          </w:tblCellMar>
        </w:tblPrEx>
        <w:trPr>
          <w:trHeight w:val="1344" w:hRule="atLeast"/>
        </w:trPr>
        <w:tc>
          <w:tcPr>
            <w:tcW w:w="2363" w:type="dxa"/>
          </w:tcPr>
          <w:p>
            <w:pPr>
              <w:pStyle w:val="12"/>
              <w:spacing w:before="10"/>
              <w:rPr>
                <w:rFonts w:asciiTheme="minorHAnsi" w:hAnsiTheme="minorHAnsi" w:cstheme="minorHAnsi"/>
                <w:sz w:val="30"/>
              </w:rPr>
            </w:pPr>
          </w:p>
          <w:p>
            <w:pPr>
              <w:pStyle w:val="12"/>
              <w:spacing w:line="412" w:lineRule="auto"/>
              <w:ind w:left="948" w:right="448" w:hanging="457"/>
              <w:rPr>
                <w:rFonts w:asciiTheme="minorHAnsi" w:hAnsiTheme="minorHAnsi" w:cstheme="minorHAnsi"/>
                <w:b/>
                <w:sz w:val="20"/>
              </w:rPr>
            </w:pPr>
            <w:r>
              <w:rPr>
                <w:rFonts w:asciiTheme="minorHAnsi" w:hAnsiTheme="minorHAnsi" w:cstheme="minorHAnsi"/>
                <w:b/>
                <w:sz w:val="20"/>
              </w:rPr>
              <w:t>Distinction (DI) 75-84</w:t>
            </w:r>
          </w:p>
        </w:tc>
        <w:tc>
          <w:tcPr>
            <w:tcW w:w="6611" w:type="dxa"/>
          </w:tcPr>
          <w:p>
            <w:pPr>
              <w:pStyle w:val="12"/>
              <w:spacing w:before="139" w:line="288" w:lineRule="auto"/>
              <w:ind w:left="155" w:right="199"/>
              <w:rPr>
                <w:rFonts w:asciiTheme="minorHAnsi" w:hAnsiTheme="minorHAnsi" w:cstheme="minorHAnsi"/>
                <w:sz w:val="20"/>
              </w:rPr>
            </w:pPr>
            <w:r>
              <w:rPr>
                <w:rFonts w:asciiTheme="minorHAnsi" w:hAnsiTheme="minorHAnsi" w:cstheme="minorHAnsi"/>
                <w:sz w:val="20"/>
              </w:rPr>
              <w:t>In addition to satisfying all of the basic learning requirements, the assessment demonstrates distinctive insight and ability in researching, analysing and applying relevant skills and concepts, and shows a well- developed ability to synthesise, integrate and evaluate knowledge.</w:t>
            </w:r>
          </w:p>
        </w:tc>
      </w:tr>
      <w:tr>
        <w:tblPrEx>
          <w:tblCellMar>
            <w:top w:w="0" w:type="dxa"/>
            <w:left w:w="0" w:type="dxa"/>
            <w:bottom w:w="0" w:type="dxa"/>
            <w:right w:w="0" w:type="dxa"/>
          </w:tblCellMar>
        </w:tblPrEx>
        <w:trPr>
          <w:trHeight w:val="1068" w:hRule="atLeast"/>
        </w:trPr>
        <w:tc>
          <w:tcPr>
            <w:tcW w:w="2363" w:type="dxa"/>
          </w:tcPr>
          <w:p>
            <w:pPr>
              <w:pStyle w:val="12"/>
              <w:spacing w:before="9"/>
              <w:rPr>
                <w:rFonts w:asciiTheme="minorHAnsi" w:hAnsiTheme="minorHAnsi" w:cstheme="minorHAnsi"/>
                <w:sz w:val="18"/>
              </w:rPr>
            </w:pPr>
          </w:p>
          <w:p>
            <w:pPr>
              <w:pStyle w:val="12"/>
              <w:spacing w:line="412" w:lineRule="auto"/>
              <w:ind w:left="948" w:right="630" w:hanging="272"/>
              <w:rPr>
                <w:rFonts w:asciiTheme="minorHAnsi" w:hAnsiTheme="minorHAnsi" w:cstheme="minorHAnsi"/>
                <w:b/>
                <w:sz w:val="20"/>
              </w:rPr>
            </w:pPr>
            <w:r>
              <w:rPr>
                <w:rFonts w:asciiTheme="minorHAnsi" w:hAnsiTheme="minorHAnsi" w:cstheme="minorHAnsi"/>
                <w:b/>
                <w:sz w:val="20"/>
              </w:rPr>
              <w:t>Credit (CR) 65-74</w:t>
            </w:r>
          </w:p>
        </w:tc>
        <w:tc>
          <w:tcPr>
            <w:tcW w:w="6611" w:type="dxa"/>
          </w:tcPr>
          <w:p>
            <w:pPr>
              <w:pStyle w:val="12"/>
              <w:spacing w:before="139" w:line="288" w:lineRule="auto"/>
              <w:ind w:left="155" w:right="5"/>
              <w:rPr>
                <w:rFonts w:asciiTheme="minorHAnsi" w:hAnsiTheme="minorHAnsi" w:cstheme="minorHAnsi"/>
                <w:sz w:val="20"/>
              </w:rPr>
            </w:pPr>
            <w:r>
              <w:rPr>
                <w:rFonts w:asciiTheme="minorHAnsi" w:hAnsiTheme="minorHAnsi" w:cstheme="minorHAnsi"/>
                <w:sz w:val="20"/>
              </w:rPr>
              <w:t>In addition to satisfying all of the basic learning requirements specified, the assessment demonstrates insight and ability in researching, analysing and applying relevant skills and concepts.</w:t>
            </w:r>
          </w:p>
        </w:tc>
      </w:tr>
      <w:tr>
        <w:tblPrEx>
          <w:tblCellMar>
            <w:top w:w="0" w:type="dxa"/>
            <w:left w:w="0" w:type="dxa"/>
            <w:bottom w:w="0" w:type="dxa"/>
            <w:right w:w="0" w:type="dxa"/>
          </w:tblCellMar>
        </w:tblPrEx>
        <w:trPr>
          <w:trHeight w:val="1068" w:hRule="atLeast"/>
        </w:trPr>
        <w:tc>
          <w:tcPr>
            <w:tcW w:w="2363" w:type="dxa"/>
          </w:tcPr>
          <w:p>
            <w:pPr>
              <w:pStyle w:val="12"/>
              <w:spacing w:before="9"/>
              <w:rPr>
                <w:rFonts w:asciiTheme="minorHAnsi" w:hAnsiTheme="minorHAnsi" w:cstheme="minorHAnsi"/>
                <w:sz w:val="18"/>
              </w:rPr>
            </w:pPr>
          </w:p>
          <w:p>
            <w:pPr>
              <w:pStyle w:val="12"/>
              <w:spacing w:line="412" w:lineRule="auto"/>
              <w:ind w:left="948" w:right="693" w:hanging="212"/>
              <w:rPr>
                <w:rFonts w:asciiTheme="minorHAnsi" w:hAnsiTheme="minorHAnsi" w:cstheme="minorHAnsi"/>
                <w:b/>
                <w:sz w:val="20"/>
              </w:rPr>
            </w:pPr>
            <w:r>
              <w:rPr>
                <w:rFonts w:asciiTheme="minorHAnsi" w:hAnsiTheme="minorHAnsi" w:cstheme="minorHAnsi"/>
                <w:b/>
                <w:sz w:val="20"/>
              </w:rPr>
              <w:t>Pass (PA) 50-64</w:t>
            </w:r>
          </w:p>
        </w:tc>
        <w:tc>
          <w:tcPr>
            <w:tcW w:w="6611" w:type="dxa"/>
          </w:tcPr>
          <w:p>
            <w:pPr>
              <w:pStyle w:val="12"/>
              <w:spacing w:before="139" w:line="288" w:lineRule="auto"/>
              <w:ind w:left="154" w:right="364"/>
              <w:jc w:val="both"/>
              <w:rPr>
                <w:rFonts w:asciiTheme="minorHAnsi" w:hAnsiTheme="minorHAnsi" w:cstheme="minorHAnsi"/>
                <w:sz w:val="20"/>
              </w:rPr>
            </w:pPr>
            <w:r>
              <w:rPr>
                <w:rFonts w:asciiTheme="minorHAnsi" w:hAnsiTheme="minorHAnsi" w:cstheme="minorHAnsi"/>
                <w:sz w:val="20"/>
              </w:rPr>
              <w:t>The assessment adequately, competently satisfies the basic learning requirements specified and provides a sound basis for proceeding to higher-level studies in the subject area.</w:t>
            </w:r>
          </w:p>
        </w:tc>
      </w:tr>
      <w:tr>
        <w:tblPrEx>
          <w:tblCellMar>
            <w:top w:w="0" w:type="dxa"/>
            <w:left w:w="0" w:type="dxa"/>
            <w:bottom w:w="0" w:type="dxa"/>
            <w:right w:w="0" w:type="dxa"/>
          </w:tblCellMar>
        </w:tblPrEx>
        <w:trPr>
          <w:trHeight w:val="765" w:hRule="atLeast"/>
        </w:trPr>
        <w:tc>
          <w:tcPr>
            <w:tcW w:w="2363" w:type="dxa"/>
          </w:tcPr>
          <w:p>
            <w:pPr>
              <w:pStyle w:val="12"/>
              <w:spacing w:before="139"/>
              <w:ind w:left="555" w:right="511"/>
              <w:jc w:val="center"/>
              <w:rPr>
                <w:rFonts w:asciiTheme="minorHAnsi" w:hAnsiTheme="minorHAnsi" w:cstheme="minorHAnsi"/>
                <w:b/>
                <w:sz w:val="20"/>
              </w:rPr>
            </w:pPr>
            <w:r>
              <w:rPr>
                <w:rFonts w:asciiTheme="minorHAnsi" w:hAnsiTheme="minorHAnsi" w:cstheme="minorHAnsi"/>
                <w:b/>
                <w:sz w:val="20"/>
              </w:rPr>
              <w:t>Fail</w:t>
            </w:r>
          </w:p>
          <w:p>
            <w:pPr>
              <w:pStyle w:val="12"/>
              <w:spacing w:before="166" w:line="210" w:lineRule="exact"/>
              <w:ind w:left="555" w:right="512"/>
              <w:jc w:val="center"/>
              <w:rPr>
                <w:rFonts w:asciiTheme="minorHAnsi" w:hAnsiTheme="minorHAnsi" w:cstheme="minorHAnsi"/>
                <w:b/>
                <w:sz w:val="20"/>
              </w:rPr>
            </w:pPr>
            <w:r>
              <w:rPr>
                <w:rFonts w:asciiTheme="minorHAnsi" w:hAnsiTheme="minorHAnsi" w:cstheme="minorHAnsi"/>
                <w:b/>
                <w:sz w:val="20"/>
              </w:rPr>
              <w:t>49 and below</w:t>
            </w:r>
          </w:p>
        </w:tc>
        <w:tc>
          <w:tcPr>
            <w:tcW w:w="6611" w:type="dxa"/>
          </w:tcPr>
          <w:p>
            <w:pPr>
              <w:pStyle w:val="12"/>
              <w:spacing w:before="139"/>
              <w:ind w:left="155"/>
              <w:rPr>
                <w:rFonts w:asciiTheme="minorHAnsi" w:hAnsiTheme="minorHAnsi" w:cstheme="minorHAnsi"/>
                <w:sz w:val="20"/>
              </w:rPr>
            </w:pPr>
            <w:r>
              <w:rPr>
                <w:rFonts w:asciiTheme="minorHAnsi" w:hAnsiTheme="minorHAnsi" w:cstheme="minorHAnsi"/>
                <w:sz w:val="20"/>
              </w:rPr>
              <w:t>The assessment fails to satisfy the learning requirements specified.</w:t>
            </w:r>
          </w:p>
        </w:tc>
      </w:tr>
    </w:tbl>
    <w:p>
      <w:pPr>
        <w:pStyle w:val="2"/>
        <w:ind w:left="0"/>
        <w:rPr>
          <w:rFonts w:asciiTheme="minorHAnsi" w:hAnsiTheme="minorHAnsi" w:cstheme="minorHAnsi"/>
        </w:rPr>
      </w:pPr>
      <w:bookmarkStart w:id="4" w:name="_bookmark2"/>
      <w:bookmarkEnd w:id="4"/>
      <w:bookmarkStart w:id="5" w:name="Assessment_policies_and_information"/>
      <w:bookmarkEnd w:id="5"/>
      <w:r>
        <w:rPr>
          <w:rFonts w:asciiTheme="minorHAnsi" w:hAnsiTheme="minorHAnsi" w:cstheme="minorHAnsi"/>
        </w:rPr>
        <w:t>Assessment policies and information</w:t>
      </w:r>
    </w:p>
    <w:p>
      <w:pPr>
        <w:pStyle w:val="3"/>
        <w:spacing w:before="80"/>
        <w:rPr>
          <w:rFonts w:asciiTheme="minorHAnsi" w:hAnsiTheme="minorHAnsi" w:cstheme="minorHAnsi"/>
        </w:rPr>
      </w:pPr>
      <w:bookmarkStart w:id="6" w:name="Referencing_guidelines"/>
      <w:bookmarkEnd w:id="6"/>
      <w:bookmarkStart w:id="7" w:name="_bookmark3"/>
      <w:bookmarkEnd w:id="7"/>
      <w:r>
        <w:rPr>
          <w:rFonts w:asciiTheme="minorHAnsi" w:hAnsiTheme="minorHAnsi" w:cstheme="minorHAnsi"/>
          <w:color w:val="00A6B6"/>
        </w:rPr>
        <w:t xml:space="preserve">Referencing guidelines </w:t>
      </w:r>
      <w:r>
        <w:rPr>
          <w:rFonts w:asciiTheme="minorHAnsi" w:hAnsiTheme="minorHAnsi" w:cstheme="minorHAnsi"/>
          <w:sz w:val="22"/>
          <w:szCs w:val="22"/>
        </w:rPr>
        <w:t xml:space="preserve">Please use the </w:t>
      </w:r>
      <w:r>
        <w:rPr>
          <w:rFonts w:asciiTheme="minorHAnsi" w:hAnsiTheme="minorHAnsi" w:cstheme="minorHAnsi"/>
          <w:b/>
          <w:sz w:val="22"/>
          <w:szCs w:val="22"/>
        </w:rPr>
        <w:t xml:space="preserve">SCU Harvard </w:t>
      </w:r>
      <w:r>
        <w:rPr>
          <w:rFonts w:asciiTheme="minorHAnsi" w:hAnsiTheme="minorHAnsi" w:cstheme="minorHAnsi"/>
          <w:sz w:val="22"/>
          <w:szCs w:val="22"/>
        </w:rPr>
        <w:t xml:space="preserve">referencing style for all assessment tasks in this unit. Refer to the Library’s </w:t>
      </w:r>
      <w:r>
        <w:fldChar w:fldCharType="begin"/>
      </w:r>
      <w:r>
        <w:instrText xml:space="preserve"> HYPERLINK "https://www.scu.edu.au/library/study/referencing-guides/" \h </w:instrText>
      </w:r>
      <w:r>
        <w:fldChar w:fldCharType="separate"/>
      </w:r>
      <w:r>
        <w:rPr>
          <w:rFonts w:asciiTheme="minorHAnsi" w:hAnsiTheme="minorHAnsi" w:cstheme="minorHAnsi"/>
          <w:color w:val="0000FF"/>
          <w:sz w:val="22"/>
          <w:szCs w:val="22"/>
          <w:u w:val="single" w:color="0000FF"/>
        </w:rPr>
        <w:t>Referencing guides</w:t>
      </w:r>
      <w:r>
        <w:rPr>
          <w:rFonts w:asciiTheme="minorHAnsi" w:hAnsiTheme="minorHAnsi" w:cstheme="minorHAnsi"/>
          <w:color w:val="0000FF"/>
          <w:sz w:val="22"/>
          <w:szCs w:val="22"/>
        </w:rPr>
        <w:t xml:space="preserve"> </w:t>
      </w:r>
      <w:r>
        <w:rPr>
          <w:rFonts w:asciiTheme="minorHAnsi" w:hAnsiTheme="minorHAnsi" w:cstheme="minorHAnsi"/>
          <w:color w:val="0000FF"/>
          <w:sz w:val="22"/>
          <w:szCs w:val="22"/>
        </w:rPr>
        <w:fldChar w:fldCharType="end"/>
      </w:r>
      <w:r>
        <w:rPr>
          <w:rFonts w:asciiTheme="minorHAnsi" w:hAnsiTheme="minorHAnsi" w:cstheme="minorHAnsi"/>
          <w:sz w:val="22"/>
          <w:szCs w:val="22"/>
        </w:rPr>
        <w:t>for more information.</w:t>
      </w:r>
    </w:p>
    <w:p>
      <w:pPr>
        <w:pStyle w:val="4"/>
        <w:spacing w:before="6"/>
        <w:rPr>
          <w:rFonts w:asciiTheme="minorHAnsi" w:hAnsiTheme="minorHAnsi" w:cstheme="minorHAnsi"/>
          <w:sz w:val="23"/>
        </w:rPr>
      </w:pPr>
    </w:p>
    <w:p>
      <w:pPr>
        <w:pStyle w:val="3"/>
        <w:rPr>
          <w:rFonts w:asciiTheme="minorHAnsi" w:hAnsiTheme="minorHAnsi" w:cstheme="minorHAnsi"/>
        </w:rPr>
      </w:pPr>
      <w:bookmarkStart w:id="8" w:name="_bookmark4"/>
      <w:bookmarkEnd w:id="8"/>
      <w:bookmarkStart w:id="9" w:name="Academic_integrity"/>
      <w:bookmarkEnd w:id="9"/>
      <w:r>
        <w:rPr>
          <w:rFonts w:asciiTheme="minorHAnsi" w:hAnsiTheme="minorHAnsi" w:cstheme="minorHAnsi"/>
          <w:color w:val="00A6B6"/>
        </w:rPr>
        <w:t xml:space="preserve">Academic integrity </w:t>
      </w:r>
      <w:r>
        <w:rPr>
          <w:rFonts w:asciiTheme="minorHAnsi" w:hAnsiTheme="minorHAnsi" w:cstheme="minorHAnsi"/>
          <w:sz w:val="22"/>
          <w:szCs w:val="22"/>
        </w:rPr>
        <w:t xml:space="preserve">All students are expected to practice academic integrity and to be aware of and comply with the </w:t>
      </w:r>
      <w:r>
        <w:rPr>
          <w:rFonts w:asciiTheme="minorHAnsi" w:hAnsiTheme="minorHAnsi" w:cstheme="minorHAnsi"/>
          <w:i/>
          <w:sz w:val="22"/>
          <w:szCs w:val="22"/>
        </w:rPr>
        <w:t xml:space="preserve">Rules – Student Academic and Non-Academic Misconduct Rules </w:t>
      </w:r>
      <w:r>
        <w:rPr>
          <w:rFonts w:asciiTheme="minorHAnsi" w:hAnsiTheme="minorHAnsi" w:cstheme="minorHAnsi"/>
          <w:sz w:val="22"/>
          <w:szCs w:val="22"/>
        </w:rPr>
        <w:t>along with all other relevant Rules, Policies, Procedures and the Code of Conduct.</w:t>
      </w:r>
    </w:p>
    <w:p>
      <w:pPr>
        <w:pStyle w:val="4"/>
        <w:spacing w:before="7"/>
        <w:rPr>
          <w:rFonts w:asciiTheme="minorHAnsi" w:hAnsiTheme="minorHAnsi" w:cstheme="minorHAnsi"/>
          <w:sz w:val="19"/>
        </w:rPr>
      </w:pPr>
    </w:p>
    <w:p>
      <w:pPr>
        <w:pStyle w:val="3"/>
        <w:spacing w:before="1"/>
        <w:rPr>
          <w:rFonts w:asciiTheme="minorHAnsi" w:hAnsiTheme="minorHAnsi" w:cstheme="minorHAnsi"/>
        </w:rPr>
      </w:pPr>
      <w:bookmarkStart w:id="10" w:name="Timely_feedback_for_learning"/>
      <w:bookmarkEnd w:id="10"/>
      <w:bookmarkStart w:id="11" w:name="_bookmark5"/>
      <w:bookmarkEnd w:id="11"/>
      <w:r>
        <w:rPr>
          <w:rFonts w:asciiTheme="minorHAnsi" w:hAnsiTheme="minorHAnsi" w:cstheme="minorHAnsi"/>
          <w:color w:val="00A6B6"/>
        </w:rPr>
        <w:t xml:space="preserve">Timely feedback for learning </w:t>
      </w:r>
      <w:r>
        <w:rPr>
          <w:rFonts w:asciiTheme="minorHAnsi" w:hAnsiTheme="minorHAnsi" w:cstheme="minorHAnsi"/>
          <w:sz w:val="22"/>
          <w:szCs w:val="22"/>
        </w:rPr>
        <w:t>Marked assessment tasks submitted on time, other than examination scripts, will be returned to students within seven (7) days of submission.</w:t>
      </w:r>
    </w:p>
    <w:p>
      <w:pPr>
        <w:pStyle w:val="4"/>
        <w:spacing w:before="9"/>
        <w:rPr>
          <w:rFonts w:asciiTheme="minorHAnsi" w:hAnsiTheme="minorHAnsi" w:cstheme="minorHAnsi"/>
          <w:sz w:val="19"/>
        </w:rPr>
      </w:pPr>
    </w:p>
    <w:p>
      <w:pPr>
        <w:pStyle w:val="3"/>
        <w:rPr>
          <w:rFonts w:asciiTheme="minorHAnsi" w:hAnsiTheme="minorHAnsi" w:cstheme="minorHAnsi"/>
        </w:rPr>
      </w:pPr>
      <w:bookmarkStart w:id="12" w:name="Late_submissions"/>
      <w:bookmarkEnd w:id="12"/>
      <w:bookmarkStart w:id="13" w:name="_bookmark6"/>
      <w:bookmarkEnd w:id="13"/>
      <w:r>
        <w:rPr>
          <w:rFonts w:asciiTheme="minorHAnsi" w:hAnsiTheme="minorHAnsi" w:cstheme="minorHAnsi"/>
          <w:color w:val="00A6B6"/>
        </w:rPr>
        <w:t xml:space="preserve">Late submissions </w:t>
      </w:r>
      <w:r>
        <w:rPr>
          <w:rFonts w:asciiTheme="minorHAnsi" w:hAnsiTheme="minorHAnsi" w:cstheme="minorHAnsi"/>
          <w:sz w:val="22"/>
          <w:szCs w:val="22"/>
        </w:rPr>
        <w:t>Late submission of assessment tasks without approved extension will lead automatically to the imposition of a penalty. Penalties will be applied as soon as the deadline is reached.  A deduction of 5% of the available mark from the actual mark will be imposed for each day a submission is late. This penalty will be applied until the pass mark for the assessment has been reached. Any work submitted 10 or more days after the expiry of the deadline will be deemed a non-submission and assigned a mark of zero.</w:t>
      </w:r>
    </w:p>
    <w:p>
      <w:pPr>
        <w:pStyle w:val="4"/>
        <w:spacing w:before="6"/>
        <w:rPr>
          <w:rFonts w:asciiTheme="minorHAnsi" w:hAnsiTheme="minorHAnsi" w:cstheme="minorHAnsi"/>
          <w:sz w:val="19"/>
        </w:rPr>
      </w:pPr>
    </w:p>
    <w:p>
      <w:pPr>
        <w:pStyle w:val="3"/>
        <w:rPr>
          <w:rFonts w:asciiTheme="minorHAnsi" w:hAnsiTheme="minorHAnsi" w:cstheme="minorHAnsi"/>
        </w:rPr>
      </w:pPr>
      <w:bookmarkStart w:id="14" w:name="Special_consideration"/>
      <w:bookmarkEnd w:id="14"/>
      <w:bookmarkStart w:id="15" w:name="_bookmark7"/>
      <w:bookmarkEnd w:id="15"/>
      <w:r>
        <w:rPr>
          <w:rFonts w:asciiTheme="minorHAnsi" w:hAnsiTheme="minorHAnsi" w:cstheme="minorHAnsi"/>
          <w:color w:val="00A6B6"/>
        </w:rPr>
        <w:t xml:space="preserve">Special consideration </w:t>
      </w:r>
      <w:r>
        <w:rPr>
          <w:rFonts w:asciiTheme="minorHAnsi" w:hAnsiTheme="minorHAnsi" w:cstheme="minorHAnsi"/>
          <w:sz w:val="22"/>
          <w:szCs w:val="22"/>
        </w:rPr>
        <w:t xml:space="preserve">Students wishing to request Special Consideration in relation to an assessment task the due date of which has not yet passed must submit a Request for Special Consideration form as early as possible and prior to start time of the due date, along with any accompanying documents, such as medical certificates. For more information, visit: </w:t>
      </w:r>
      <w:r>
        <w:fldChar w:fldCharType="begin"/>
      </w:r>
      <w:r>
        <w:instrText xml:space="preserve"> HYPERLINK "https://www.scu.edu.au/current-students/student-administration/special-consideration/" \h </w:instrText>
      </w:r>
      <w:r>
        <w:fldChar w:fldCharType="separate"/>
      </w:r>
      <w:r>
        <w:rPr>
          <w:rFonts w:asciiTheme="minorHAnsi" w:hAnsiTheme="minorHAnsi" w:cstheme="minorHAnsi"/>
          <w:color w:val="0000FF"/>
          <w:sz w:val="22"/>
          <w:szCs w:val="22"/>
          <w:u w:val="single" w:color="0000FF"/>
        </w:rPr>
        <w:t>https://www.scu.edu.au/current-students/student-administration/special-consideration/</w:t>
      </w:r>
      <w:r>
        <w:rPr>
          <w:rFonts w:asciiTheme="minorHAnsi" w:hAnsiTheme="minorHAnsi" w:cstheme="minorHAnsi"/>
          <w:color w:val="0000FF"/>
          <w:sz w:val="22"/>
          <w:szCs w:val="22"/>
          <w:u w:val="single" w:color="0000FF"/>
        </w:rPr>
        <w:fldChar w:fldCharType="end"/>
      </w:r>
    </w:p>
    <w:p>
      <w:pPr>
        <w:pStyle w:val="4"/>
        <w:spacing w:before="8"/>
        <w:rPr>
          <w:rFonts w:asciiTheme="minorHAnsi" w:hAnsiTheme="minorHAnsi" w:cstheme="minorHAnsi"/>
          <w:sz w:val="15"/>
        </w:rPr>
      </w:pPr>
    </w:p>
    <w:p>
      <w:pPr>
        <w:pStyle w:val="3"/>
        <w:spacing w:before="91"/>
        <w:rPr>
          <w:rFonts w:asciiTheme="minorHAnsi" w:hAnsiTheme="minorHAnsi" w:cstheme="minorHAnsi"/>
          <w:sz w:val="22"/>
          <w:szCs w:val="22"/>
        </w:rPr>
      </w:pPr>
      <w:bookmarkStart w:id="16" w:name="Inclusive_and_equitable_assessment"/>
      <w:bookmarkEnd w:id="16"/>
      <w:bookmarkStart w:id="17" w:name="_bookmark8"/>
      <w:bookmarkEnd w:id="17"/>
      <w:r>
        <w:rPr>
          <w:rFonts w:asciiTheme="minorHAnsi" w:hAnsiTheme="minorHAnsi" w:cstheme="minorHAnsi"/>
          <w:color w:val="00A6B6"/>
        </w:rPr>
        <w:t xml:space="preserve">Inclusive and equitable assessment </w:t>
      </w:r>
      <w:r>
        <w:rPr>
          <w:rFonts w:asciiTheme="minorHAnsi" w:hAnsiTheme="minorHAnsi" w:cstheme="minorHAnsi"/>
          <w:sz w:val="22"/>
          <w:szCs w:val="22"/>
        </w:rPr>
        <w:t xml:space="preserve">Reasonable adjustment in assessment methods will be made to accommodate students with a documented disability or impairment. Contact </w:t>
      </w:r>
      <w:r>
        <w:fldChar w:fldCharType="begin"/>
      </w:r>
      <w:r>
        <w:instrText xml:space="preserve"> HYPERLINK "https://www.scu.edu.au/current-students/services-and-support/student-access--inclusion/" \h </w:instrText>
      </w:r>
      <w:r>
        <w:fldChar w:fldCharType="separate"/>
      </w:r>
      <w:r>
        <w:rPr>
          <w:rFonts w:asciiTheme="minorHAnsi" w:hAnsiTheme="minorHAnsi" w:cstheme="minorHAnsi"/>
          <w:color w:val="0000FF"/>
          <w:sz w:val="22"/>
          <w:szCs w:val="22"/>
          <w:u w:val="single" w:color="0000FF"/>
        </w:rPr>
        <w:t>Student Access &amp; Inclusion</w:t>
      </w:r>
      <w:r>
        <w:rPr>
          <w:rFonts w:asciiTheme="minorHAnsi" w:hAnsiTheme="minorHAnsi" w:cstheme="minorHAnsi"/>
          <w:color w:val="0000FF"/>
          <w:sz w:val="22"/>
          <w:szCs w:val="22"/>
        </w:rPr>
        <w:t xml:space="preserve"> </w:t>
      </w:r>
      <w:r>
        <w:rPr>
          <w:rFonts w:asciiTheme="minorHAnsi" w:hAnsiTheme="minorHAnsi" w:cstheme="minorHAnsi"/>
          <w:color w:val="0000FF"/>
          <w:sz w:val="22"/>
          <w:szCs w:val="22"/>
        </w:rPr>
        <w:fldChar w:fldCharType="end"/>
      </w:r>
      <w:r>
        <w:rPr>
          <w:rFonts w:asciiTheme="minorHAnsi" w:hAnsiTheme="minorHAnsi" w:cstheme="minorHAnsi"/>
          <w:sz w:val="22"/>
          <w:szCs w:val="22"/>
        </w:rPr>
        <w:t>for more information. If you are unlikely to deliver your assignment on time, please contact the Unit Assessor (UA) to discuss your options.</w:t>
      </w:r>
    </w:p>
    <w:p>
      <w:pPr>
        <w:spacing w:line="288" w:lineRule="auto"/>
        <w:rPr>
          <w:rFonts w:asciiTheme="minorHAnsi" w:hAnsiTheme="minorHAnsi" w:cstheme="minorHAnsi"/>
        </w:rPr>
        <w:sectPr>
          <w:headerReference r:id="rId3" w:type="default"/>
          <w:footerReference r:id="rId4" w:type="default"/>
          <w:pgSz w:w="12240" w:h="15840"/>
          <w:pgMar w:top="1440" w:right="1080" w:bottom="1440" w:left="1080" w:header="203" w:footer="1260" w:gutter="0"/>
          <w:cols w:space="720" w:num="1"/>
          <w:docGrid w:linePitch="299" w:charSpace="0"/>
        </w:sectPr>
      </w:pPr>
    </w:p>
    <w:p>
      <w:pPr>
        <w:pStyle w:val="2"/>
        <w:spacing w:after="41"/>
        <w:rPr>
          <w:rFonts w:asciiTheme="minorHAnsi" w:hAnsiTheme="minorHAnsi" w:cstheme="minorHAnsi"/>
        </w:rPr>
      </w:pPr>
      <w:bookmarkStart w:id="18" w:name="Assessment_1:_Video"/>
      <w:bookmarkEnd w:id="18"/>
      <w:bookmarkStart w:id="19" w:name="_bookmark9"/>
      <w:bookmarkEnd w:id="19"/>
      <w:r>
        <w:rPr>
          <w:rFonts w:asciiTheme="minorHAnsi" w:hAnsiTheme="minorHAnsi" w:cstheme="minorHAnsi"/>
        </w:rPr>
        <w:t>Assessment 1: Video presentation</w:t>
      </w:r>
    </w:p>
    <w:tbl>
      <w:tblPr>
        <w:tblStyle w:val="9"/>
        <w:tblW w:w="0" w:type="auto"/>
        <w:tblInd w:w="130" w:type="dxa"/>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CellMar>
          <w:top w:w="0" w:type="dxa"/>
          <w:left w:w="0" w:type="dxa"/>
          <w:bottom w:w="0" w:type="dxa"/>
          <w:right w:w="0" w:type="dxa"/>
        </w:tblCellMar>
      </w:tblPr>
      <w:tblGrid>
        <w:gridCol w:w="2410"/>
        <w:gridCol w:w="6233"/>
      </w:tblGrid>
      <w:tr>
        <w:tblPrEx>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CellMar>
            <w:top w:w="0" w:type="dxa"/>
            <w:left w:w="0" w:type="dxa"/>
            <w:bottom w:w="0" w:type="dxa"/>
            <w:right w:w="0" w:type="dxa"/>
          </w:tblCellMar>
        </w:tblPrEx>
        <w:trPr>
          <w:trHeight w:val="491" w:hRule="atLeast"/>
        </w:trPr>
        <w:tc>
          <w:tcPr>
            <w:tcW w:w="2410" w:type="dxa"/>
            <w:tcBorders>
              <w:bottom w:val="single" w:color="92CDDC" w:sz="12" w:space="0"/>
            </w:tcBorders>
          </w:tcPr>
          <w:p>
            <w:pPr>
              <w:pStyle w:val="12"/>
              <w:spacing w:before="120"/>
              <w:ind w:left="107"/>
              <w:rPr>
                <w:rFonts w:asciiTheme="minorHAnsi" w:hAnsiTheme="minorHAnsi" w:cstheme="minorHAnsi"/>
                <w:b/>
              </w:rPr>
            </w:pPr>
            <w:r>
              <w:rPr>
                <w:rFonts w:asciiTheme="minorHAnsi" w:hAnsiTheme="minorHAnsi" w:cstheme="minorHAnsi"/>
                <w:b/>
                <w:color w:val="30849B"/>
              </w:rPr>
              <w:t>Assessment type</w:t>
            </w:r>
          </w:p>
        </w:tc>
        <w:tc>
          <w:tcPr>
            <w:tcW w:w="6233" w:type="dxa"/>
            <w:tcBorders>
              <w:bottom w:val="single" w:color="92CDDC" w:sz="12" w:space="0"/>
            </w:tcBorders>
          </w:tcPr>
          <w:p>
            <w:pPr>
              <w:pStyle w:val="12"/>
              <w:spacing w:before="120"/>
              <w:ind w:left="107"/>
              <w:rPr>
                <w:rFonts w:asciiTheme="minorHAnsi" w:hAnsiTheme="minorHAnsi" w:cstheme="minorHAnsi"/>
                <w:b/>
              </w:rPr>
            </w:pPr>
            <w:r>
              <w:rPr>
                <w:rFonts w:asciiTheme="minorHAnsi" w:hAnsiTheme="minorHAnsi" w:cstheme="minorHAnsi"/>
                <w:b/>
                <w:color w:val="30849B"/>
              </w:rPr>
              <w:t>Presentation (recorded video)</w:t>
            </w:r>
          </w:p>
        </w:tc>
      </w:tr>
      <w:tr>
        <w:tblPrEx>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CellMar>
            <w:top w:w="0" w:type="dxa"/>
            <w:left w:w="0" w:type="dxa"/>
            <w:bottom w:w="0" w:type="dxa"/>
            <w:right w:w="0" w:type="dxa"/>
          </w:tblCellMar>
        </w:tblPrEx>
        <w:trPr>
          <w:trHeight w:val="493" w:hRule="atLeast"/>
        </w:trPr>
        <w:tc>
          <w:tcPr>
            <w:tcW w:w="2410" w:type="dxa"/>
            <w:tcBorders>
              <w:top w:val="single" w:color="92CDDC" w:sz="12" w:space="0"/>
            </w:tcBorders>
            <w:shd w:val="clear" w:color="auto" w:fill="DAEDF3"/>
          </w:tcPr>
          <w:p>
            <w:pPr>
              <w:pStyle w:val="12"/>
              <w:spacing w:before="122"/>
              <w:ind w:left="107"/>
              <w:rPr>
                <w:rFonts w:asciiTheme="minorHAnsi" w:hAnsiTheme="minorHAnsi" w:cstheme="minorHAnsi"/>
                <w:b/>
              </w:rPr>
            </w:pPr>
            <w:r>
              <w:rPr>
                <w:rFonts w:asciiTheme="minorHAnsi" w:hAnsiTheme="minorHAnsi" w:cstheme="minorHAnsi"/>
                <w:b/>
                <w:color w:val="30849B"/>
              </w:rPr>
              <w:t>Length</w:t>
            </w:r>
          </w:p>
        </w:tc>
        <w:tc>
          <w:tcPr>
            <w:tcW w:w="6233" w:type="dxa"/>
            <w:tcBorders>
              <w:top w:val="single" w:color="92CDDC" w:sz="12" w:space="0"/>
            </w:tcBorders>
            <w:shd w:val="clear" w:color="auto" w:fill="DAEDF3"/>
          </w:tcPr>
          <w:p>
            <w:pPr>
              <w:pStyle w:val="12"/>
              <w:spacing w:before="122"/>
              <w:ind w:left="107"/>
              <w:rPr>
                <w:rFonts w:asciiTheme="minorHAnsi" w:hAnsiTheme="minorHAnsi" w:cstheme="minorHAnsi"/>
              </w:rPr>
            </w:pPr>
            <w:r>
              <w:rPr>
                <w:rFonts w:asciiTheme="minorHAnsi" w:hAnsiTheme="minorHAnsi" w:cstheme="minorHAnsi"/>
                <w:color w:val="30849B"/>
              </w:rPr>
              <w:t>Between 4 and 5 minutes</w:t>
            </w:r>
          </w:p>
        </w:tc>
      </w:tr>
      <w:tr>
        <w:tblPrEx>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CellMar>
            <w:top w:w="0" w:type="dxa"/>
            <w:left w:w="0" w:type="dxa"/>
            <w:bottom w:w="0" w:type="dxa"/>
            <w:right w:w="0" w:type="dxa"/>
          </w:tblCellMar>
        </w:tblPrEx>
        <w:trPr>
          <w:trHeight w:val="494" w:hRule="atLeast"/>
        </w:trPr>
        <w:tc>
          <w:tcPr>
            <w:tcW w:w="2410" w:type="dxa"/>
          </w:tcPr>
          <w:p>
            <w:pPr>
              <w:pStyle w:val="12"/>
              <w:spacing w:before="120"/>
              <w:ind w:left="107"/>
              <w:rPr>
                <w:rFonts w:asciiTheme="minorHAnsi" w:hAnsiTheme="minorHAnsi" w:cstheme="minorHAnsi"/>
                <w:b/>
              </w:rPr>
            </w:pPr>
            <w:r>
              <w:rPr>
                <w:rFonts w:asciiTheme="minorHAnsi" w:hAnsiTheme="minorHAnsi" w:cstheme="minorHAnsi"/>
                <w:b/>
                <w:color w:val="30849B"/>
              </w:rPr>
              <w:t>Weighting</w:t>
            </w:r>
          </w:p>
        </w:tc>
        <w:tc>
          <w:tcPr>
            <w:tcW w:w="6233" w:type="dxa"/>
          </w:tcPr>
          <w:p>
            <w:pPr>
              <w:pStyle w:val="12"/>
              <w:spacing w:before="120"/>
              <w:ind w:left="107"/>
              <w:rPr>
                <w:rFonts w:asciiTheme="minorHAnsi" w:hAnsiTheme="minorHAnsi" w:cstheme="minorHAnsi"/>
              </w:rPr>
            </w:pPr>
            <w:r>
              <w:rPr>
                <w:rFonts w:asciiTheme="minorHAnsi" w:hAnsiTheme="minorHAnsi" w:cstheme="minorHAnsi"/>
                <w:color w:val="30849B"/>
              </w:rPr>
              <w:t>20%</w:t>
            </w:r>
          </w:p>
        </w:tc>
      </w:tr>
      <w:tr>
        <w:tblPrEx>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CellMar>
            <w:top w:w="0" w:type="dxa"/>
            <w:left w:w="0" w:type="dxa"/>
            <w:bottom w:w="0" w:type="dxa"/>
            <w:right w:w="0" w:type="dxa"/>
          </w:tblCellMar>
        </w:tblPrEx>
        <w:trPr>
          <w:trHeight w:val="494" w:hRule="atLeast"/>
        </w:trPr>
        <w:tc>
          <w:tcPr>
            <w:tcW w:w="2410" w:type="dxa"/>
            <w:shd w:val="clear" w:color="auto" w:fill="DAEDF3"/>
          </w:tcPr>
          <w:p>
            <w:pPr>
              <w:pStyle w:val="12"/>
              <w:spacing w:before="120"/>
              <w:ind w:left="107"/>
              <w:rPr>
                <w:rFonts w:asciiTheme="minorHAnsi" w:hAnsiTheme="minorHAnsi" w:cstheme="minorHAnsi"/>
                <w:b/>
              </w:rPr>
            </w:pPr>
            <w:r>
              <w:rPr>
                <w:rFonts w:asciiTheme="minorHAnsi" w:hAnsiTheme="minorHAnsi" w:cstheme="minorHAnsi"/>
                <w:b/>
                <w:color w:val="30849B"/>
              </w:rPr>
              <w:t>Due date</w:t>
            </w:r>
          </w:p>
        </w:tc>
        <w:tc>
          <w:tcPr>
            <w:tcW w:w="6233" w:type="dxa"/>
            <w:shd w:val="clear" w:color="auto" w:fill="DAEDF3"/>
          </w:tcPr>
          <w:p>
            <w:pPr>
              <w:pStyle w:val="12"/>
              <w:spacing w:before="120"/>
              <w:ind w:left="107"/>
              <w:rPr>
                <w:rFonts w:asciiTheme="minorHAnsi" w:hAnsiTheme="minorHAnsi" w:cstheme="minorHAnsi"/>
              </w:rPr>
            </w:pPr>
            <w:r>
              <w:rPr>
                <w:rFonts w:asciiTheme="minorHAnsi" w:hAnsiTheme="minorHAnsi" w:cstheme="minorHAnsi"/>
                <w:b/>
                <w:bCs/>
                <w:color w:val="30849B"/>
              </w:rPr>
              <w:t xml:space="preserve">End of week 2 Sunday </w:t>
            </w:r>
            <w:r>
              <w:rPr>
                <w:rFonts w:asciiTheme="minorHAnsi" w:hAnsiTheme="minorHAnsi" w:cstheme="minorHAnsi"/>
                <w:color w:val="30849B"/>
              </w:rPr>
              <w:t>11:00 pm</w:t>
            </w:r>
          </w:p>
        </w:tc>
      </w:tr>
    </w:tbl>
    <w:p>
      <w:pPr>
        <w:pStyle w:val="3"/>
        <w:spacing w:before="78"/>
        <w:rPr>
          <w:rFonts w:asciiTheme="minorHAnsi" w:hAnsiTheme="minorHAnsi" w:cstheme="minorHAnsi"/>
        </w:rPr>
      </w:pPr>
      <w:bookmarkStart w:id="20" w:name="_bookmark10"/>
      <w:bookmarkEnd w:id="20"/>
      <w:r>
        <w:rPr>
          <w:rFonts w:asciiTheme="minorHAnsi" w:hAnsiTheme="minorHAnsi" w:cstheme="minorHAnsi"/>
          <w:color w:val="00A6B6"/>
        </w:rPr>
        <w:t xml:space="preserve">Overview </w:t>
      </w:r>
      <w:r>
        <w:rPr>
          <w:rFonts w:asciiTheme="minorHAnsi" w:hAnsiTheme="minorHAnsi" w:cstheme="minorHAnsi"/>
          <w:sz w:val="22"/>
          <w:szCs w:val="22"/>
        </w:rPr>
        <w:t xml:space="preserve">Record a video of yourself explaining to someone who knows nothing about wicked problems what wicked problems are and how they are different from tame problems.  Be sure to discuss examples of wicked and tame problems, as well as what makes wicked problems so hard to deal with.  You may use notes, reminders, and/or an outline, but be sure that you </w:t>
      </w:r>
      <w:r>
        <w:rPr>
          <w:rFonts w:asciiTheme="minorHAnsi" w:hAnsiTheme="minorHAnsi" w:cstheme="minorHAnsi"/>
          <w:b/>
          <w:bCs/>
          <w:sz w:val="22"/>
          <w:szCs w:val="22"/>
          <w:u w:val="single"/>
        </w:rPr>
        <w:t>do not</w:t>
      </w:r>
      <w:r>
        <w:rPr>
          <w:rFonts w:asciiTheme="minorHAnsi" w:hAnsiTheme="minorHAnsi" w:cstheme="minorHAnsi"/>
          <w:sz w:val="22"/>
          <w:szCs w:val="22"/>
        </w:rPr>
        <w:t xml:space="preserve"> read from a script or memorise and then recite a script.  I want to you talk from what you understand, know, and have learned during weeks 1 and 2.</w:t>
      </w:r>
    </w:p>
    <w:p>
      <w:pPr>
        <w:pStyle w:val="3"/>
        <w:spacing w:before="156"/>
        <w:rPr>
          <w:rFonts w:asciiTheme="minorHAnsi" w:hAnsiTheme="minorHAnsi" w:cstheme="minorHAnsi"/>
        </w:rPr>
      </w:pPr>
      <w:bookmarkStart w:id="21" w:name="_bookmark11"/>
      <w:bookmarkEnd w:id="21"/>
      <w:r>
        <w:rPr>
          <w:rFonts w:asciiTheme="minorHAnsi" w:hAnsiTheme="minorHAnsi" w:cstheme="minorHAnsi"/>
          <w:color w:val="00A6B6"/>
        </w:rPr>
        <w:t xml:space="preserve">Learning outcomes </w:t>
      </w:r>
      <w:r>
        <w:rPr>
          <w:rFonts w:asciiTheme="minorHAnsi" w:hAnsiTheme="minorHAnsi" w:cstheme="minorHAnsi"/>
          <w:sz w:val="22"/>
          <w:szCs w:val="22"/>
        </w:rPr>
        <w:t>This assessment task is designed to evaluate your understanding of the core concepts related to wicked and tame problems.  It is important that this basic understanding is established prior to commencing the more conceptually challenging assessment activities in Assessments 2 and 3.</w:t>
      </w:r>
    </w:p>
    <w:p>
      <w:pPr>
        <w:pStyle w:val="3"/>
        <w:rPr>
          <w:rFonts w:asciiTheme="minorHAnsi" w:hAnsiTheme="minorHAnsi" w:cstheme="minorHAnsi"/>
        </w:rPr>
      </w:pPr>
      <w:bookmarkStart w:id="22" w:name="Task_details"/>
      <w:bookmarkEnd w:id="22"/>
      <w:bookmarkStart w:id="23" w:name="_bookmark12"/>
      <w:bookmarkEnd w:id="23"/>
      <w:r>
        <w:rPr>
          <w:rFonts w:asciiTheme="minorHAnsi" w:hAnsiTheme="minorHAnsi" w:cstheme="minorHAnsi"/>
          <w:color w:val="00A6B6"/>
        </w:rPr>
        <w:t xml:space="preserve">Task details </w:t>
      </w:r>
      <w:r>
        <w:rPr>
          <w:rFonts w:asciiTheme="minorHAnsi" w:hAnsiTheme="minorHAnsi" w:cstheme="minorHAnsi"/>
          <w:sz w:val="22"/>
          <w:szCs w:val="22"/>
        </w:rPr>
        <w:t>Record a video of yourself explaining to someone what wicked problems are, how they are different from tame problems, what some examples of wicked and tame problems are, and what makes wicked problems so hard to deal with based on your Week 1 and 2 studies.  Assume the person you are talking to knows nothing about wicked problems.  DO NOT READ FROM A SCRIPT.  You can use notes to help you remember the structure of your talk, or you can write down the three or four key questions you need to answer during the presentation, but I want you to video yourself answering as if your boss said, “I just read something about wicked problems.  I have never heard of them before.  I think you did a course named Wicked Problems at SCU.  What can you tell me about wicked problems?”</w:t>
      </w:r>
    </w:p>
    <w:p>
      <w:pPr>
        <w:pStyle w:val="4"/>
        <w:spacing w:before="165" w:line="288" w:lineRule="auto"/>
        <w:ind w:left="120" w:right="600"/>
        <w:rPr>
          <w:rFonts w:asciiTheme="minorHAnsi" w:hAnsiTheme="minorHAnsi" w:cstheme="minorHAnsi"/>
        </w:rPr>
      </w:pPr>
      <w:r>
        <w:rPr>
          <w:rFonts w:asciiTheme="minorHAnsi" w:hAnsiTheme="minorHAnsi" w:cstheme="minorHAnsi"/>
        </w:rPr>
        <w:t>You are being assessed on your early understanding and your ability to show that you are starting to think about and understand wicked problems.  You need to be able to explain what wicked problems are, how they differ from tame problems, and what some examples of wicked and tame problems might be. While we do not expect you to sound like an expert delivering a TED talk, we do expect you have a solid understanding of the basic concepts from weeks 1 and 2!  You are free to have fun and be creative if you wish.</w:t>
      </w:r>
    </w:p>
    <w:p>
      <w:pPr>
        <w:pStyle w:val="4"/>
        <w:spacing w:before="120" w:line="288" w:lineRule="auto"/>
        <w:ind w:left="120" w:right="942"/>
        <w:rPr>
          <w:rFonts w:asciiTheme="minorHAnsi" w:hAnsiTheme="minorHAnsi" w:cstheme="minorHAnsi"/>
        </w:rPr>
      </w:pPr>
      <w:r>
        <w:rPr>
          <w:rFonts w:asciiTheme="minorHAnsi" w:hAnsiTheme="minorHAnsi" w:cstheme="minorHAnsi"/>
        </w:rPr>
        <w:t>It is important that we see and hear you clearly on the video. Please look at the camera and do not read from a script.  Please speak clearly and slowly.</w:t>
      </w:r>
    </w:p>
    <w:p>
      <w:pPr>
        <w:pStyle w:val="4"/>
        <w:spacing w:before="9"/>
        <w:rPr>
          <w:rFonts w:asciiTheme="minorHAnsi" w:hAnsiTheme="minorHAnsi" w:cstheme="minorHAnsi"/>
          <w:sz w:val="19"/>
        </w:rPr>
      </w:pPr>
    </w:p>
    <w:p>
      <w:pPr>
        <w:pStyle w:val="3"/>
        <w:rPr>
          <w:rFonts w:asciiTheme="minorHAnsi" w:hAnsiTheme="minorHAnsi" w:cstheme="minorHAnsi"/>
        </w:rPr>
      </w:pPr>
      <w:bookmarkStart w:id="24" w:name="_bookmark13"/>
      <w:bookmarkEnd w:id="24"/>
      <w:bookmarkStart w:id="25" w:name="Submission"/>
      <w:bookmarkEnd w:id="25"/>
      <w:r>
        <w:rPr>
          <w:rFonts w:asciiTheme="minorHAnsi" w:hAnsiTheme="minorHAnsi" w:cstheme="minorHAnsi"/>
          <w:color w:val="00A6B6"/>
        </w:rPr>
        <w:t>Submission</w:t>
      </w:r>
    </w:p>
    <w:p>
      <w:pPr>
        <w:pStyle w:val="11"/>
        <w:numPr>
          <w:ilvl w:val="0"/>
          <w:numId w:val="1"/>
        </w:numPr>
        <w:tabs>
          <w:tab w:val="left" w:pos="840"/>
          <w:tab w:val="left" w:pos="841"/>
        </w:tabs>
        <w:spacing w:before="123"/>
        <w:rPr>
          <w:rFonts w:asciiTheme="minorHAnsi" w:hAnsiTheme="minorHAnsi" w:cstheme="minorHAnsi"/>
        </w:rPr>
      </w:pPr>
      <w:r>
        <w:rPr>
          <w:rFonts w:asciiTheme="minorHAnsi" w:hAnsiTheme="minorHAnsi" w:cstheme="minorHAnsi"/>
        </w:rPr>
        <w:t>Create a YouTube</w:t>
      </w:r>
      <w:r>
        <w:rPr>
          <w:rFonts w:asciiTheme="minorHAnsi" w:hAnsiTheme="minorHAnsi" w:cstheme="minorHAnsi"/>
          <w:spacing w:val="-3"/>
        </w:rPr>
        <w:t xml:space="preserve"> </w:t>
      </w:r>
      <w:r>
        <w:rPr>
          <w:rFonts w:asciiTheme="minorHAnsi" w:hAnsiTheme="minorHAnsi" w:cstheme="minorHAnsi"/>
        </w:rPr>
        <w:t>account.</w:t>
      </w:r>
    </w:p>
    <w:p>
      <w:pPr>
        <w:pStyle w:val="11"/>
        <w:numPr>
          <w:ilvl w:val="0"/>
          <w:numId w:val="1"/>
        </w:numPr>
        <w:tabs>
          <w:tab w:val="left" w:pos="840"/>
          <w:tab w:val="left" w:pos="841"/>
        </w:tabs>
        <w:spacing w:before="49"/>
        <w:rPr>
          <w:rFonts w:asciiTheme="minorHAnsi" w:hAnsiTheme="minorHAnsi" w:cstheme="minorHAnsi"/>
        </w:rPr>
      </w:pPr>
      <w:r>
        <w:rPr>
          <w:rFonts w:asciiTheme="minorHAnsi" w:hAnsiTheme="minorHAnsi" w:cstheme="minorHAnsi"/>
        </w:rPr>
        <w:t>Upload your video to</w:t>
      </w:r>
      <w:r>
        <w:rPr>
          <w:rFonts w:asciiTheme="minorHAnsi" w:hAnsiTheme="minorHAnsi" w:cstheme="minorHAnsi"/>
          <w:spacing w:val="-3"/>
        </w:rPr>
        <w:t xml:space="preserve"> </w:t>
      </w:r>
      <w:r>
        <w:rPr>
          <w:rFonts w:asciiTheme="minorHAnsi" w:hAnsiTheme="minorHAnsi" w:cstheme="minorHAnsi"/>
        </w:rPr>
        <w:t>YouTube</w:t>
      </w:r>
    </w:p>
    <w:p>
      <w:pPr>
        <w:pStyle w:val="11"/>
        <w:numPr>
          <w:ilvl w:val="0"/>
          <w:numId w:val="1"/>
        </w:numPr>
        <w:tabs>
          <w:tab w:val="left" w:pos="840"/>
          <w:tab w:val="left" w:pos="841"/>
        </w:tabs>
        <w:spacing w:before="48"/>
        <w:rPr>
          <w:rFonts w:asciiTheme="minorHAnsi" w:hAnsiTheme="minorHAnsi" w:cstheme="minorHAnsi"/>
        </w:rPr>
      </w:pPr>
      <w:r>
        <w:rPr>
          <w:rFonts w:asciiTheme="minorHAnsi" w:hAnsiTheme="minorHAnsi" w:cstheme="minorHAnsi"/>
        </w:rPr>
        <w:t>Mark your video</w:t>
      </w:r>
      <w:r>
        <w:rPr>
          <w:rFonts w:asciiTheme="minorHAnsi" w:hAnsiTheme="minorHAnsi" w:cstheme="minorHAnsi"/>
          <w:spacing w:val="-1"/>
        </w:rPr>
        <w:t xml:space="preserve"> </w:t>
      </w:r>
      <w:r>
        <w:rPr>
          <w:rFonts w:asciiTheme="minorHAnsi" w:hAnsiTheme="minorHAnsi" w:cstheme="minorHAnsi"/>
        </w:rPr>
        <w:t>as: Not for children &amp;</w:t>
      </w:r>
      <w:r>
        <w:rPr>
          <w:rFonts w:asciiTheme="minorHAnsi" w:hAnsiTheme="minorHAnsi" w:cstheme="minorHAnsi"/>
          <w:spacing w:val="1"/>
        </w:rPr>
        <w:t xml:space="preserve"> </w:t>
      </w:r>
      <w:r>
        <w:rPr>
          <w:rFonts w:asciiTheme="minorHAnsi" w:hAnsiTheme="minorHAnsi" w:cstheme="minorHAnsi"/>
        </w:rPr>
        <w:t>Unlisted.</w:t>
      </w:r>
    </w:p>
    <w:p>
      <w:pPr>
        <w:pStyle w:val="11"/>
        <w:numPr>
          <w:ilvl w:val="0"/>
          <w:numId w:val="1"/>
        </w:numPr>
        <w:tabs>
          <w:tab w:val="left" w:pos="839"/>
          <w:tab w:val="left" w:pos="840"/>
        </w:tabs>
        <w:spacing w:before="34"/>
        <w:rPr>
          <w:rFonts w:asciiTheme="minorHAnsi" w:hAnsiTheme="minorHAnsi" w:cstheme="minorHAnsi"/>
          <w:sz w:val="28"/>
        </w:rPr>
      </w:pPr>
      <w:r>
        <w:rPr>
          <w:rFonts w:asciiTheme="minorHAnsi" w:hAnsiTheme="minorHAnsi" w:cstheme="minorHAnsi"/>
        </w:rPr>
        <w:t>Copy the link (URL) and that is what you submit for the</w:t>
      </w:r>
      <w:r>
        <w:rPr>
          <w:rFonts w:asciiTheme="minorHAnsi" w:hAnsiTheme="minorHAnsi" w:cstheme="minorHAnsi"/>
          <w:spacing w:val="-14"/>
        </w:rPr>
        <w:t xml:space="preserve"> </w:t>
      </w:r>
      <w:r>
        <w:rPr>
          <w:rFonts w:asciiTheme="minorHAnsi" w:hAnsiTheme="minorHAnsi" w:cstheme="minorHAnsi"/>
        </w:rPr>
        <w:t>assignment.</w:t>
      </w:r>
    </w:p>
    <w:p>
      <w:pPr>
        <w:rPr>
          <w:rFonts w:asciiTheme="minorHAnsi" w:hAnsiTheme="minorHAnsi" w:cstheme="minorHAnsi"/>
          <w:sz w:val="28"/>
        </w:rPr>
        <w:sectPr>
          <w:pgSz w:w="12240" w:h="15840"/>
          <w:pgMar w:top="1440" w:right="1080" w:bottom="1440" w:left="1080" w:header="203" w:footer="1260" w:gutter="0"/>
          <w:cols w:space="720" w:num="1"/>
          <w:docGrid w:linePitch="299" w:charSpace="0"/>
        </w:sectPr>
      </w:pPr>
    </w:p>
    <w:p>
      <w:pPr>
        <w:pStyle w:val="4"/>
        <w:spacing w:before="1"/>
        <w:rPr>
          <w:rFonts w:asciiTheme="minorHAnsi" w:hAnsiTheme="minorHAnsi" w:cstheme="minorHAnsi"/>
          <w:sz w:val="24"/>
        </w:rPr>
      </w:pPr>
    </w:p>
    <w:p>
      <w:pPr>
        <w:rPr>
          <w:rFonts w:asciiTheme="minorHAnsi" w:hAnsiTheme="minorHAnsi" w:cstheme="minorHAnsi"/>
          <w:sz w:val="24"/>
        </w:rPr>
        <w:sectPr>
          <w:headerReference r:id="rId5" w:type="default"/>
          <w:footerReference r:id="rId6" w:type="default"/>
          <w:pgSz w:w="15840" w:h="12240" w:orient="landscape"/>
          <w:pgMar w:top="1440" w:right="1080" w:bottom="1440" w:left="1080" w:header="0" w:footer="1260" w:gutter="0"/>
          <w:cols w:space="720" w:num="1"/>
          <w:docGrid w:linePitch="299" w:charSpace="0"/>
        </w:sectPr>
      </w:pPr>
    </w:p>
    <w:p>
      <w:pPr>
        <w:pStyle w:val="4"/>
        <w:rPr>
          <w:rFonts w:asciiTheme="minorHAnsi" w:hAnsiTheme="minorHAnsi" w:cstheme="minorHAnsi"/>
          <w:sz w:val="30"/>
        </w:rPr>
      </w:pPr>
    </w:p>
    <w:p>
      <w:pPr>
        <w:pStyle w:val="4"/>
        <w:rPr>
          <w:rFonts w:asciiTheme="minorHAnsi" w:hAnsiTheme="minorHAnsi" w:cstheme="minorHAnsi"/>
          <w:sz w:val="30"/>
        </w:rPr>
      </w:pPr>
    </w:p>
    <w:p>
      <w:pPr>
        <w:pStyle w:val="4"/>
        <w:rPr>
          <w:rFonts w:asciiTheme="minorHAnsi" w:hAnsiTheme="minorHAnsi" w:cstheme="minorHAnsi"/>
          <w:sz w:val="30"/>
        </w:rPr>
      </w:pPr>
    </w:p>
    <w:p>
      <w:pPr>
        <w:pStyle w:val="4"/>
        <w:rPr>
          <w:rFonts w:asciiTheme="minorHAnsi" w:hAnsiTheme="minorHAnsi" w:cstheme="minorHAnsi"/>
          <w:sz w:val="30"/>
        </w:rPr>
      </w:pPr>
    </w:p>
    <w:p>
      <w:pPr>
        <w:pStyle w:val="4"/>
        <w:spacing w:before="6"/>
        <w:rPr>
          <w:rFonts w:asciiTheme="minorHAnsi" w:hAnsiTheme="minorHAnsi" w:cstheme="minorHAnsi"/>
          <w:sz w:val="38"/>
        </w:rPr>
      </w:pPr>
    </w:p>
    <w:p>
      <w:pPr>
        <w:pStyle w:val="3"/>
        <w:ind w:left="440"/>
        <w:rPr>
          <w:rFonts w:asciiTheme="minorHAnsi" w:hAnsiTheme="minorHAnsi" w:cstheme="minorHAnsi"/>
        </w:rPr>
      </w:pPr>
      <w:r>
        <w:rPr>
          <w:rFonts w:asciiTheme="minorHAnsi" w:hAnsiTheme="minorHAnsi" w:cstheme="minorHAnsi"/>
        </w:rPr>
        <w:drawing>
          <wp:anchor distT="0" distB="0" distL="0" distR="0" simplePos="0" relativeHeight="251654144" behindDoc="0" locked="0" layoutInCell="1" allowOverlap="1">
            <wp:simplePos x="0" y="0"/>
            <wp:positionH relativeFrom="page">
              <wp:posOffset>704850</wp:posOffset>
            </wp:positionH>
            <wp:positionV relativeFrom="paragraph">
              <wp:posOffset>-1331595</wp:posOffset>
            </wp:positionV>
            <wp:extent cx="1904365" cy="63881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10" cstate="print"/>
                    <a:stretch>
                      <a:fillRect/>
                    </a:stretch>
                  </pic:blipFill>
                  <pic:spPr>
                    <a:xfrm>
                      <a:off x="0" y="0"/>
                      <a:ext cx="1904364" cy="638808"/>
                    </a:xfrm>
                    <a:prstGeom prst="rect">
                      <a:avLst/>
                    </a:prstGeom>
                  </pic:spPr>
                </pic:pic>
              </a:graphicData>
            </a:graphic>
          </wp:anchor>
        </w:drawing>
      </w:r>
      <w:bookmarkStart w:id="26" w:name="_bookmark14"/>
      <w:bookmarkEnd w:id="26"/>
      <w:bookmarkStart w:id="27" w:name="Assessment_1_rubric"/>
      <w:bookmarkEnd w:id="27"/>
      <w:r>
        <w:rPr>
          <w:rFonts w:asciiTheme="minorHAnsi" w:hAnsiTheme="minorHAnsi" w:cstheme="minorHAnsi"/>
          <w:color w:val="00A6B6"/>
        </w:rPr>
        <w:t>Assessment 1 rubric</w:t>
      </w:r>
    </w:p>
    <w:p>
      <w:pPr>
        <w:pStyle w:val="4"/>
        <w:spacing w:before="94"/>
        <w:ind w:left="110"/>
        <w:rPr>
          <w:rFonts w:asciiTheme="minorHAnsi" w:hAnsiTheme="minorHAnsi" w:cstheme="minorHAnsi"/>
        </w:rPr>
      </w:pPr>
      <w:r>
        <w:rPr>
          <w:rFonts w:asciiTheme="minorHAnsi" w:hAnsiTheme="minorHAnsi" w:cstheme="minorHAnsi"/>
        </w:rPr>
        <w:br w:type="column"/>
      </w:r>
      <w:r>
        <w:rPr>
          <w:rFonts w:asciiTheme="minorHAnsi" w:hAnsiTheme="minorHAnsi" w:cstheme="minorHAnsi"/>
        </w:rPr>
        <w:t>BUSN6005 2021 Strategy and Case Analysis</w:t>
      </w:r>
    </w:p>
    <w:p>
      <w:pPr>
        <w:rPr>
          <w:rFonts w:asciiTheme="minorHAnsi" w:hAnsiTheme="minorHAnsi" w:cstheme="minorHAnsi"/>
        </w:rPr>
        <w:sectPr>
          <w:type w:val="continuous"/>
          <w:pgSz w:w="15840" w:h="12240" w:orient="landscape"/>
          <w:pgMar w:top="1440" w:right="1080" w:bottom="1440" w:left="1080" w:header="720" w:footer="720" w:gutter="0"/>
          <w:cols w:equalWidth="0" w:num="2">
            <w:col w:w="3069" w:space="2888"/>
            <w:col w:w="7723"/>
          </w:cols>
          <w:docGrid w:linePitch="299" w:charSpace="0"/>
        </w:sectPr>
      </w:pPr>
    </w:p>
    <w:tbl>
      <w:tblPr>
        <w:tblStyle w:val="9"/>
        <w:tblpPr w:leftFromText="180" w:rightFromText="180" w:horzAnchor="page" w:tblpX="2879" w:tblpY="1418"/>
        <w:tblW w:w="0" w:type="auto"/>
        <w:tblInd w:w="0" w:type="dxa"/>
        <w:tblLayout w:type="fixed"/>
        <w:tblCellMar>
          <w:top w:w="0" w:type="dxa"/>
          <w:left w:w="0" w:type="dxa"/>
          <w:bottom w:w="0" w:type="dxa"/>
          <w:right w:w="0" w:type="dxa"/>
        </w:tblCellMar>
      </w:tblPr>
      <w:tblGrid>
        <w:gridCol w:w="1134"/>
        <w:gridCol w:w="2195"/>
        <w:gridCol w:w="2275"/>
        <w:gridCol w:w="2284"/>
        <w:gridCol w:w="2060"/>
        <w:gridCol w:w="1654"/>
      </w:tblGrid>
      <w:tr>
        <w:tblPrEx>
          <w:tblCellMar>
            <w:top w:w="0" w:type="dxa"/>
            <w:left w:w="0" w:type="dxa"/>
            <w:bottom w:w="0" w:type="dxa"/>
            <w:right w:w="0" w:type="dxa"/>
          </w:tblCellMar>
        </w:tblPrEx>
        <w:trPr>
          <w:trHeight w:val="310" w:hRule="atLeast"/>
        </w:trPr>
        <w:tc>
          <w:tcPr>
            <w:tcW w:w="1134" w:type="dxa"/>
            <w:tcBorders>
              <w:bottom w:val="single" w:color="FFFFFF" w:sz="4" w:space="0"/>
            </w:tcBorders>
            <w:shd w:val="clear" w:color="auto" w:fill="4AACC5"/>
          </w:tcPr>
          <w:p>
            <w:pPr>
              <w:pStyle w:val="12"/>
              <w:spacing w:before="120" w:line="234" w:lineRule="exact"/>
              <w:ind w:left="103"/>
              <w:rPr>
                <w:rFonts w:asciiTheme="minorHAnsi" w:hAnsiTheme="minorHAnsi" w:cstheme="minorHAnsi"/>
                <w:b/>
                <w:sz w:val="16"/>
                <w:szCs w:val="16"/>
              </w:rPr>
            </w:pPr>
            <w:r>
              <w:rPr>
                <w:rFonts w:asciiTheme="minorHAnsi" w:hAnsiTheme="minorHAnsi" w:cstheme="minorHAnsi"/>
                <w:b/>
                <w:color w:val="FFFFFF"/>
                <w:sz w:val="16"/>
                <w:szCs w:val="16"/>
              </w:rPr>
              <w:t>Criterion</w:t>
            </w:r>
          </w:p>
        </w:tc>
        <w:tc>
          <w:tcPr>
            <w:tcW w:w="2195" w:type="dxa"/>
            <w:tcBorders>
              <w:bottom w:val="single" w:color="FFFFFF" w:sz="4" w:space="0"/>
            </w:tcBorders>
            <w:shd w:val="clear" w:color="auto" w:fill="4AACC5"/>
          </w:tcPr>
          <w:p>
            <w:pPr>
              <w:pStyle w:val="12"/>
              <w:spacing w:before="120" w:line="234" w:lineRule="exact"/>
              <w:ind w:left="1117" w:right="1117"/>
              <w:jc w:val="center"/>
              <w:rPr>
                <w:rFonts w:asciiTheme="minorHAnsi" w:hAnsiTheme="minorHAnsi" w:cstheme="minorHAnsi"/>
                <w:b/>
                <w:sz w:val="16"/>
                <w:szCs w:val="16"/>
              </w:rPr>
            </w:pPr>
            <w:r>
              <w:rPr>
                <w:rFonts w:asciiTheme="minorHAnsi" w:hAnsiTheme="minorHAnsi" w:cstheme="minorHAnsi"/>
                <w:b/>
                <w:color w:val="FFFFFF"/>
                <w:sz w:val="16"/>
                <w:szCs w:val="16"/>
              </w:rPr>
              <w:t>HD</w:t>
            </w:r>
          </w:p>
        </w:tc>
        <w:tc>
          <w:tcPr>
            <w:tcW w:w="2275" w:type="dxa"/>
            <w:tcBorders>
              <w:bottom w:val="single" w:color="FFFFFF" w:sz="4" w:space="0"/>
            </w:tcBorders>
            <w:shd w:val="clear" w:color="auto" w:fill="4AACC5"/>
          </w:tcPr>
          <w:p>
            <w:pPr>
              <w:pStyle w:val="12"/>
              <w:spacing w:before="120" w:line="234" w:lineRule="exact"/>
              <w:ind w:left="3"/>
              <w:jc w:val="center"/>
              <w:rPr>
                <w:rFonts w:asciiTheme="minorHAnsi" w:hAnsiTheme="minorHAnsi" w:cstheme="minorHAnsi"/>
                <w:b/>
                <w:sz w:val="16"/>
                <w:szCs w:val="16"/>
              </w:rPr>
            </w:pPr>
            <w:r>
              <w:rPr>
                <w:rFonts w:asciiTheme="minorHAnsi" w:hAnsiTheme="minorHAnsi" w:cstheme="minorHAnsi"/>
                <w:b/>
                <w:color w:val="FFFFFF"/>
                <w:sz w:val="16"/>
                <w:szCs w:val="16"/>
              </w:rPr>
              <w:t>D</w:t>
            </w:r>
          </w:p>
        </w:tc>
        <w:tc>
          <w:tcPr>
            <w:tcW w:w="2284" w:type="dxa"/>
            <w:tcBorders>
              <w:bottom w:val="single" w:color="FFFFFF" w:sz="4" w:space="0"/>
            </w:tcBorders>
            <w:shd w:val="clear" w:color="auto" w:fill="4AACC5"/>
          </w:tcPr>
          <w:p>
            <w:pPr>
              <w:pStyle w:val="12"/>
              <w:spacing w:before="120" w:line="234" w:lineRule="exact"/>
              <w:ind w:left="1096" w:right="1098"/>
              <w:jc w:val="center"/>
              <w:rPr>
                <w:rFonts w:asciiTheme="minorHAnsi" w:hAnsiTheme="minorHAnsi" w:cstheme="minorHAnsi"/>
                <w:b/>
                <w:sz w:val="16"/>
                <w:szCs w:val="16"/>
              </w:rPr>
            </w:pPr>
            <w:r>
              <w:rPr>
                <w:rFonts w:asciiTheme="minorHAnsi" w:hAnsiTheme="minorHAnsi" w:cstheme="minorHAnsi"/>
                <w:b/>
                <w:color w:val="FFFFFF"/>
                <w:sz w:val="16"/>
                <w:szCs w:val="16"/>
              </w:rPr>
              <w:t>CR</w:t>
            </w:r>
          </w:p>
        </w:tc>
        <w:tc>
          <w:tcPr>
            <w:tcW w:w="2060" w:type="dxa"/>
            <w:tcBorders>
              <w:bottom w:val="single" w:color="FFFFFF" w:sz="4" w:space="0"/>
            </w:tcBorders>
            <w:shd w:val="clear" w:color="auto" w:fill="4AACC5"/>
          </w:tcPr>
          <w:p>
            <w:pPr>
              <w:pStyle w:val="12"/>
              <w:spacing w:before="120" w:line="234" w:lineRule="exact"/>
              <w:ind w:right="1"/>
              <w:jc w:val="center"/>
              <w:rPr>
                <w:rFonts w:asciiTheme="minorHAnsi" w:hAnsiTheme="minorHAnsi" w:cstheme="minorHAnsi"/>
                <w:b/>
                <w:sz w:val="16"/>
                <w:szCs w:val="16"/>
              </w:rPr>
            </w:pPr>
            <w:r>
              <w:rPr>
                <w:rFonts w:asciiTheme="minorHAnsi" w:hAnsiTheme="minorHAnsi" w:cstheme="minorHAnsi"/>
                <w:b/>
                <w:color w:val="FFFFFF"/>
                <w:sz w:val="16"/>
                <w:szCs w:val="16"/>
              </w:rPr>
              <w:t>P</w:t>
            </w:r>
          </w:p>
        </w:tc>
        <w:tc>
          <w:tcPr>
            <w:tcW w:w="1654" w:type="dxa"/>
            <w:tcBorders>
              <w:bottom w:val="single" w:color="FFFFFF" w:sz="4" w:space="0"/>
            </w:tcBorders>
            <w:shd w:val="clear" w:color="auto" w:fill="4AACC5"/>
          </w:tcPr>
          <w:p>
            <w:pPr>
              <w:pStyle w:val="12"/>
              <w:spacing w:before="120" w:line="234" w:lineRule="exact"/>
              <w:ind w:left="2"/>
              <w:jc w:val="center"/>
              <w:rPr>
                <w:rFonts w:asciiTheme="minorHAnsi" w:hAnsiTheme="minorHAnsi" w:cstheme="minorHAnsi"/>
                <w:b/>
                <w:sz w:val="16"/>
                <w:szCs w:val="16"/>
              </w:rPr>
            </w:pPr>
            <w:r>
              <w:rPr>
                <w:rFonts w:asciiTheme="minorHAnsi" w:hAnsiTheme="minorHAnsi" w:cstheme="minorHAnsi"/>
                <w:b/>
                <w:color w:val="FFFFFF"/>
                <w:sz w:val="16"/>
                <w:szCs w:val="16"/>
              </w:rPr>
              <w:t>F</w:t>
            </w:r>
          </w:p>
        </w:tc>
      </w:tr>
      <w:tr>
        <w:tblPrEx>
          <w:tblCellMar>
            <w:top w:w="0" w:type="dxa"/>
            <w:left w:w="0" w:type="dxa"/>
            <w:bottom w:w="0" w:type="dxa"/>
            <w:right w:w="0" w:type="dxa"/>
          </w:tblCellMar>
        </w:tblPrEx>
        <w:trPr>
          <w:trHeight w:val="2758" w:hRule="atLeast"/>
        </w:trPr>
        <w:tc>
          <w:tcPr>
            <w:tcW w:w="1134" w:type="dxa"/>
            <w:tcBorders>
              <w:top w:val="single" w:color="FFFFFF" w:sz="4" w:space="0"/>
              <w:bottom w:val="single" w:color="FFFFFF" w:sz="4" w:space="0"/>
              <w:right w:val="single" w:color="FFFFFF" w:sz="4" w:space="0"/>
            </w:tcBorders>
            <w:shd w:val="clear" w:color="auto" w:fill="4AACC5"/>
          </w:tcPr>
          <w:p>
            <w:pPr>
              <w:pStyle w:val="12"/>
              <w:spacing w:before="119" w:line="379" w:lineRule="auto"/>
              <w:ind w:left="103" w:right="320"/>
              <w:rPr>
                <w:rFonts w:asciiTheme="minorHAnsi" w:hAnsiTheme="minorHAnsi" w:cstheme="minorHAnsi"/>
                <w:b/>
                <w:sz w:val="16"/>
                <w:szCs w:val="16"/>
              </w:rPr>
            </w:pPr>
            <w:r>
              <w:rPr>
                <w:rFonts w:asciiTheme="minorHAnsi" w:hAnsiTheme="minorHAnsi" w:cstheme="minorHAnsi"/>
                <w:b/>
                <w:color w:val="FFFFFF"/>
                <w:sz w:val="16"/>
                <w:szCs w:val="16"/>
              </w:rPr>
              <w:t>Content 70%</w:t>
            </w:r>
          </w:p>
        </w:tc>
        <w:tc>
          <w:tcPr>
            <w:tcW w:w="2195" w:type="dxa"/>
            <w:tcBorders>
              <w:top w:val="single" w:color="FFFFFF" w:sz="4" w:space="0"/>
              <w:left w:val="single" w:color="FFFFFF" w:sz="4" w:space="0"/>
              <w:bottom w:val="single" w:color="FFFFFF" w:sz="4" w:space="0"/>
            </w:tcBorders>
            <w:shd w:val="clear" w:color="auto" w:fill="B6DDE8"/>
          </w:tcPr>
          <w:p>
            <w:pPr>
              <w:pStyle w:val="12"/>
              <w:spacing w:before="119"/>
              <w:ind w:left="122"/>
              <w:rPr>
                <w:rFonts w:asciiTheme="minorHAnsi" w:hAnsiTheme="minorHAnsi" w:cstheme="minorHAnsi"/>
                <w:sz w:val="16"/>
                <w:szCs w:val="16"/>
              </w:rPr>
            </w:pPr>
            <w:r>
              <w:rPr>
                <w:rFonts w:asciiTheme="minorHAnsi" w:hAnsiTheme="minorHAnsi" w:cstheme="minorHAnsi"/>
                <w:sz w:val="16"/>
                <w:szCs w:val="16"/>
              </w:rPr>
              <w:t>Wow!</w:t>
            </w:r>
          </w:p>
          <w:p>
            <w:pPr>
              <w:pStyle w:val="12"/>
              <w:spacing w:before="131" w:line="254" w:lineRule="auto"/>
              <w:ind w:left="103" w:right="613"/>
              <w:rPr>
                <w:rFonts w:asciiTheme="minorHAnsi" w:hAnsiTheme="minorHAnsi" w:cstheme="minorHAnsi"/>
                <w:sz w:val="16"/>
                <w:szCs w:val="16"/>
              </w:rPr>
            </w:pPr>
            <w:r>
              <w:rPr>
                <w:rFonts w:asciiTheme="minorHAnsi" w:hAnsiTheme="minorHAnsi" w:cstheme="minorHAnsi"/>
                <w:sz w:val="16"/>
                <w:szCs w:val="16"/>
              </w:rPr>
              <w:t>Some superb and thoughtful comments, explanations, and examples</w:t>
            </w:r>
          </w:p>
          <w:p>
            <w:pPr>
              <w:pStyle w:val="12"/>
              <w:spacing w:before="118" w:line="252" w:lineRule="auto"/>
              <w:ind w:left="122" w:right="613"/>
              <w:rPr>
                <w:rFonts w:asciiTheme="minorHAnsi" w:hAnsiTheme="minorHAnsi" w:cstheme="minorHAnsi"/>
                <w:sz w:val="16"/>
                <w:szCs w:val="16"/>
              </w:rPr>
            </w:pPr>
            <w:r>
              <w:rPr>
                <w:rFonts w:asciiTheme="minorHAnsi" w:hAnsiTheme="minorHAnsi" w:cstheme="minorHAnsi"/>
                <w:sz w:val="16"/>
                <w:szCs w:val="16"/>
              </w:rPr>
              <w:t>Excellent understanding and exceptional insight into the concepts</w:t>
            </w:r>
          </w:p>
          <w:p>
            <w:pPr>
              <w:pStyle w:val="12"/>
              <w:spacing w:before="124" w:line="252" w:lineRule="auto"/>
              <w:ind w:left="122" w:right="527"/>
              <w:rPr>
                <w:rFonts w:asciiTheme="minorHAnsi" w:hAnsiTheme="minorHAnsi" w:cstheme="minorHAnsi"/>
                <w:sz w:val="16"/>
                <w:szCs w:val="16"/>
              </w:rPr>
            </w:pPr>
            <w:r>
              <w:rPr>
                <w:rFonts w:asciiTheme="minorHAnsi" w:hAnsiTheme="minorHAnsi" w:cstheme="minorHAnsi"/>
                <w:sz w:val="16"/>
                <w:szCs w:val="16"/>
              </w:rPr>
              <w:t>Critical analysis and connection to real world application</w:t>
            </w:r>
          </w:p>
        </w:tc>
        <w:tc>
          <w:tcPr>
            <w:tcW w:w="2275" w:type="dxa"/>
            <w:tcBorders>
              <w:top w:val="single" w:color="FFFFFF" w:sz="4" w:space="0"/>
              <w:bottom w:val="single" w:color="FFFFFF" w:sz="4" w:space="0"/>
            </w:tcBorders>
            <w:shd w:val="clear" w:color="auto" w:fill="B6DDE8"/>
          </w:tcPr>
          <w:p>
            <w:pPr>
              <w:pStyle w:val="12"/>
              <w:spacing w:before="119" w:line="252" w:lineRule="auto"/>
              <w:ind w:left="127" w:right="536"/>
              <w:rPr>
                <w:rFonts w:asciiTheme="minorHAnsi" w:hAnsiTheme="minorHAnsi" w:cstheme="minorHAnsi"/>
                <w:sz w:val="16"/>
                <w:szCs w:val="16"/>
              </w:rPr>
            </w:pPr>
            <w:r>
              <w:rPr>
                <w:rFonts w:asciiTheme="minorHAnsi" w:hAnsiTheme="minorHAnsi" w:cstheme="minorHAnsi"/>
                <w:sz w:val="16"/>
                <w:szCs w:val="16"/>
              </w:rPr>
              <w:t>Some very good and insightful comments, explanations, and examples</w:t>
            </w:r>
          </w:p>
          <w:p>
            <w:pPr>
              <w:pStyle w:val="12"/>
              <w:spacing w:before="123" w:line="252" w:lineRule="auto"/>
              <w:ind w:left="127" w:right="536"/>
              <w:rPr>
                <w:rFonts w:asciiTheme="minorHAnsi" w:hAnsiTheme="minorHAnsi" w:cstheme="minorHAnsi"/>
                <w:sz w:val="16"/>
                <w:szCs w:val="16"/>
              </w:rPr>
            </w:pPr>
            <w:r>
              <w:rPr>
                <w:rFonts w:asciiTheme="minorHAnsi" w:hAnsiTheme="minorHAnsi" w:cstheme="minorHAnsi"/>
                <w:sz w:val="16"/>
                <w:szCs w:val="16"/>
              </w:rPr>
              <w:t>Great understanding and sound insight into the concepts</w:t>
            </w:r>
          </w:p>
          <w:p>
            <w:pPr>
              <w:pStyle w:val="12"/>
              <w:spacing w:before="121" w:line="252" w:lineRule="auto"/>
              <w:ind w:left="127" w:right="483"/>
              <w:rPr>
                <w:rFonts w:asciiTheme="minorHAnsi" w:hAnsiTheme="minorHAnsi" w:cstheme="minorHAnsi"/>
                <w:sz w:val="16"/>
                <w:szCs w:val="16"/>
              </w:rPr>
            </w:pPr>
            <w:r>
              <w:rPr>
                <w:rFonts w:asciiTheme="minorHAnsi" w:hAnsiTheme="minorHAnsi" w:cstheme="minorHAnsi"/>
                <w:sz w:val="16"/>
                <w:szCs w:val="16"/>
              </w:rPr>
              <w:t>Some signs of critical analysis and connection to real world application</w:t>
            </w:r>
          </w:p>
        </w:tc>
        <w:tc>
          <w:tcPr>
            <w:tcW w:w="2284" w:type="dxa"/>
            <w:tcBorders>
              <w:top w:val="single" w:color="FFFFFF" w:sz="4" w:space="0"/>
              <w:bottom w:val="single" w:color="FFFFFF" w:sz="4" w:space="0"/>
            </w:tcBorders>
            <w:shd w:val="clear" w:color="auto" w:fill="B6DDE8"/>
          </w:tcPr>
          <w:p>
            <w:pPr>
              <w:pStyle w:val="12"/>
              <w:spacing w:before="119" w:line="252" w:lineRule="auto"/>
              <w:ind w:left="126" w:right="613"/>
              <w:rPr>
                <w:rFonts w:asciiTheme="minorHAnsi" w:hAnsiTheme="minorHAnsi" w:cstheme="minorHAnsi"/>
                <w:sz w:val="16"/>
                <w:szCs w:val="16"/>
              </w:rPr>
            </w:pPr>
            <w:r>
              <w:rPr>
                <w:rFonts w:asciiTheme="minorHAnsi" w:hAnsiTheme="minorHAnsi" w:cstheme="minorHAnsi"/>
                <w:sz w:val="16"/>
                <w:szCs w:val="16"/>
              </w:rPr>
              <w:t>Generally sound and factual comments, explanations, and examples</w:t>
            </w:r>
          </w:p>
          <w:p>
            <w:pPr>
              <w:pStyle w:val="12"/>
              <w:spacing w:before="123" w:line="252" w:lineRule="auto"/>
              <w:ind w:left="126" w:right="613"/>
              <w:rPr>
                <w:rFonts w:asciiTheme="minorHAnsi" w:hAnsiTheme="minorHAnsi" w:cstheme="minorHAnsi"/>
                <w:sz w:val="16"/>
                <w:szCs w:val="16"/>
              </w:rPr>
            </w:pPr>
            <w:r>
              <w:rPr>
                <w:rFonts w:asciiTheme="minorHAnsi" w:hAnsiTheme="minorHAnsi" w:cstheme="minorHAnsi"/>
                <w:sz w:val="16"/>
                <w:szCs w:val="16"/>
              </w:rPr>
              <w:t>Basic understanding and insight into the concepts</w:t>
            </w:r>
          </w:p>
          <w:p>
            <w:pPr>
              <w:pStyle w:val="12"/>
              <w:spacing w:before="124" w:line="252" w:lineRule="auto"/>
              <w:ind w:left="126" w:right="488"/>
              <w:rPr>
                <w:rFonts w:asciiTheme="minorHAnsi" w:hAnsiTheme="minorHAnsi" w:cstheme="minorHAnsi"/>
                <w:sz w:val="16"/>
                <w:szCs w:val="16"/>
              </w:rPr>
            </w:pPr>
            <w:r>
              <w:rPr>
                <w:rFonts w:asciiTheme="minorHAnsi" w:hAnsiTheme="minorHAnsi" w:cstheme="minorHAnsi"/>
                <w:sz w:val="16"/>
                <w:szCs w:val="16"/>
              </w:rPr>
              <w:t>Occasional signs of critical analysis and connection to real world application</w:t>
            </w:r>
          </w:p>
        </w:tc>
        <w:tc>
          <w:tcPr>
            <w:tcW w:w="2060" w:type="dxa"/>
            <w:tcBorders>
              <w:top w:val="single" w:color="FFFFFF" w:sz="4" w:space="0"/>
              <w:bottom w:val="single" w:color="FFFFFF" w:sz="4" w:space="0"/>
            </w:tcBorders>
            <w:shd w:val="clear" w:color="auto" w:fill="B6DDE8"/>
          </w:tcPr>
          <w:p>
            <w:pPr>
              <w:pStyle w:val="12"/>
              <w:spacing w:before="126"/>
              <w:ind w:left="106"/>
              <w:rPr>
                <w:rFonts w:asciiTheme="minorHAnsi" w:hAnsiTheme="minorHAnsi" w:cstheme="minorHAnsi"/>
                <w:sz w:val="16"/>
                <w:szCs w:val="16"/>
              </w:rPr>
            </w:pPr>
            <w:r>
              <w:rPr>
                <w:rFonts w:asciiTheme="minorHAnsi" w:hAnsiTheme="minorHAnsi" w:cstheme="minorHAnsi"/>
                <w:sz w:val="16"/>
                <w:szCs w:val="16"/>
              </w:rPr>
              <w:t>Bare minimum standard</w:t>
            </w:r>
          </w:p>
          <w:p>
            <w:pPr>
              <w:pStyle w:val="12"/>
              <w:spacing w:before="131" w:line="254" w:lineRule="auto"/>
              <w:ind w:left="106"/>
              <w:rPr>
                <w:rFonts w:asciiTheme="minorHAnsi" w:hAnsiTheme="minorHAnsi" w:cstheme="minorHAnsi"/>
                <w:sz w:val="16"/>
                <w:szCs w:val="16"/>
              </w:rPr>
            </w:pPr>
            <w:r>
              <w:rPr>
                <w:rFonts w:asciiTheme="minorHAnsi" w:hAnsiTheme="minorHAnsi" w:cstheme="minorHAnsi"/>
                <w:sz w:val="16"/>
                <w:szCs w:val="16"/>
              </w:rPr>
              <w:t>Most comments, explanations, and examples are superficial and may be inaccurate</w:t>
            </w:r>
          </w:p>
          <w:p>
            <w:pPr>
              <w:pStyle w:val="12"/>
              <w:spacing w:before="120" w:line="254" w:lineRule="auto"/>
              <w:ind w:left="106"/>
              <w:rPr>
                <w:rFonts w:asciiTheme="minorHAnsi" w:hAnsiTheme="minorHAnsi" w:cstheme="minorHAnsi"/>
                <w:sz w:val="16"/>
                <w:szCs w:val="16"/>
              </w:rPr>
            </w:pPr>
            <w:r>
              <w:rPr>
                <w:rFonts w:asciiTheme="minorHAnsi" w:hAnsiTheme="minorHAnsi" w:cstheme="minorHAnsi"/>
                <w:sz w:val="16"/>
                <w:szCs w:val="16"/>
              </w:rPr>
              <w:t>Some indication of understanding or practical application</w:t>
            </w:r>
          </w:p>
        </w:tc>
        <w:tc>
          <w:tcPr>
            <w:tcW w:w="1654" w:type="dxa"/>
            <w:tcBorders>
              <w:top w:val="single" w:color="FFFFFF" w:sz="4" w:space="0"/>
              <w:bottom w:val="single" w:color="FFFFFF" w:sz="4" w:space="0"/>
            </w:tcBorders>
            <w:shd w:val="clear" w:color="auto" w:fill="B6DDE8"/>
          </w:tcPr>
          <w:p>
            <w:pPr>
              <w:pStyle w:val="12"/>
              <w:spacing w:before="17"/>
              <w:ind w:left="123" w:right="494"/>
              <w:rPr>
                <w:rFonts w:asciiTheme="minorHAnsi" w:hAnsiTheme="minorHAnsi" w:cstheme="minorHAnsi"/>
                <w:sz w:val="16"/>
                <w:szCs w:val="16"/>
              </w:rPr>
            </w:pPr>
            <w:r>
              <w:rPr>
                <w:rFonts w:asciiTheme="minorHAnsi" w:hAnsiTheme="minorHAnsi" w:cstheme="minorHAnsi"/>
                <w:sz w:val="16"/>
                <w:szCs w:val="16"/>
              </w:rPr>
              <w:t>Below acceptable standard</w:t>
            </w:r>
          </w:p>
          <w:p>
            <w:pPr>
              <w:pStyle w:val="12"/>
              <w:spacing w:before="17"/>
              <w:ind w:left="123" w:right="494"/>
              <w:rPr>
                <w:rFonts w:asciiTheme="minorHAnsi" w:hAnsiTheme="minorHAnsi" w:cstheme="minorHAnsi"/>
                <w:sz w:val="16"/>
                <w:szCs w:val="16"/>
              </w:rPr>
            </w:pPr>
            <w:r>
              <w:rPr>
                <w:rFonts w:asciiTheme="minorHAnsi" w:hAnsiTheme="minorHAnsi" w:cstheme="minorHAnsi"/>
                <w:sz w:val="16"/>
                <w:szCs w:val="16"/>
              </w:rPr>
              <w:t xml:space="preserve">Not accurate </w:t>
            </w:r>
          </w:p>
          <w:p>
            <w:pPr>
              <w:pStyle w:val="12"/>
              <w:spacing w:before="17"/>
              <w:ind w:left="123" w:right="494"/>
              <w:rPr>
                <w:rFonts w:asciiTheme="minorHAnsi" w:hAnsiTheme="minorHAnsi" w:cstheme="minorHAnsi"/>
                <w:sz w:val="16"/>
                <w:szCs w:val="16"/>
              </w:rPr>
            </w:pPr>
          </w:p>
          <w:p>
            <w:pPr>
              <w:pStyle w:val="12"/>
              <w:spacing w:before="17"/>
              <w:ind w:left="123" w:right="494"/>
              <w:rPr>
                <w:rFonts w:asciiTheme="minorHAnsi" w:hAnsiTheme="minorHAnsi" w:cstheme="minorHAnsi"/>
                <w:sz w:val="16"/>
                <w:szCs w:val="16"/>
              </w:rPr>
            </w:pPr>
            <w:r>
              <w:rPr>
                <w:rFonts w:asciiTheme="minorHAnsi" w:hAnsiTheme="minorHAnsi" w:cstheme="minorHAnsi"/>
                <w:sz w:val="16"/>
                <w:szCs w:val="16"/>
              </w:rPr>
              <w:t>No indication</w:t>
            </w:r>
          </w:p>
          <w:p>
            <w:pPr>
              <w:pStyle w:val="12"/>
              <w:spacing w:line="189" w:lineRule="exact"/>
              <w:ind w:left="125"/>
              <w:rPr>
                <w:rFonts w:asciiTheme="minorHAnsi" w:hAnsiTheme="minorHAnsi" w:cstheme="minorHAnsi"/>
                <w:sz w:val="16"/>
                <w:szCs w:val="16"/>
              </w:rPr>
            </w:pPr>
            <w:r>
              <w:rPr>
                <w:rFonts w:asciiTheme="minorHAnsi" w:hAnsiTheme="minorHAnsi" w:cstheme="minorHAnsi"/>
                <w:sz w:val="16"/>
                <w:szCs w:val="16"/>
              </w:rPr>
              <w:t>material has been</w:t>
            </w:r>
          </w:p>
          <w:p>
            <w:pPr>
              <w:pStyle w:val="12"/>
              <w:spacing w:before="9"/>
              <w:ind w:left="125"/>
              <w:rPr>
                <w:rFonts w:asciiTheme="minorHAnsi" w:hAnsiTheme="minorHAnsi" w:cstheme="minorHAnsi"/>
                <w:sz w:val="16"/>
                <w:szCs w:val="16"/>
              </w:rPr>
            </w:pPr>
            <w:r>
              <w:rPr>
                <w:rFonts w:asciiTheme="minorHAnsi" w:hAnsiTheme="minorHAnsi" w:cstheme="minorHAnsi"/>
                <w:sz w:val="16"/>
                <w:szCs w:val="16"/>
              </w:rPr>
              <w:t>reviewed</w:t>
            </w:r>
          </w:p>
          <w:p>
            <w:pPr>
              <w:pStyle w:val="12"/>
              <w:spacing w:before="10"/>
              <w:rPr>
                <w:rFonts w:asciiTheme="minorHAnsi" w:hAnsiTheme="minorHAnsi" w:cstheme="minorHAnsi"/>
                <w:sz w:val="16"/>
                <w:szCs w:val="16"/>
              </w:rPr>
            </w:pPr>
          </w:p>
          <w:p>
            <w:pPr>
              <w:pStyle w:val="12"/>
              <w:spacing w:line="254" w:lineRule="auto"/>
              <w:ind w:left="125" w:right="110" w:hanging="3"/>
              <w:rPr>
                <w:rFonts w:asciiTheme="minorHAnsi" w:hAnsiTheme="minorHAnsi" w:cstheme="minorHAnsi"/>
                <w:sz w:val="16"/>
                <w:szCs w:val="16"/>
              </w:rPr>
            </w:pPr>
            <w:r>
              <w:rPr>
                <w:rFonts w:asciiTheme="minorHAnsi" w:hAnsiTheme="minorHAnsi" w:cstheme="minorHAnsi"/>
                <w:sz w:val="16"/>
                <w:szCs w:val="16"/>
              </w:rPr>
              <w:t>No relevant content or practical application mentioned</w:t>
            </w:r>
          </w:p>
        </w:tc>
      </w:tr>
      <w:tr>
        <w:tblPrEx>
          <w:tblCellMar>
            <w:top w:w="0" w:type="dxa"/>
            <w:left w:w="0" w:type="dxa"/>
            <w:bottom w:w="0" w:type="dxa"/>
            <w:right w:w="0" w:type="dxa"/>
          </w:tblCellMar>
        </w:tblPrEx>
        <w:trPr>
          <w:trHeight w:val="2453" w:hRule="atLeast"/>
        </w:trPr>
        <w:tc>
          <w:tcPr>
            <w:tcW w:w="1134" w:type="dxa"/>
            <w:tcBorders>
              <w:top w:val="single" w:color="FFFFFF" w:sz="4" w:space="0"/>
              <w:right w:val="single" w:color="FFFFFF" w:sz="4" w:space="0"/>
            </w:tcBorders>
            <w:shd w:val="clear" w:color="auto" w:fill="4AACC5"/>
          </w:tcPr>
          <w:p>
            <w:pPr>
              <w:pStyle w:val="12"/>
              <w:spacing w:before="119" w:line="379" w:lineRule="auto"/>
              <w:ind w:left="103" w:right="169"/>
              <w:rPr>
                <w:rFonts w:asciiTheme="minorHAnsi" w:hAnsiTheme="minorHAnsi" w:cstheme="minorHAnsi"/>
                <w:b/>
                <w:sz w:val="16"/>
                <w:szCs w:val="16"/>
              </w:rPr>
            </w:pPr>
            <w:r>
              <w:rPr>
                <w:rFonts w:asciiTheme="minorHAnsi" w:hAnsiTheme="minorHAnsi" w:cstheme="minorHAnsi"/>
                <w:b/>
                <w:color w:val="FFFFFF"/>
                <w:sz w:val="16"/>
                <w:szCs w:val="16"/>
              </w:rPr>
              <w:t>Technical 30%</w:t>
            </w:r>
          </w:p>
        </w:tc>
        <w:tc>
          <w:tcPr>
            <w:tcW w:w="2195" w:type="dxa"/>
            <w:tcBorders>
              <w:top w:val="single" w:color="FFFFFF" w:sz="4" w:space="0"/>
              <w:left w:val="single" w:color="FFFFFF" w:sz="4" w:space="0"/>
            </w:tcBorders>
            <w:shd w:val="clear" w:color="auto" w:fill="DAEDF3"/>
          </w:tcPr>
          <w:p>
            <w:pPr>
              <w:pStyle w:val="12"/>
              <w:spacing w:before="119"/>
              <w:ind w:left="103"/>
              <w:rPr>
                <w:rFonts w:asciiTheme="minorHAnsi" w:hAnsiTheme="minorHAnsi" w:cstheme="minorHAnsi"/>
                <w:sz w:val="16"/>
                <w:szCs w:val="16"/>
              </w:rPr>
            </w:pPr>
            <w:r>
              <w:rPr>
                <w:rFonts w:asciiTheme="minorHAnsi" w:hAnsiTheme="minorHAnsi" w:cstheme="minorHAnsi"/>
                <w:sz w:val="16"/>
                <w:szCs w:val="16"/>
              </w:rPr>
              <w:t>Clearly and coherently spoken</w:t>
            </w:r>
          </w:p>
          <w:p>
            <w:pPr>
              <w:pStyle w:val="12"/>
              <w:spacing w:before="119"/>
              <w:ind w:left="103"/>
              <w:rPr>
                <w:rFonts w:asciiTheme="minorHAnsi" w:hAnsiTheme="minorHAnsi" w:cstheme="minorHAnsi"/>
                <w:sz w:val="16"/>
                <w:szCs w:val="16"/>
              </w:rPr>
            </w:pPr>
            <w:r>
              <w:rPr>
                <w:rFonts w:asciiTheme="minorHAnsi" w:hAnsiTheme="minorHAnsi" w:cstheme="minorHAnsi"/>
                <w:sz w:val="16"/>
                <w:szCs w:val="16"/>
              </w:rPr>
              <w:t>Looking at camera almost all of the time</w:t>
            </w:r>
          </w:p>
          <w:p>
            <w:pPr>
              <w:pStyle w:val="12"/>
              <w:spacing w:before="118" w:line="254" w:lineRule="auto"/>
              <w:ind w:left="122" w:right="613"/>
              <w:rPr>
                <w:rFonts w:asciiTheme="minorHAnsi" w:hAnsiTheme="minorHAnsi" w:cstheme="minorHAnsi"/>
                <w:sz w:val="16"/>
                <w:szCs w:val="16"/>
              </w:rPr>
            </w:pPr>
            <w:r>
              <w:rPr>
                <w:rFonts w:asciiTheme="minorHAnsi" w:hAnsiTheme="minorHAnsi" w:cstheme="minorHAnsi"/>
                <w:sz w:val="16"/>
                <w:szCs w:val="16"/>
              </w:rPr>
              <w:t>Video of the correct duration</w:t>
            </w:r>
          </w:p>
        </w:tc>
        <w:tc>
          <w:tcPr>
            <w:tcW w:w="2275" w:type="dxa"/>
            <w:tcBorders>
              <w:top w:val="single" w:color="FFFFFF" w:sz="4" w:space="0"/>
            </w:tcBorders>
            <w:shd w:val="clear" w:color="auto" w:fill="DAEDF3"/>
          </w:tcPr>
          <w:p>
            <w:pPr>
              <w:pStyle w:val="12"/>
              <w:spacing w:before="119"/>
              <w:ind w:left="107"/>
              <w:rPr>
                <w:rFonts w:asciiTheme="minorHAnsi" w:hAnsiTheme="minorHAnsi" w:cstheme="minorHAnsi"/>
                <w:sz w:val="16"/>
                <w:szCs w:val="16"/>
              </w:rPr>
            </w:pPr>
            <w:r>
              <w:rPr>
                <w:rFonts w:asciiTheme="minorHAnsi" w:hAnsiTheme="minorHAnsi" w:cstheme="minorHAnsi"/>
                <w:sz w:val="16"/>
                <w:szCs w:val="16"/>
              </w:rPr>
              <w:t>Mostly clear</w:t>
            </w:r>
          </w:p>
          <w:p>
            <w:pPr>
              <w:pStyle w:val="12"/>
              <w:spacing w:before="119"/>
              <w:ind w:left="107"/>
              <w:rPr>
                <w:rFonts w:asciiTheme="minorHAnsi" w:hAnsiTheme="minorHAnsi" w:cstheme="minorHAnsi"/>
                <w:sz w:val="16"/>
                <w:szCs w:val="16"/>
              </w:rPr>
            </w:pPr>
            <w:r>
              <w:rPr>
                <w:rFonts w:asciiTheme="minorHAnsi" w:hAnsiTheme="minorHAnsi" w:cstheme="minorHAnsi"/>
                <w:sz w:val="16"/>
                <w:szCs w:val="16"/>
              </w:rPr>
              <w:t>Looking at camera most of the time</w:t>
            </w:r>
          </w:p>
          <w:p>
            <w:pPr>
              <w:pStyle w:val="12"/>
              <w:spacing w:before="118" w:line="254" w:lineRule="auto"/>
              <w:ind w:left="127" w:right="536"/>
              <w:rPr>
                <w:rFonts w:asciiTheme="minorHAnsi" w:hAnsiTheme="minorHAnsi" w:cstheme="minorHAnsi"/>
                <w:sz w:val="16"/>
                <w:szCs w:val="16"/>
              </w:rPr>
            </w:pPr>
            <w:r>
              <w:rPr>
                <w:rFonts w:asciiTheme="minorHAnsi" w:hAnsiTheme="minorHAnsi" w:cstheme="minorHAnsi"/>
                <w:sz w:val="16"/>
                <w:szCs w:val="16"/>
              </w:rPr>
              <w:t>Video of the correct duration</w:t>
            </w:r>
          </w:p>
        </w:tc>
        <w:tc>
          <w:tcPr>
            <w:tcW w:w="2284" w:type="dxa"/>
            <w:tcBorders>
              <w:top w:val="single" w:color="FFFFFF" w:sz="4" w:space="0"/>
            </w:tcBorders>
            <w:shd w:val="clear" w:color="auto" w:fill="DAEDF3"/>
          </w:tcPr>
          <w:p>
            <w:pPr>
              <w:pStyle w:val="12"/>
              <w:spacing w:before="119" w:line="254" w:lineRule="auto"/>
              <w:ind w:left="126" w:right="384"/>
              <w:rPr>
                <w:rFonts w:asciiTheme="minorHAnsi" w:hAnsiTheme="minorHAnsi" w:cstheme="minorHAnsi"/>
                <w:sz w:val="16"/>
                <w:szCs w:val="16"/>
              </w:rPr>
            </w:pPr>
            <w:r>
              <w:rPr>
                <w:rFonts w:asciiTheme="minorHAnsi" w:hAnsiTheme="minorHAnsi" w:cstheme="minorHAnsi"/>
                <w:sz w:val="16"/>
                <w:szCs w:val="16"/>
              </w:rPr>
              <w:t>Somewhat clearly spoken</w:t>
            </w:r>
          </w:p>
          <w:p>
            <w:pPr>
              <w:pStyle w:val="12"/>
              <w:spacing w:before="119" w:line="254" w:lineRule="auto"/>
              <w:ind w:left="126" w:right="384"/>
              <w:rPr>
                <w:rFonts w:asciiTheme="minorHAnsi" w:hAnsiTheme="minorHAnsi" w:cstheme="minorHAnsi"/>
                <w:sz w:val="16"/>
                <w:szCs w:val="16"/>
              </w:rPr>
            </w:pPr>
            <w:r>
              <w:rPr>
                <w:rFonts w:asciiTheme="minorHAnsi" w:hAnsiTheme="minorHAnsi" w:cstheme="minorHAnsi"/>
                <w:sz w:val="16"/>
                <w:szCs w:val="16"/>
              </w:rPr>
              <w:t>Looking at camera some of the time</w:t>
            </w:r>
          </w:p>
          <w:p>
            <w:pPr>
              <w:pStyle w:val="12"/>
              <w:spacing w:before="117" w:line="254" w:lineRule="auto"/>
              <w:ind w:left="126" w:right="613"/>
              <w:rPr>
                <w:rFonts w:asciiTheme="minorHAnsi" w:hAnsiTheme="minorHAnsi" w:cstheme="minorHAnsi"/>
                <w:sz w:val="16"/>
                <w:szCs w:val="16"/>
              </w:rPr>
            </w:pPr>
            <w:r>
              <w:rPr>
                <w:rFonts w:asciiTheme="minorHAnsi" w:hAnsiTheme="minorHAnsi" w:cstheme="minorHAnsi"/>
                <w:sz w:val="16"/>
                <w:szCs w:val="16"/>
              </w:rPr>
              <w:t>Video of the correct duration</w:t>
            </w:r>
          </w:p>
        </w:tc>
        <w:tc>
          <w:tcPr>
            <w:tcW w:w="2060" w:type="dxa"/>
            <w:tcBorders>
              <w:top w:val="single" w:color="FFFFFF" w:sz="4" w:space="0"/>
            </w:tcBorders>
            <w:shd w:val="clear" w:color="auto" w:fill="DAEDF3"/>
          </w:tcPr>
          <w:p>
            <w:pPr>
              <w:pStyle w:val="12"/>
              <w:spacing w:before="126" w:line="254" w:lineRule="auto"/>
              <w:ind w:left="106"/>
              <w:rPr>
                <w:rFonts w:asciiTheme="minorHAnsi" w:hAnsiTheme="minorHAnsi" w:cstheme="minorHAnsi"/>
                <w:sz w:val="16"/>
                <w:szCs w:val="16"/>
              </w:rPr>
            </w:pPr>
            <w:r>
              <w:rPr>
                <w:rFonts w:asciiTheme="minorHAnsi" w:hAnsiTheme="minorHAnsi" w:cstheme="minorHAnsi"/>
                <w:sz w:val="16"/>
                <w:szCs w:val="16"/>
              </w:rPr>
              <w:t>Video may be too short or too long</w:t>
            </w:r>
          </w:p>
          <w:p>
            <w:pPr>
              <w:pStyle w:val="12"/>
              <w:spacing w:before="118" w:line="254" w:lineRule="auto"/>
              <w:ind w:left="106" w:right="135"/>
              <w:rPr>
                <w:rFonts w:asciiTheme="minorHAnsi" w:hAnsiTheme="minorHAnsi" w:cstheme="minorHAnsi"/>
                <w:sz w:val="16"/>
                <w:szCs w:val="16"/>
              </w:rPr>
            </w:pPr>
            <w:r>
              <w:rPr>
                <w:rFonts w:asciiTheme="minorHAnsi" w:hAnsiTheme="minorHAnsi" w:cstheme="minorHAnsi"/>
                <w:sz w:val="16"/>
                <w:szCs w:val="16"/>
              </w:rPr>
              <w:t>May be hard to hear clearly</w:t>
            </w:r>
          </w:p>
          <w:p>
            <w:pPr>
              <w:pStyle w:val="12"/>
              <w:spacing w:before="118" w:line="254" w:lineRule="auto"/>
              <w:ind w:left="106" w:right="135"/>
              <w:rPr>
                <w:rFonts w:asciiTheme="minorHAnsi" w:hAnsiTheme="minorHAnsi" w:cstheme="minorHAnsi"/>
                <w:sz w:val="16"/>
                <w:szCs w:val="16"/>
              </w:rPr>
            </w:pPr>
            <w:r>
              <w:rPr>
                <w:rFonts w:asciiTheme="minorHAnsi" w:hAnsiTheme="minorHAnsi" w:cstheme="minorHAnsi"/>
                <w:sz w:val="16"/>
                <w:szCs w:val="16"/>
              </w:rPr>
              <w:t>Looking away from camera for large proportion of the time</w:t>
            </w:r>
          </w:p>
        </w:tc>
        <w:tc>
          <w:tcPr>
            <w:tcW w:w="1654" w:type="dxa"/>
            <w:tcBorders>
              <w:top w:val="single" w:color="FFFFFF" w:sz="4" w:space="0"/>
            </w:tcBorders>
            <w:shd w:val="clear" w:color="auto" w:fill="DAEDF3"/>
          </w:tcPr>
          <w:p>
            <w:pPr>
              <w:pStyle w:val="12"/>
              <w:spacing w:before="126" w:line="254" w:lineRule="auto"/>
              <w:ind w:left="106"/>
              <w:rPr>
                <w:rFonts w:asciiTheme="minorHAnsi" w:hAnsiTheme="minorHAnsi" w:cstheme="minorHAnsi"/>
                <w:sz w:val="16"/>
                <w:szCs w:val="16"/>
              </w:rPr>
            </w:pPr>
            <w:r>
              <w:rPr>
                <w:rFonts w:asciiTheme="minorHAnsi" w:hAnsiTheme="minorHAnsi" w:cstheme="minorHAnsi"/>
                <w:sz w:val="16"/>
                <w:szCs w:val="16"/>
              </w:rPr>
              <w:t>Video may be too short or too long</w:t>
            </w:r>
          </w:p>
          <w:p>
            <w:pPr>
              <w:pStyle w:val="12"/>
              <w:spacing w:before="112" w:line="252" w:lineRule="auto"/>
              <w:ind w:left="125" w:hanging="3"/>
              <w:rPr>
                <w:rFonts w:asciiTheme="minorHAnsi" w:hAnsiTheme="minorHAnsi" w:cstheme="minorHAnsi"/>
                <w:sz w:val="16"/>
                <w:szCs w:val="16"/>
              </w:rPr>
            </w:pPr>
            <w:r>
              <w:rPr>
                <w:rFonts w:asciiTheme="minorHAnsi" w:hAnsiTheme="minorHAnsi" w:cstheme="minorHAnsi"/>
                <w:sz w:val="16"/>
                <w:szCs w:val="16"/>
              </w:rPr>
              <w:t>Not able to see or hear the student clearly</w:t>
            </w:r>
          </w:p>
          <w:p>
            <w:pPr>
              <w:pStyle w:val="12"/>
              <w:spacing w:before="122" w:line="252" w:lineRule="auto"/>
              <w:ind w:left="125" w:right="70" w:hanging="3"/>
              <w:rPr>
                <w:rFonts w:asciiTheme="minorHAnsi" w:hAnsiTheme="minorHAnsi" w:cstheme="minorHAnsi"/>
                <w:sz w:val="16"/>
                <w:szCs w:val="16"/>
              </w:rPr>
            </w:pPr>
            <w:r>
              <w:rPr>
                <w:rFonts w:asciiTheme="minorHAnsi" w:hAnsiTheme="minorHAnsi" w:cstheme="minorHAnsi"/>
                <w:sz w:val="16"/>
                <w:szCs w:val="16"/>
              </w:rPr>
              <w:t>Student is reading or reciting a script and/or not looking at the camera</w:t>
            </w:r>
          </w:p>
        </w:tc>
      </w:tr>
    </w:tbl>
    <w:p>
      <w:pPr>
        <w:spacing w:line="252" w:lineRule="auto"/>
        <w:rPr>
          <w:rFonts w:asciiTheme="minorHAnsi" w:hAnsiTheme="minorHAnsi" w:cstheme="minorHAnsi"/>
          <w:sz w:val="18"/>
        </w:rPr>
        <w:sectPr>
          <w:type w:val="continuous"/>
          <w:pgSz w:w="15840" w:h="12240" w:orient="landscape"/>
          <w:pgMar w:top="1440" w:right="1080" w:bottom="1440" w:left="1080" w:header="720" w:footer="720" w:gutter="0"/>
          <w:cols w:space="720" w:num="1"/>
          <w:docGrid w:linePitch="299" w:charSpace="0"/>
        </w:sectPr>
      </w:pPr>
    </w:p>
    <w:p>
      <w:pPr>
        <w:pStyle w:val="4"/>
        <w:rPr>
          <w:rFonts w:asciiTheme="minorHAnsi" w:hAnsiTheme="minorHAnsi" w:cstheme="minorHAnsi"/>
          <w:sz w:val="20"/>
        </w:rPr>
      </w:pPr>
    </w:p>
    <w:p>
      <w:pPr>
        <w:pStyle w:val="4"/>
        <w:spacing w:before="94"/>
        <w:ind w:left="4157"/>
        <w:rPr>
          <w:rFonts w:asciiTheme="minorHAnsi" w:hAnsiTheme="minorHAnsi" w:cstheme="minorHAnsi"/>
        </w:rPr>
      </w:pPr>
      <w:bookmarkStart w:id="30" w:name="_GoBack"/>
      <w:bookmarkEnd w:id="30"/>
      <w:bookmarkStart w:id="28" w:name="Assessment_2:_Report_(Case_Study_Part_1)"/>
      <w:bookmarkEnd w:id="28"/>
      <w:bookmarkStart w:id="29" w:name="_bookmark15"/>
      <w:bookmarkEnd w:id="29"/>
      <w:r>
        <w:rPr>
          <w:rFonts w:asciiTheme="minorHAnsi" w:hAnsiTheme="minorHAnsi" w:cstheme="minorHAnsi"/>
        </w:rPr>
        <w:drawing>
          <wp:anchor distT="0" distB="0" distL="0" distR="0" simplePos="0" relativeHeight="251661312" behindDoc="0" locked="0" layoutInCell="1" allowOverlap="1">
            <wp:simplePos x="0" y="0"/>
            <wp:positionH relativeFrom="page">
              <wp:posOffset>933450</wp:posOffset>
            </wp:positionH>
            <wp:positionV relativeFrom="paragraph">
              <wp:posOffset>-173990</wp:posOffset>
            </wp:positionV>
            <wp:extent cx="1904365" cy="63881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pic:cNvPicPr>
                      <a:picLocks noChangeAspect="1"/>
                    </pic:cNvPicPr>
                  </pic:nvPicPr>
                  <pic:blipFill>
                    <a:blip r:embed="rId10" cstate="print"/>
                    <a:stretch>
                      <a:fillRect/>
                    </a:stretch>
                  </pic:blipFill>
                  <pic:spPr>
                    <a:xfrm>
                      <a:off x="0" y="0"/>
                      <a:ext cx="1904364" cy="638808"/>
                    </a:xfrm>
                    <a:prstGeom prst="rect">
                      <a:avLst/>
                    </a:prstGeom>
                  </pic:spPr>
                </pic:pic>
              </a:graphicData>
            </a:graphic>
          </wp:anchor>
        </w:drawing>
      </w:r>
      <w:r>
        <w:rPr>
          <w:rFonts w:asciiTheme="minorHAnsi" w:hAnsiTheme="minorHAnsi" w:cstheme="minorHAnsi"/>
        </w:rPr>
        <w:t>BUSN6005 2021 Strategy and Case Analysis</w:t>
      </w:r>
    </w:p>
    <w:sectPr>
      <w:headerReference r:id="rId7" w:type="default"/>
      <w:footerReference r:id="rId8" w:type="default"/>
      <w:pgSz w:w="12240" w:h="15840"/>
      <w:pgMar w:top="1440" w:right="1080" w:bottom="1440" w:left="1080" w:header="0" w:footer="126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6192" behindDoc="1" locked="0" layoutInCell="1" allowOverlap="1">
              <wp:simplePos x="0" y="0"/>
              <wp:positionH relativeFrom="page">
                <wp:posOffset>3923030</wp:posOffset>
              </wp:positionH>
              <wp:positionV relativeFrom="page">
                <wp:posOffset>9118600</wp:posOffset>
              </wp:positionV>
              <wp:extent cx="154305" cy="182245"/>
              <wp:effectExtent l="0" t="0" r="0" b="0"/>
              <wp:wrapNone/>
              <wp:docPr id="5" name="文本框 9"/>
              <wp:cNvGraphicFramePr/>
              <a:graphic xmlns:a="http://schemas.openxmlformats.org/drawingml/2006/main">
                <a:graphicData uri="http://schemas.microsoft.com/office/word/2010/wordprocessingShape">
                  <wps:wsp>
                    <wps:cNvSpPr txBox="1"/>
                    <wps:spPr>
                      <a:xfrm>
                        <a:off x="0" y="0"/>
                        <a:ext cx="154305" cy="182245"/>
                      </a:xfrm>
                      <a:prstGeom prst="rect">
                        <a:avLst/>
                      </a:prstGeom>
                      <a:noFill/>
                      <a:ln>
                        <a:noFill/>
                      </a:ln>
                    </wps:spPr>
                    <wps:txbx>
                      <w:txbxContent>
                        <w:p>
                          <w:pPr>
                            <w:pStyle w:val="4"/>
                            <w:spacing w:before="13"/>
                            <w:ind w:left="60"/>
                          </w:pPr>
                          <w:r>
                            <w:fldChar w:fldCharType="begin"/>
                          </w:r>
                          <w: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9" o:spid="_x0000_s1026" o:spt="202" type="#_x0000_t202" style="position:absolute;left:0pt;margin-left:308.9pt;margin-top:718pt;height:14.35pt;width:12.15pt;mso-position-horizontal-relative:page;mso-position-vertical-relative:page;z-index:-251660288;mso-width-relative:page;mso-height-relative:page;" filled="f" stroked="f" coordsize="21600,21600" o:gfxdata="UEsDBAoAAAAAAIdO4kAAAAAAAAAAAAAAAAAEAAAAZHJzL1BLAwQUAAAACACHTuJA/fpb4doAAAAN&#10;AQAADwAAAGRycy9kb3ducmV2LnhtbE2PzU7DMBCE70i8g7VI3KidErkQ4lQIwQkJkYYDRyd2E6vx&#10;OsTuD2/P9lSOOzOa/aZcn/zIDnaOLqCCbCGAWeyCcdgr+Gre7h6AxaTR6DGgVfBrI6yr66tSFyYc&#10;sbaHTeoZlWAstIIhpangPHaD9TouwmSRvG2YvU50zj03sz5SuR/5UgjJvXZIHwY92ZfBdrvN3it4&#10;/sb61f18tJ/1tnZN8yjwXe6Uur3JxBOwZE/pEoYzPqFDRUxt2KOJbFQgsxWhJzLye0mrKCLzZQas&#10;PUsyXwGvSv5/RfUHUEsDBBQAAAAIAIdO4kAUQ/OcngEAACMDAAAOAAAAZHJzL2Uyb0RvYy54bWyt&#10;Uktu2zAQ3RfIHQjuY8puXCSC5QBFkCBA0BZIewCaIi0C/GHIWPIFkht01U33PZfP0SFtOb9d0Q01&#10;mhm+ee8NF5eDNWQjIWrvGjqdVJRIJ3yr3bqhP75fn55TEhN3LTfeyYZuZaSXy5MPiz7UcuY7b1oJ&#10;BEFcrPvQ0C6lUDMWRSctjxMfpMOi8mB5wl9YsxZ4j+jWsFlVfWK9hzaAFzJGzF7ti3RZ8JWSIn1V&#10;KspETEORWyonlHOVT7Zc8HoNPHRaHGjwf2BhuXY49Ah1xRMnD6DfQVktwEev0kR4y7xSWsiiAdVM&#10;qzdq7jseZNGC5sRwtCn+P1jxZfMNiG4bOqfEcYsr2v182v36s/v9SC6yPX2INXbdB+xLw2c/4JrH&#10;fMRkVj0osPmLegjW0ejt0Vw5JCLypfnZxwqHCCxNz2ezs3lGYc+XA8R0I70lOWgo4O6KpXxzF9O+&#10;dWzJs5y/1saU/Rn3KoGYOcMy8z3DHKVhNRzkrHy7RTXm1qGT+VWMAYzBagweAuh1h3SK5gKJmyi8&#10;D68mr/rlfxn8/La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9+lvh2gAAAA0BAAAPAAAAAAAA&#10;AAEAIAAAACIAAABkcnMvZG93bnJldi54bWxQSwECFAAUAAAACACHTuJAFEPznJ4BAAAjAwAADgAA&#10;AAAAAAABACAAAAApAQAAZHJzL2Uyb0RvYy54bWxQSwUGAAAAAAYABgBZAQAAOQUAAAAA&#10;">
              <v:fill on="f" focussize="0,0"/>
              <v:stroke on="f"/>
              <v:imagedata o:title=""/>
              <o:lock v:ext="edit" aspectratio="f"/>
              <v:textbox inset="0mm,0mm,0mm,0mm">
                <w:txbxContent>
                  <w:p>
                    <w:pPr>
                      <w:pStyle w:val="4"/>
                      <w:spacing w:before="13"/>
                      <w:ind w:left="60"/>
                    </w:pPr>
                    <w:r>
                      <w:fldChar w:fldCharType="begin"/>
                    </w:r>
                    <w: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7216" behindDoc="1" locked="0" layoutInCell="1" allowOverlap="1">
              <wp:simplePos x="0" y="0"/>
              <wp:positionH relativeFrom="page">
                <wp:posOffset>4984750</wp:posOffset>
              </wp:positionH>
              <wp:positionV relativeFrom="page">
                <wp:posOffset>6832600</wp:posOffset>
              </wp:positionV>
              <wp:extent cx="103505" cy="182245"/>
              <wp:effectExtent l="0" t="0" r="0" b="0"/>
              <wp:wrapNone/>
              <wp:docPr id="6" name="文本框 8"/>
              <wp:cNvGraphicFramePr/>
              <a:graphic xmlns:a="http://schemas.openxmlformats.org/drawingml/2006/main">
                <a:graphicData uri="http://schemas.microsoft.com/office/word/2010/wordprocessingShape">
                  <wps:wsp>
                    <wps:cNvSpPr txBox="1"/>
                    <wps:spPr>
                      <a:xfrm>
                        <a:off x="0" y="0"/>
                        <a:ext cx="103505" cy="182245"/>
                      </a:xfrm>
                      <a:prstGeom prst="rect">
                        <a:avLst/>
                      </a:prstGeom>
                      <a:noFill/>
                      <a:ln>
                        <a:noFill/>
                      </a:ln>
                    </wps:spPr>
                    <wps:txbx>
                      <w:txbxContent>
                        <w:p>
                          <w:pPr>
                            <w:pStyle w:val="4"/>
                            <w:spacing w:before="13"/>
                            <w:ind w:left="20"/>
                          </w:pPr>
                          <w:r>
                            <w:t>6</w:t>
                          </w:r>
                        </w:p>
                      </w:txbxContent>
                    </wps:txbx>
                    <wps:bodyPr lIns="0" tIns="0" rIns="0" bIns="0" upright="1"/>
                  </wps:wsp>
                </a:graphicData>
              </a:graphic>
            </wp:anchor>
          </w:drawing>
        </mc:Choice>
        <mc:Fallback>
          <w:pict>
            <v:shape id="文本框 8" o:spid="_x0000_s1026" o:spt="202" type="#_x0000_t202" style="position:absolute;left:0pt;margin-left:392.5pt;margin-top:538pt;height:14.35pt;width:8.15pt;mso-position-horizontal-relative:page;mso-position-vertical-relative:page;z-index:-251659264;mso-width-relative:page;mso-height-relative:page;" filled="f" stroked="f" coordsize="21600,21600" o:gfxdata="UEsDBAoAAAAAAIdO4kAAAAAAAAAAAAAAAAAEAAAAZHJzL1BLAwQUAAAACACHTuJA9xomztoAAAAN&#10;AQAADwAAAGRycy9kb3ducmV2LnhtbE2PS0/EMAyE70j8h8hI3NikPNpSmq4QghMSolsOHNPG21bb&#10;OKXJPvj3mBPcbM9o/E25PrlJHHAJoycNyUqBQOq8HanX8NG8XOUgQjRkzeQJNXxjgHV1flaawvoj&#10;1XjYxF5wCIXCaBhinAspQzegM2HlZyTWtn5xJvK69NIu5sjhbpLXSqXSmZH4w2BmfBqw2232TsPj&#10;J9XP49db+15v67Fp7hW9pjutLy8S9QAi4in+meEXn9GhYqbW78kGMWnI8jvuEllQWcoTW3KV3IBo&#10;+ZSo2wxkVcr/LaofUEsDBBQAAAAIAIdO4kBwhrkqngEAACMDAAAOAAAAZHJzL2Uyb0RvYy54bWyt&#10;Us1qGzEQvhf6DkL3WGunDmbxOhBCSiGkhTQPIGslr0B/jBTv+gWSN+ipl977XH6OjmSv0za3kIs0&#10;mhl9+r5vtLwcrCFbCVF719DppKJEOuFb7TYNffh+c7agJCbuWm68kw3dyUgvVx8/LPtQy5nvvGkl&#10;EARxse5DQ7uUQs1YFJ20PE58kA6LyoPlCY+wYS3wHtGtYbOqumC9hzaAFzJGzF4finRV8JWSIn1V&#10;KspETEORWyorlHWdV7Za8noDPHRaHGnwN7CwXDt89AR1zRMnj6BfQVktwEev0kR4y7xSWsiiAdVM&#10;q//U3Hc8yKIFzYnhZFN8P1hxt/0GRLcNvaDEcYsj2v943v/8vf/1RBbZnj7EGrvuA/al4coPOOYx&#10;HzGZVQ8KbN5RD8E6Gr07mSuHRES+VJ3PqzklAkvTxWz2aZ5R2MvlADF9lt6SHDQUcHbFUr69jenQ&#10;Orbkt5y/0caU+Rn3TwIxc4Zl5geGOUrDejjKWft2h2rMF4dO5l8xBjAG6zF4DKA3HdIpmgskTqLw&#10;Pv6aPOq/z+Xhl7+9+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3GibO2gAAAA0BAAAPAAAAAAAA&#10;AAEAIAAAACIAAABkcnMvZG93bnJldi54bWxQSwECFAAUAAAACACHTuJAcIa5Kp4BAAAjAwAADgAA&#10;AAAAAAABACAAAAApAQAAZHJzL2Uyb0RvYy54bWxQSwUGAAAAAAYABgBZAQAAOQUAAAAA&#10;">
              <v:fill on="f" focussize="0,0"/>
              <v:stroke on="f"/>
              <v:imagedata o:title=""/>
              <o:lock v:ext="edit" aspectratio="f"/>
              <v:textbox inset="0mm,0mm,0mm,0mm">
                <w:txbxContent>
                  <w:p>
                    <w:pPr>
                      <w:pStyle w:val="4"/>
                      <w:spacing w:before="13"/>
                      <w:ind w:left="20"/>
                    </w:pPr>
                    <w:r>
                      <w:t>6</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3910330</wp:posOffset>
              </wp:positionH>
              <wp:positionV relativeFrom="page">
                <wp:posOffset>9118600</wp:posOffset>
              </wp:positionV>
              <wp:extent cx="180975" cy="182245"/>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0975" cy="182245"/>
                      </a:xfrm>
                      <a:prstGeom prst="rect">
                        <a:avLst/>
                      </a:prstGeom>
                      <a:noFill/>
                      <a:ln>
                        <a:noFill/>
                      </a:ln>
                    </wps:spPr>
                    <wps:txbx>
                      <w:txbxContent>
                        <w:p>
                          <w:pPr>
                            <w:pStyle w:val="4"/>
                            <w:spacing w:before="13"/>
                            <w:ind w:left="20"/>
                          </w:pPr>
                          <w:r>
                            <w:t>16</w:t>
                          </w:r>
                        </w:p>
                      </w:txbxContent>
                    </wps:txbx>
                    <wps:bodyPr lIns="0" tIns="0" rIns="0" bIns="0" upright="1"/>
                  </wps:wsp>
                </a:graphicData>
              </a:graphic>
            </wp:anchor>
          </w:drawing>
        </mc:Choice>
        <mc:Fallback>
          <w:pict>
            <v:shape id="文本框 1" o:spid="_x0000_s1026" o:spt="202" type="#_x0000_t202" style="position:absolute;left:0pt;margin-left:307.9pt;margin-top:718pt;height:14.35pt;width:14.25pt;mso-position-horizontal-relative:page;mso-position-vertical-relative:page;z-index:-251655168;mso-width-relative:page;mso-height-relative:page;" filled="f" stroked="f" coordsize="21600,21600" o:gfxdata="UEsDBAoAAAAAAIdO4kAAAAAAAAAAAAAAAAAEAAAAZHJzL1BLAwQUAAAACACHTuJA4lrXa9oAAAAN&#10;AQAADwAAAGRycy9kb3ducmV2LnhtbE2PzU7DMBCE70i8g7VI3KgdGgyEOBVCcEJCTcOBoxO7idV4&#10;HWL3h7dne4LjzoxmvylXJz+yg52jC6ggWwhgFrtgHPYKPpu3mwdgMWk0egxoFfzYCKvq8qLUhQlH&#10;rO1hk3pGJRgLrWBIaSo4j91gvY6LMFkkbxtmrxOdc8/NrI9U7kd+K4TkXjukD4Oe7Mtgu91m7xU8&#10;f2H96r4/2nW9rV3TPAp8lzulrq8y8QQs2VP6C8MZn9ChIqY27NFENiqQ2R2hJzLypaRVFJF5vgTW&#10;niWZ3wOvSv5/RfULUEsDBBQAAAAIAIdO4kBMj3m6ngEAACMDAAAOAAAAZHJzL2Uyb0RvYy54bWyt&#10;Us1OGzEQvlfiHSzfiTdRgXSVDVKFQEgIKtE+gOO1s5b8p7HJbl4A3qCnXrj3ufIcHTvZQNtb1Ys9&#10;nhl//r5vvLgcrCEbCVF719DppKJEOuFb7dYN/fb1+nROSUzctdx4Jxu6lZFeLk8+LPpQy5nvvGkl&#10;EARxse5DQ7uUQs1YFJ20PE58kA6LyoPlCY+wZi3wHtGtYbOqOme9hzaAFzJGzF7ti3RZ8JWSIj0o&#10;FWUipqHILZUVyrrKK1sueL0GHjotDjT4P7CwXDt89Ah1xRMnT6D/grJagI9epYnwlnmltJBFA6qZ&#10;Vn+oeex4kEULmhPD0ab4/2DF/eYLEN029IISxy2OaPf9Zffj5+71mUyzPX2INXY9BuxLw2c/4JjH&#10;fMRkVj0osHlHPQTraPT2aK4cEhH50rz6dHFGicDSdD6bfTzLKOztcoCYbqS3JAcNBZxdsZRv7mLa&#10;t44t+S3nr7UxZX7G/ZZAzJxhmfmeYY7SsBoOcla+3aIac+vQyfwrxgDGYDUGTwH0ukM6RXOBxEkU&#10;3odfk0f9/lwefvvby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iWtdr2gAAAA0BAAAPAAAAAAAA&#10;AAEAIAAAACIAAABkcnMvZG93bnJldi54bWxQSwECFAAUAAAACACHTuJATI95up4BAAAjAwAADgAA&#10;AAAAAAABACAAAAApAQAAZHJzL2Uyb0RvYy54bWxQSwUGAAAAAAYABgBZAQAAOQUAAAAA&#10;">
              <v:fill on="f" focussize="0,0"/>
              <v:stroke on="f"/>
              <v:imagedata o:title=""/>
              <o:lock v:ext="edit" aspectratio="f"/>
              <v:textbox inset="0mm,0mm,0mm,0mm">
                <w:txbxContent>
                  <w:p>
                    <w:pPr>
                      <w:pStyle w:val="4"/>
                      <w:spacing w:before="13"/>
                      <w:ind w:left="20"/>
                    </w:pPr>
                    <w:r>
                      <w:t>16</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drawing>
        <wp:anchor distT="0" distB="0" distL="0" distR="0" simplePos="0" relativeHeight="251660288" behindDoc="1" locked="0" layoutInCell="1" allowOverlap="1">
          <wp:simplePos x="0" y="0"/>
          <wp:positionH relativeFrom="page">
            <wp:posOffset>933450</wp:posOffset>
          </wp:positionH>
          <wp:positionV relativeFrom="page">
            <wp:posOffset>128270</wp:posOffset>
          </wp:positionV>
          <wp:extent cx="1904365" cy="6388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1904364" cy="638808"/>
                  </a:xfrm>
                  <a:prstGeom prst="rect">
                    <a:avLst/>
                  </a:prstGeom>
                </pic:spPr>
              </pic:pic>
            </a:graphicData>
          </a:graphic>
        </wp:anchor>
      </w:drawing>
    </w:r>
    <w:r>
      <mc:AlternateContent>
        <mc:Choice Requires="wps">
          <w:drawing>
            <wp:anchor distT="0" distB="0" distL="114300" distR="114300" simplePos="0" relativeHeight="251655168" behindDoc="1" locked="0" layoutInCell="1" allowOverlap="1">
              <wp:simplePos x="0" y="0"/>
              <wp:positionH relativeFrom="page">
                <wp:posOffset>3491230</wp:posOffset>
              </wp:positionH>
              <wp:positionV relativeFrom="page">
                <wp:posOffset>354330</wp:posOffset>
              </wp:positionV>
              <wp:extent cx="2829560" cy="182245"/>
              <wp:effectExtent l="0" t="0" r="0" b="0"/>
              <wp:wrapNone/>
              <wp:docPr id="4" name="文本框 10"/>
              <wp:cNvGraphicFramePr/>
              <a:graphic xmlns:a="http://schemas.openxmlformats.org/drawingml/2006/main">
                <a:graphicData uri="http://schemas.microsoft.com/office/word/2010/wordprocessingShape">
                  <wps:wsp>
                    <wps:cNvSpPr txBox="1"/>
                    <wps:spPr>
                      <a:xfrm>
                        <a:off x="0" y="0"/>
                        <a:ext cx="2829560" cy="182245"/>
                      </a:xfrm>
                      <a:prstGeom prst="rect">
                        <a:avLst/>
                      </a:prstGeom>
                      <a:noFill/>
                      <a:ln>
                        <a:noFill/>
                      </a:ln>
                    </wps:spPr>
                    <wps:txbx>
                      <w:txbxContent>
                        <w:p>
                          <w:pPr>
                            <w:pStyle w:val="4"/>
                            <w:spacing w:before="13"/>
                            <w:ind w:left="20"/>
                          </w:pPr>
                          <w:r>
                            <w:t>BUSN1006 Wicked Problems</w:t>
                          </w:r>
                        </w:p>
                      </w:txbxContent>
                    </wps:txbx>
                    <wps:bodyPr lIns="0" tIns="0" rIns="0" bIns="0" upright="1"/>
                  </wps:wsp>
                </a:graphicData>
              </a:graphic>
            </wp:anchor>
          </w:drawing>
        </mc:Choice>
        <mc:Fallback>
          <w:pict>
            <v:shape id="文本框 10" o:spid="_x0000_s1026" o:spt="202" type="#_x0000_t202" style="position:absolute;left:0pt;margin-left:274.9pt;margin-top:27.9pt;height:14.35pt;width:222.8pt;mso-position-horizontal-relative:page;mso-position-vertical-relative:page;z-index:-251661312;mso-width-relative:page;mso-height-relative:page;" filled="f" stroked="f" coordsize="21600,21600" o:gfxdata="UEsDBAoAAAAAAIdO4kAAAAAAAAAAAAAAAAAEAAAAZHJzL1BLAwQUAAAACACHTuJA417M5NkAAAAJ&#10;AQAADwAAAGRycy9kb3ducmV2LnhtbE2PzU7DMBCE70h9B2srcaN2UVI1IU6FEJyQEGk4cHTibRI1&#10;XofY/eHtWU5w2h3taObbYnd1ozjjHAZPGtYrBQKp9XagTsNH/XK3BRGiIWtGT6jhGwPsysVNYXLr&#10;L1TheR87wSEUcqOhj3HKpQxtj86ElZ+Q+HbwszOR5dxJO5sLh7tR3iu1kc4MxA29mfCpx/a4PzkN&#10;j59UPQ9fb817daiGus4UvW6OWt8u1+oBRMRr/DPDLz6jQ8lMjT+RDWLUkCYZo0deUp5syLI0AdFo&#10;2CYpyLKQ/z8ofwBQSwMEFAAAAAgAh07iQIxBUqWeAQAAJQMAAA4AAABkcnMvZTJvRG9jLnhtbK1S&#10;S44TMRDdI3EHy3vipDUzCq10RkKjQUgIkAYO4LjttCXbZZU96c4F4Aas2LDnXDkHZU8+fHaITXW5&#10;qvr5vVde3U7esZ3GZCF0fDGbc6aDgt6Gbcc/fbx/seQsZRl66SDoju914rfr589WY2x1AwO4XiMj&#10;kJDaMXZ8yDm2QiQ1aC/TDKIO1DSAXmY64lb0KEdC90408/mNGAH7iKB0SlS9e2rydcU3Rqv83pik&#10;M3MdJ265RqxxU6JYr2S7RRkHq4405D+w8NIGuvQMdSezZI9o/4LyViEkMHmmwAswxipdNZCaxfwP&#10;NQ+DjLpqIXNSPNuU/h+serf7gMz2Hb/iLEhPKzp8/XL49uPw/TNbVH/GmFoae4g0mKdXMNGei2+l&#10;nqhYZE8GffmSIEZ9cnp/dldPmSkqNsvm5fUNtRT1FsumubouMOLyd8SUX2vwrCQdR9peNVXu3qb8&#10;NHoaKZcFuLfO1Q268FuBMEtFXCiWLE+b6ch7A/2e5Lg3gbws7+KU4CnZnJLHiHY7EJ0qukLSLirv&#10;47spy/71XC++vO7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NezOTZAAAACQEAAA8AAAAAAAAA&#10;AQAgAAAAIgAAAGRycy9kb3ducmV2LnhtbFBLAQIUABQAAAAIAIdO4kCMQVKlngEAACUDAAAOAAAA&#10;AAAAAAEAIAAAACgBAABkcnMvZTJvRG9jLnhtbFBLBQYAAAAABgAGAFkBAAA4BQAAAAA=&#10;">
              <v:fill on="f" focussize="0,0"/>
              <v:stroke on="f"/>
              <v:imagedata o:title=""/>
              <o:lock v:ext="edit" aspectratio="f"/>
              <v:textbox inset="0mm,0mm,0mm,0mm">
                <w:txbxContent>
                  <w:p>
                    <w:pPr>
                      <w:pStyle w:val="4"/>
                      <w:spacing w:before="13"/>
                      <w:ind w:left="20"/>
                    </w:pPr>
                    <w:r>
                      <w:t>BUSN1006 Wicked Problems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06092"/>
    <w:multiLevelType w:val="multilevel"/>
    <w:tmpl w:val="454060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E6"/>
    <w:rsid w:val="0003503F"/>
    <w:rsid w:val="00036021"/>
    <w:rsid w:val="00067BD0"/>
    <w:rsid w:val="000966C3"/>
    <w:rsid w:val="000C75B4"/>
    <w:rsid w:val="00103D78"/>
    <w:rsid w:val="0013621C"/>
    <w:rsid w:val="001569B5"/>
    <w:rsid w:val="001806DD"/>
    <w:rsid w:val="001815FD"/>
    <w:rsid w:val="00182D4D"/>
    <w:rsid w:val="001E715C"/>
    <w:rsid w:val="001F1597"/>
    <w:rsid w:val="00210459"/>
    <w:rsid w:val="00240F36"/>
    <w:rsid w:val="002723D0"/>
    <w:rsid w:val="00275AC3"/>
    <w:rsid w:val="00280D53"/>
    <w:rsid w:val="00291E23"/>
    <w:rsid w:val="002A0340"/>
    <w:rsid w:val="002B71DC"/>
    <w:rsid w:val="002F73CE"/>
    <w:rsid w:val="00330A1B"/>
    <w:rsid w:val="00334CDB"/>
    <w:rsid w:val="0037074E"/>
    <w:rsid w:val="003805E1"/>
    <w:rsid w:val="003A4A4C"/>
    <w:rsid w:val="003D0E4D"/>
    <w:rsid w:val="003F05B4"/>
    <w:rsid w:val="00411F9B"/>
    <w:rsid w:val="004334F9"/>
    <w:rsid w:val="004350CE"/>
    <w:rsid w:val="0045065B"/>
    <w:rsid w:val="00473905"/>
    <w:rsid w:val="00483A39"/>
    <w:rsid w:val="004A5F04"/>
    <w:rsid w:val="004A6A76"/>
    <w:rsid w:val="004D75F1"/>
    <w:rsid w:val="0055089D"/>
    <w:rsid w:val="00562738"/>
    <w:rsid w:val="005932BE"/>
    <w:rsid w:val="005939D7"/>
    <w:rsid w:val="005A2009"/>
    <w:rsid w:val="005A4A51"/>
    <w:rsid w:val="005F11FD"/>
    <w:rsid w:val="005F3925"/>
    <w:rsid w:val="00610163"/>
    <w:rsid w:val="006249BA"/>
    <w:rsid w:val="00665BD3"/>
    <w:rsid w:val="00670568"/>
    <w:rsid w:val="006D35F2"/>
    <w:rsid w:val="006E5626"/>
    <w:rsid w:val="006E7265"/>
    <w:rsid w:val="006F576D"/>
    <w:rsid w:val="00722872"/>
    <w:rsid w:val="00737A1A"/>
    <w:rsid w:val="00793770"/>
    <w:rsid w:val="00795F3A"/>
    <w:rsid w:val="007A186A"/>
    <w:rsid w:val="007A4242"/>
    <w:rsid w:val="007B763E"/>
    <w:rsid w:val="007F776E"/>
    <w:rsid w:val="00852F21"/>
    <w:rsid w:val="0085632B"/>
    <w:rsid w:val="008619C5"/>
    <w:rsid w:val="00895F55"/>
    <w:rsid w:val="008B3C0B"/>
    <w:rsid w:val="008D7C53"/>
    <w:rsid w:val="00902F6C"/>
    <w:rsid w:val="00921864"/>
    <w:rsid w:val="009349F7"/>
    <w:rsid w:val="009353EA"/>
    <w:rsid w:val="00944A42"/>
    <w:rsid w:val="0094644D"/>
    <w:rsid w:val="00963881"/>
    <w:rsid w:val="00963A3B"/>
    <w:rsid w:val="0098713D"/>
    <w:rsid w:val="009B1D3C"/>
    <w:rsid w:val="009C3BA0"/>
    <w:rsid w:val="009D087F"/>
    <w:rsid w:val="00A07F71"/>
    <w:rsid w:val="00A2595B"/>
    <w:rsid w:val="00A375CA"/>
    <w:rsid w:val="00A5155D"/>
    <w:rsid w:val="00AC0BC8"/>
    <w:rsid w:val="00AC0F20"/>
    <w:rsid w:val="00AC7301"/>
    <w:rsid w:val="00AE20EF"/>
    <w:rsid w:val="00B0723C"/>
    <w:rsid w:val="00B275FA"/>
    <w:rsid w:val="00B37BA0"/>
    <w:rsid w:val="00B400BC"/>
    <w:rsid w:val="00B7720B"/>
    <w:rsid w:val="00BB46F2"/>
    <w:rsid w:val="00BD4F4E"/>
    <w:rsid w:val="00BE478D"/>
    <w:rsid w:val="00BF752B"/>
    <w:rsid w:val="00C41108"/>
    <w:rsid w:val="00C5487F"/>
    <w:rsid w:val="00C60F3D"/>
    <w:rsid w:val="00CC23A2"/>
    <w:rsid w:val="00CE4566"/>
    <w:rsid w:val="00D00967"/>
    <w:rsid w:val="00D01E0D"/>
    <w:rsid w:val="00D065DD"/>
    <w:rsid w:val="00D30D90"/>
    <w:rsid w:val="00D60E54"/>
    <w:rsid w:val="00D77022"/>
    <w:rsid w:val="00DD51D7"/>
    <w:rsid w:val="00E0208B"/>
    <w:rsid w:val="00E41EFD"/>
    <w:rsid w:val="00E73575"/>
    <w:rsid w:val="00EB4D59"/>
    <w:rsid w:val="00EC5D57"/>
    <w:rsid w:val="00EF31DB"/>
    <w:rsid w:val="00F43AC6"/>
    <w:rsid w:val="00F57F8D"/>
    <w:rsid w:val="00F6499A"/>
    <w:rsid w:val="00F7314A"/>
    <w:rsid w:val="00F86F44"/>
    <w:rsid w:val="00F96D2B"/>
    <w:rsid w:val="00FB2A42"/>
    <w:rsid w:val="00FC75E6"/>
    <w:rsid w:val="2EF54C9D"/>
    <w:rsid w:val="6F6C4B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AU" w:eastAsia="en-AU" w:bidi="en-AU"/>
    </w:rPr>
  </w:style>
  <w:style w:type="paragraph" w:styleId="2">
    <w:name w:val="heading 1"/>
    <w:basedOn w:val="1"/>
    <w:next w:val="1"/>
    <w:qFormat/>
    <w:uiPriority w:val="9"/>
    <w:pPr>
      <w:spacing w:before="85"/>
      <w:ind w:left="120"/>
      <w:outlineLvl w:val="0"/>
    </w:pPr>
    <w:rPr>
      <w:sz w:val="32"/>
      <w:szCs w:val="32"/>
    </w:rPr>
  </w:style>
  <w:style w:type="paragraph" w:styleId="3">
    <w:name w:val="heading 2"/>
    <w:basedOn w:val="1"/>
    <w:next w:val="1"/>
    <w:unhideWhenUsed/>
    <w:qFormat/>
    <w:uiPriority w:val="9"/>
    <w:pPr>
      <w:ind w:left="120"/>
      <w:outlineLvl w:val="1"/>
    </w:pPr>
    <w:rPr>
      <w:sz w:val="28"/>
      <w:szCs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style>
  <w:style w:type="paragraph" w:styleId="5">
    <w:name w:val="footer"/>
    <w:basedOn w:val="1"/>
    <w:link w:val="14"/>
    <w:unhideWhenUsed/>
    <w:uiPriority w:val="99"/>
    <w:pPr>
      <w:tabs>
        <w:tab w:val="center" w:pos="4513"/>
        <w:tab w:val="right" w:pos="9026"/>
      </w:tabs>
    </w:pPr>
  </w:style>
  <w:style w:type="paragraph" w:styleId="6">
    <w:name w:val="header"/>
    <w:basedOn w:val="1"/>
    <w:link w:val="13"/>
    <w:unhideWhenUsed/>
    <w:uiPriority w:val="99"/>
    <w:pPr>
      <w:tabs>
        <w:tab w:val="center" w:pos="4513"/>
        <w:tab w:val="right" w:pos="9026"/>
      </w:tabs>
    </w:pPr>
  </w:style>
  <w:style w:type="paragraph" w:styleId="7">
    <w:name w:val="toc 1"/>
    <w:basedOn w:val="1"/>
    <w:next w:val="1"/>
    <w:qFormat/>
    <w:uiPriority w:val="1"/>
    <w:pPr>
      <w:spacing w:before="119"/>
      <w:ind w:left="120"/>
    </w:pPr>
  </w:style>
  <w:style w:type="paragraph" w:styleId="8">
    <w:name w:val="toc 2"/>
    <w:basedOn w:val="1"/>
    <w:next w:val="1"/>
    <w:qFormat/>
    <w:uiPriority w:val="1"/>
    <w:pPr>
      <w:spacing w:before="169"/>
      <w:ind w:left="330"/>
    </w:pPr>
  </w:style>
  <w:style w:type="paragraph" w:styleId="11">
    <w:name w:val="List Paragraph"/>
    <w:basedOn w:val="1"/>
    <w:qFormat/>
    <w:uiPriority w:val="34"/>
    <w:pPr>
      <w:spacing w:before="50"/>
      <w:ind w:left="840" w:hanging="361"/>
    </w:pPr>
  </w:style>
  <w:style w:type="paragraph" w:customStyle="1" w:styleId="12">
    <w:name w:val="Table Paragraph"/>
    <w:basedOn w:val="1"/>
    <w:qFormat/>
    <w:uiPriority w:val="1"/>
  </w:style>
  <w:style w:type="character" w:customStyle="1" w:styleId="13">
    <w:name w:val="Header Char"/>
    <w:basedOn w:val="10"/>
    <w:link w:val="6"/>
    <w:uiPriority w:val="99"/>
    <w:rPr>
      <w:rFonts w:ascii="Arial" w:hAnsi="Arial" w:eastAsia="Arial" w:cs="Arial"/>
      <w:lang w:val="en-AU" w:eastAsia="en-AU" w:bidi="en-AU"/>
    </w:rPr>
  </w:style>
  <w:style w:type="character" w:customStyle="1" w:styleId="14">
    <w:name w:val="Footer Char"/>
    <w:basedOn w:val="10"/>
    <w:link w:val="5"/>
    <w:uiPriority w:val="99"/>
    <w:rPr>
      <w:rFonts w:ascii="Arial" w:hAnsi="Arial" w:eastAsia="Arial" w:cs="Arial"/>
      <w:lang w:val="en-AU" w:eastAsia="en-AU" w:bidi="en-AU"/>
    </w:rPr>
  </w:style>
  <w:style w:type="paragraph" w:customStyle="1" w:styleId="15">
    <w:name w:val="Default"/>
    <w:uiPriority w:val="0"/>
    <w:pPr>
      <w:widowControl/>
      <w:autoSpaceDE w:val="0"/>
      <w:autoSpaceDN w:val="0"/>
      <w:adjustRightInd w:val="0"/>
    </w:pPr>
    <w:rPr>
      <w:rFonts w:ascii="Arial" w:hAnsi="Arial" w:cs="Arial" w:eastAsiaTheme="minorHAnsi"/>
      <w:color w:val="000000"/>
      <w:sz w:val="24"/>
      <w:szCs w:val="24"/>
      <w:lang w:val="en-AU"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2522</Words>
  <Characters>14378</Characters>
  <Lines>119</Lines>
  <Paragraphs>33</Paragraphs>
  <TotalTime>106</TotalTime>
  <ScaleCrop>false</ScaleCrop>
  <LinksUpToDate>false</LinksUpToDate>
  <CharactersWithSpaces>16867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2021-03-27T03:58:00Z</dcterms:created>
  <dc:creator>Chris Lawler</dc:creator>
  <cp:lastModifiedBy>Leemon Lin</cp:lastModifiedBy>
  <dcterms:modified xsi:type="dcterms:W3CDTF">2021-09-01T09:25:35Z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Acrobat PDFMaker 20 for Word</vt:lpwstr>
  </property>
  <property fmtid="{D5CDD505-2E9C-101B-9397-08002B2CF9AE}" pid="4" name="LastSaved">
    <vt:filetime>2021-03-27T00:00:00Z</vt:filetime>
  </property>
  <property fmtid="{D5CDD505-2E9C-101B-9397-08002B2CF9AE}" pid="5" name="KSOProductBuildVer">
    <vt:lpwstr>2052-11.3.0.9228</vt:lpwstr>
  </property>
</Properties>
</file>