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5"/>
        </w:rPr>
      </w:pPr>
    </w:p>
    <w:p>
      <w:pPr>
        <w:pStyle w:val="Heading2"/>
        <w:spacing w:before="98"/>
        <w:ind w:left="833"/>
      </w:pPr>
      <w:r>
        <w:rPr>
          <w:color w:val="FFFFFF"/>
          <w:w w:val="85"/>
        </w:rPr>
        <w:t>BALDRIGE  NATIONAL  QUALITY PROGRAM</w:t>
      </w:r>
    </w:p>
    <w:p>
      <w:pPr>
        <w:pStyle w:val="BodyText"/>
        <w:spacing w:before="7"/>
        <w:rPr>
          <w:rFonts w:ascii="Verdana"/>
          <w:b/>
          <w:sz w:val="31"/>
        </w:rPr>
      </w:pPr>
    </w:p>
    <w:p>
      <w:pPr>
        <w:spacing w:line="204" w:lineRule="auto" w:before="0"/>
        <w:ind w:left="809" w:right="868" w:firstLine="0"/>
        <w:jc w:val="left"/>
        <w:rPr>
          <w:rFonts w:ascii="Verdana"/>
          <w:b/>
          <w:sz w:val="110"/>
        </w:rPr>
      </w:pPr>
      <w:r>
        <w:rPr>
          <w:rFonts w:ascii="Verdana"/>
          <w:b/>
          <w:color w:val="FFFFFF"/>
          <w:spacing w:val="-9"/>
          <w:w w:val="85"/>
          <w:sz w:val="110"/>
        </w:rPr>
        <w:t>Avoid</w:t>
      </w:r>
      <w:r>
        <w:rPr>
          <w:rFonts w:ascii="Verdana"/>
          <w:b/>
          <w:color w:val="FFFFFF"/>
          <w:spacing w:val="-142"/>
          <w:w w:val="85"/>
          <w:sz w:val="110"/>
        </w:rPr>
        <w:t> </w:t>
      </w:r>
      <w:r>
        <w:rPr>
          <w:rFonts w:ascii="Verdana"/>
          <w:b/>
          <w:color w:val="FFFFFF"/>
          <w:w w:val="85"/>
          <w:sz w:val="110"/>
        </w:rPr>
        <w:t>Random</w:t>
      </w:r>
      <w:r>
        <w:rPr>
          <w:rFonts w:ascii="Verdana"/>
          <w:b/>
          <w:color w:val="FFFFFF"/>
          <w:spacing w:val="-142"/>
          <w:w w:val="85"/>
          <w:sz w:val="110"/>
        </w:rPr>
        <w:t> </w:t>
      </w:r>
      <w:r>
        <w:rPr>
          <w:rFonts w:ascii="Verdana"/>
          <w:b/>
          <w:color w:val="FFFFFF"/>
          <w:w w:val="85"/>
          <w:sz w:val="110"/>
        </w:rPr>
        <w:t>Acts </w:t>
      </w:r>
      <w:r>
        <w:rPr>
          <w:rFonts w:ascii="Verdana"/>
          <w:b/>
          <w:color w:val="FFFFFF"/>
          <w:w w:val="90"/>
          <w:sz w:val="110"/>
        </w:rPr>
        <w:t>Of Improvement </w:t>
      </w:r>
      <w:r>
        <w:rPr>
          <w:rFonts w:ascii="Verdana"/>
          <w:b/>
          <w:color w:val="FFFFFF"/>
          <w:w w:val="80"/>
          <w:sz w:val="110"/>
        </w:rPr>
        <w:t>With Baldrige</w:t>
      </w:r>
    </w:p>
    <w:p>
      <w:pPr>
        <w:pStyle w:val="BodyText"/>
        <w:spacing w:before="8"/>
        <w:rPr>
          <w:rFonts w:ascii="Verdana"/>
          <w:b/>
          <w:sz w:val="26"/>
        </w:rPr>
      </w:pPr>
    </w:p>
    <w:p>
      <w:pPr>
        <w:spacing w:after="0"/>
        <w:rPr>
          <w:rFonts w:ascii="Verdana"/>
          <w:sz w:val="26"/>
        </w:rPr>
        <w:sectPr>
          <w:footerReference w:type="default" r:id="rId5"/>
          <w:type w:val="continuous"/>
          <w:pgSz w:w="11520" w:h="15480"/>
          <w:pgMar w:footer="324" w:top="0" w:bottom="520" w:left="0" w:right="0"/>
        </w:sectPr>
      </w:pPr>
    </w:p>
    <w:p>
      <w:pPr>
        <w:spacing w:before="104"/>
        <w:ind w:left="809" w:right="0" w:firstLine="0"/>
        <w:jc w:val="left"/>
        <w:rPr>
          <w:rFonts w:ascii="Calibri"/>
          <w:b/>
          <w:sz w:val="15"/>
        </w:rPr>
      </w:pPr>
      <w:r>
        <w:rPr/>
        <w:pict>
          <v:group style="position:absolute;margin-left:0pt;margin-top:0pt;width:576pt;height:395pt;mso-position-horizontal-relative:page;mso-position-vertical-relative:page;z-index:-27760" coordorigin="0,0" coordsize="11520,7900">
            <v:rect style="position:absolute;left:0;top:2520;width:11520;height:5380" filled="true" fillcolor="#ee3628" stroked="false">
              <v:fill type="solid"/>
            </v:rect>
            <v:shape style="position:absolute;left:0;top:0;width:11520;height:2526" type="#_x0000_t75" stroked="false">
              <v:imagedata r:id="rId6" o:title=""/>
            </v:shape>
            <w10:wrap type="none"/>
          </v:group>
        </w:pict>
      </w:r>
      <w:r>
        <w:rPr>
          <w:rFonts w:ascii="Arial"/>
          <w:color w:val="FFFFFF"/>
          <w:w w:val="140"/>
          <w:sz w:val="15"/>
        </w:rPr>
        <w:t>by </w:t>
      </w:r>
      <w:r>
        <w:rPr>
          <w:rFonts w:ascii="Calibri"/>
          <w:b/>
          <w:color w:val="FFFFFF"/>
          <w:w w:val="170"/>
          <w:sz w:val="15"/>
        </w:rPr>
        <w:t>John Werner</w:t>
      </w: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spacing w:before="3"/>
        <w:rPr>
          <w:rFonts w:ascii="Calibri"/>
          <w:b/>
          <w:sz w:val="24"/>
        </w:rPr>
      </w:pPr>
    </w:p>
    <w:p>
      <w:pPr>
        <w:pStyle w:val="BodyText"/>
        <w:spacing w:line="225" w:lineRule="auto"/>
        <w:ind w:left="1924" w:right="170"/>
      </w:pPr>
      <w:r>
        <w:rPr/>
        <w:pict>
          <v:shape style="position:absolute;margin-left:40.464001pt;margin-top:-8.131556pt;width:51.5pt;height:51.05pt;mso-position-horizontal-relative:page;mso-position-vertical-relative:paragraph;z-index:-27688" type="#_x0000_t202" filled="false" stroked="false">
            <v:textbox inset="0,0,0,0">
              <w:txbxContent>
                <w:p>
                  <w:pPr>
                    <w:spacing w:line="1021" w:lineRule="exact" w:before="0"/>
                    <w:ind w:left="0" w:right="0" w:firstLine="0"/>
                    <w:jc w:val="left"/>
                    <w:rPr>
                      <w:rFonts w:ascii="Calibri"/>
                      <w:b/>
                      <w:sz w:val="86"/>
                    </w:rPr>
                  </w:pPr>
                  <w:r>
                    <w:rPr>
                      <w:rFonts w:ascii="Calibri"/>
                      <w:b/>
                      <w:color w:val="292425"/>
                      <w:w w:val="132"/>
                      <w:sz w:val="86"/>
                    </w:rPr>
                    <w:t>W</w:t>
                  </w:r>
                </w:p>
              </w:txbxContent>
            </v:textbox>
            <w10:wrap type="none"/>
          </v:shape>
        </w:pict>
      </w:r>
      <w:r>
        <w:rPr>
          <w:color w:val="292425"/>
        </w:rPr>
        <w:t>hen organizations are pursuing im- provement, one critical success factor is selecting the right things to</w:t>
      </w:r>
    </w:p>
    <w:p>
      <w:pPr>
        <w:pStyle w:val="BodyText"/>
        <w:spacing w:line="225" w:lineRule="auto"/>
        <w:ind w:left="809" w:right="21"/>
      </w:pPr>
      <w:r>
        <w:rPr>
          <w:color w:val="292425"/>
        </w:rPr>
        <w:t>work on. An organization can use the best project execution methods, such as Six Sigma and lean, but</w:t>
      </w:r>
      <w:r>
        <w:rPr>
          <w:color w:val="292425"/>
          <w:spacing w:val="-6"/>
        </w:rPr>
        <w:t> </w:t>
      </w:r>
      <w:r>
        <w:rPr>
          <w:color w:val="292425"/>
        </w:rPr>
        <w:t>be</w:t>
      </w:r>
      <w:r>
        <w:rPr>
          <w:color w:val="292425"/>
          <w:spacing w:val="-6"/>
        </w:rPr>
        <w:t> </w:t>
      </w:r>
      <w:r>
        <w:rPr>
          <w:color w:val="292425"/>
        </w:rPr>
        <w:t>disappointed</w:t>
      </w:r>
      <w:r>
        <w:rPr>
          <w:color w:val="292425"/>
          <w:spacing w:val="-6"/>
        </w:rPr>
        <w:t> </w:t>
      </w:r>
      <w:r>
        <w:rPr>
          <w:color w:val="292425"/>
        </w:rPr>
        <w:t>with</w:t>
      </w:r>
      <w:r>
        <w:rPr>
          <w:color w:val="292425"/>
          <w:spacing w:val="-6"/>
        </w:rPr>
        <w:t> </w:t>
      </w:r>
      <w:r>
        <w:rPr>
          <w:color w:val="292425"/>
        </w:rPr>
        <w:t>the</w:t>
      </w:r>
      <w:r>
        <w:rPr>
          <w:color w:val="292425"/>
          <w:spacing w:val="-6"/>
        </w:rPr>
        <w:t> </w:t>
      </w:r>
      <w:r>
        <w:rPr>
          <w:color w:val="292425"/>
        </w:rPr>
        <w:t>results</w:t>
      </w:r>
      <w:r>
        <w:rPr>
          <w:color w:val="292425"/>
          <w:spacing w:val="-6"/>
        </w:rPr>
        <w:t> </w:t>
      </w:r>
      <w:r>
        <w:rPr>
          <w:color w:val="292425"/>
        </w:rPr>
        <w:t>if</w:t>
      </w:r>
      <w:r>
        <w:rPr>
          <w:color w:val="292425"/>
          <w:spacing w:val="-6"/>
        </w:rPr>
        <w:t> </w:t>
      </w:r>
      <w:r>
        <w:rPr>
          <w:color w:val="292425"/>
        </w:rPr>
        <w:t>key</w:t>
      </w:r>
      <w:r>
        <w:rPr>
          <w:color w:val="292425"/>
          <w:spacing w:val="-6"/>
        </w:rPr>
        <w:t> </w:t>
      </w:r>
      <w:r>
        <w:rPr>
          <w:color w:val="292425"/>
        </w:rPr>
        <w:t>strategic goals haven’t been</w:t>
      </w:r>
      <w:r>
        <w:rPr>
          <w:color w:val="292425"/>
          <w:spacing w:val="-29"/>
        </w:rPr>
        <w:t> </w:t>
      </w:r>
      <w:r>
        <w:rPr>
          <w:color w:val="292425"/>
        </w:rPr>
        <w:t>addressed.</w:t>
      </w:r>
    </w:p>
    <w:p>
      <w:pPr>
        <w:pStyle w:val="BodyText"/>
        <w:rPr>
          <w:sz w:val="22"/>
        </w:rPr>
      </w:pPr>
    </w:p>
    <w:p>
      <w:pPr>
        <w:pStyle w:val="BodyText"/>
        <w:spacing w:before="5"/>
        <w:rPr>
          <w:sz w:val="28"/>
        </w:rPr>
      </w:pPr>
    </w:p>
    <w:p>
      <w:pPr>
        <w:spacing w:before="1"/>
        <w:ind w:left="809" w:right="0" w:firstLine="0"/>
        <w:jc w:val="left"/>
        <w:rPr>
          <w:rFonts w:ascii="Arial Black"/>
          <w:b/>
          <w:sz w:val="28"/>
        </w:rPr>
      </w:pPr>
      <w:r>
        <w:rPr/>
        <w:pict>
          <v:group style="position:absolute;margin-left:0pt;margin-top:12.312407pt;width:260.45pt;height:186.35pt;mso-position-horizontal-relative:page;mso-position-vertical-relative:paragraph;z-index:-27712" coordorigin="0,246" coordsize="5209,3727">
            <v:shape style="position:absolute;left:0;top:314;width:5209;height:3659" type="#_x0000_t75" stroked="false">
              <v:imagedata r:id="rId7" o:title=""/>
            </v:shape>
            <v:shape style="position:absolute;left:0;top:246;width:5209;height:3727" type="#_x0000_t202" filled="false" stroked="false">
              <v:textbox inset="0,0,0,0">
                <w:txbxContent>
                  <w:p>
                    <w:pPr>
                      <w:spacing w:line="360" w:lineRule="exact" w:before="0"/>
                      <w:ind w:left="995" w:right="0" w:firstLine="0"/>
                      <w:jc w:val="left"/>
                      <w:rPr>
                        <w:rFonts w:ascii="Arial Black"/>
                        <w:b/>
                        <w:sz w:val="28"/>
                      </w:rPr>
                    </w:pPr>
                    <w:r>
                      <w:rPr>
                        <w:rFonts w:ascii="Arial Black"/>
                        <w:b/>
                        <w:color w:val="EE3628"/>
                        <w:w w:val="95"/>
                        <w:sz w:val="28"/>
                      </w:rPr>
                      <w:t>Or Less</w:t>
                    </w:r>
                  </w:p>
                  <w:p>
                    <w:pPr>
                      <w:numPr>
                        <w:ilvl w:val="0"/>
                        <w:numId w:val="1"/>
                      </w:numPr>
                      <w:tabs>
                        <w:tab w:pos="1010" w:val="left" w:leader="none"/>
                      </w:tabs>
                      <w:spacing w:line="333" w:lineRule="auto" w:before="153"/>
                      <w:ind w:left="1009" w:right="209" w:hanging="200"/>
                      <w:jc w:val="left"/>
                      <w:rPr>
                        <w:rFonts w:ascii="Calibri" w:hAnsi="Calibri"/>
                        <w:b/>
                        <w:sz w:val="20"/>
                      </w:rPr>
                    </w:pPr>
                    <w:r>
                      <w:rPr>
                        <w:rFonts w:ascii="Calibri" w:hAnsi="Calibri"/>
                        <w:b/>
                        <w:color w:val="292425"/>
                        <w:sz w:val="20"/>
                      </w:rPr>
                      <w:t>The Baldrige National Quality </w:t>
                    </w:r>
                    <w:r>
                      <w:rPr>
                        <w:rFonts w:ascii="Calibri" w:hAnsi="Calibri"/>
                        <w:b/>
                        <w:color w:val="292425"/>
                        <w:spacing w:val="-3"/>
                        <w:sz w:val="20"/>
                      </w:rPr>
                      <w:t>Program’s </w:t>
                    </w:r>
                    <w:r>
                      <w:rPr>
                        <w:rFonts w:ascii="Calibri" w:hAnsi="Calibri"/>
                        <w:b/>
                        <w:color w:val="292425"/>
                        <w:sz w:val="20"/>
                      </w:rPr>
                      <w:t>improvement</w:t>
                    </w:r>
                    <w:r>
                      <w:rPr>
                        <w:rFonts w:ascii="Calibri" w:hAnsi="Calibri"/>
                        <w:b/>
                        <w:color w:val="292425"/>
                        <w:spacing w:val="-29"/>
                        <w:sz w:val="20"/>
                      </w:rPr>
                      <w:t> </w:t>
                    </w:r>
                    <w:r>
                      <w:rPr>
                        <w:rFonts w:ascii="Calibri" w:hAnsi="Calibri"/>
                        <w:b/>
                        <w:color w:val="292425"/>
                        <w:sz w:val="20"/>
                      </w:rPr>
                      <w:t>model</w:t>
                    </w:r>
                    <w:r>
                      <w:rPr>
                        <w:rFonts w:ascii="Calibri" w:hAnsi="Calibri"/>
                        <w:b/>
                        <w:color w:val="292425"/>
                        <w:spacing w:val="-29"/>
                        <w:sz w:val="20"/>
                      </w:rPr>
                      <w:t> </w:t>
                    </w:r>
                    <w:r>
                      <w:rPr>
                        <w:rFonts w:ascii="Calibri" w:hAnsi="Calibri"/>
                        <w:b/>
                        <w:color w:val="292425"/>
                        <w:sz w:val="20"/>
                      </w:rPr>
                      <w:t>can</w:t>
                    </w:r>
                    <w:r>
                      <w:rPr>
                        <w:rFonts w:ascii="Calibri" w:hAnsi="Calibri"/>
                        <w:b/>
                        <w:color w:val="292425"/>
                        <w:spacing w:val="-29"/>
                        <w:sz w:val="20"/>
                      </w:rPr>
                      <w:t> </w:t>
                    </w:r>
                    <w:r>
                      <w:rPr>
                        <w:rFonts w:ascii="Calibri" w:hAnsi="Calibri"/>
                        <w:b/>
                        <w:color w:val="292425"/>
                        <w:sz w:val="20"/>
                      </w:rPr>
                      <w:t>help</w:t>
                    </w:r>
                    <w:r>
                      <w:rPr>
                        <w:rFonts w:ascii="Calibri" w:hAnsi="Calibri"/>
                        <w:b/>
                        <w:color w:val="292425"/>
                        <w:spacing w:val="-29"/>
                        <w:sz w:val="20"/>
                      </w:rPr>
                      <w:t> </w:t>
                    </w:r>
                    <w:r>
                      <w:rPr>
                        <w:rFonts w:ascii="Calibri" w:hAnsi="Calibri"/>
                        <w:b/>
                        <w:color w:val="292425"/>
                        <w:sz w:val="20"/>
                      </w:rPr>
                      <w:t>guide</w:t>
                    </w:r>
                    <w:r>
                      <w:rPr>
                        <w:rFonts w:ascii="Calibri" w:hAnsi="Calibri"/>
                        <w:b/>
                        <w:color w:val="292425"/>
                        <w:spacing w:val="-29"/>
                        <w:sz w:val="20"/>
                      </w:rPr>
                      <w:t> </w:t>
                    </w:r>
                    <w:r>
                      <w:rPr>
                        <w:rFonts w:ascii="Calibri" w:hAnsi="Calibri"/>
                        <w:b/>
                        <w:color w:val="292425"/>
                        <w:sz w:val="20"/>
                      </w:rPr>
                      <w:t>organizations to select projects that align with strategic needs and</w:t>
                    </w:r>
                    <w:r>
                      <w:rPr>
                        <w:rFonts w:ascii="Calibri" w:hAnsi="Calibri"/>
                        <w:b/>
                        <w:color w:val="292425"/>
                        <w:spacing w:val="-18"/>
                        <w:sz w:val="20"/>
                      </w:rPr>
                      <w:t> </w:t>
                    </w:r>
                    <w:r>
                      <w:rPr>
                        <w:rFonts w:ascii="Calibri" w:hAnsi="Calibri"/>
                        <w:b/>
                        <w:color w:val="292425"/>
                        <w:sz w:val="20"/>
                      </w:rPr>
                      <w:t>focus</w:t>
                    </w:r>
                    <w:r>
                      <w:rPr>
                        <w:rFonts w:ascii="Calibri" w:hAnsi="Calibri"/>
                        <w:b/>
                        <w:color w:val="292425"/>
                        <w:spacing w:val="-18"/>
                        <w:sz w:val="20"/>
                      </w:rPr>
                      <w:t> </w:t>
                    </w:r>
                    <w:r>
                      <w:rPr>
                        <w:rFonts w:ascii="Calibri" w:hAnsi="Calibri"/>
                        <w:b/>
                        <w:color w:val="292425"/>
                        <w:sz w:val="20"/>
                      </w:rPr>
                      <w:t>on</w:t>
                    </w:r>
                    <w:r>
                      <w:rPr>
                        <w:rFonts w:ascii="Calibri" w:hAnsi="Calibri"/>
                        <w:b/>
                        <w:color w:val="292425"/>
                        <w:spacing w:val="-18"/>
                        <w:sz w:val="20"/>
                      </w:rPr>
                      <w:t> </w:t>
                    </w:r>
                    <w:r>
                      <w:rPr>
                        <w:rFonts w:ascii="Calibri" w:hAnsi="Calibri"/>
                        <w:b/>
                        <w:color w:val="292425"/>
                        <w:sz w:val="20"/>
                      </w:rPr>
                      <w:t>maintaining</w:t>
                    </w:r>
                    <w:r>
                      <w:rPr>
                        <w:rFonts w:ascii="Calibri" w:hAnsi="Calibri"/>
                        <w:b/>
                        <w:color w:val="292425"/>
                        <w:spacing w:val="-18"/>
                        <w:sz w:val="20"/>
                      </w:rPr>
                      <w:t> </w:t>
                    </w:r>
                    <w:r>
                      <w:rPr>
                        <w:rFonts w:ascii="Calibri" w:hAnsi="Calibri"/>
                        <w:b/>
                        <w:color w:val="292425"/>
                        <w:sz w:val="20"/>
                      </w:rPr>
                      <w:t>their</w:t>
                    </w:r>
                    <w:r>
                      <w:rPr>
                        <w:rFonts w:ascii="Calibri" w:hAnsi="Calibri"/>
                        <w:b/>
                        <w:color w:val="292425"/>
                        <w:spacing w:val="-18"/>
                        <w:sz w:val="20"/>
                      </w:rPr>
                      <w:t> </w:t>
                    </w:r>
                    <w:r>
                      <w:rPr>
                        <w:rFonts w:ascii="Calibri" w:hAnsi="Calibri"/>
                        <w:b/>
                        <w:color w:val="292425"/>
                        <w:sz w:val="20"/>
                      </w:rPr>
                      <w:t>value</w:t>
                    </w:r>
                    <w:r>
                      <w:rPr>
                        <w:rFonts w:ascii="Calibri" w:hAnsi="Calibri"/>
                        <w:b/>
                        <w:color w:val="292425"/>
                        <w:spacing w:val="-18"/>
                        <w:sz w:val="20"/>
                      </w:rPr>
                      <w:t> </w:t>
                    </w:r>
                    <w:r>
                      <w:rPr>
                        <w:rFonts w:ascii="Calibri" w:hAnsi="Calibri"/>
                        <w:b/>
                        <w:color w:val="292425"/>
                        <w:sz w:val="20"/>
                      </w:rPr>
                      <w:t>chains.</w:t>
                    </w:r>
                  </w:p>
                  <w:p>
                    <w:pPr>
                      <w:numPr>
                        <w:ilvl w:val="0"/>
                        <w:numId w:val="1"/>
                      </w:numPr>
                      <w:tabs>
                        <w:tab w:pos="1010" w:val="left" w:leader="none"/>
                      </w:tabs>
                      <w:spacing w:line="333" w:lineRule="auto" w:before="180"/>
                      <w:ind w:left="1009" w:right="218" w:hanging="200"/>
                      <w:jc w:val="left"/>
                      <w:rPr>
                        <w:rFonts w:ascii="Calibri"/>
                        <w:b/>
                        <w:sz w:val="20"/>
                      </w:rPr>
                    </w:pPr>
                    <w:r>
                      <w:rPr>
                        <w:rFonts w:ascii="Calibri"/>
                        <w:b/>
                        <w:color w:val="292425"/>
                        <w:sz w:val="20"/>
                      </w:rPr>
                      <w:t>There</w:t>
                    </w:r>
                    <w:r>
                      <w:rPr>
                        <w:rFonts w:ascii="Calibri"/>
                        <w:b/>
                        <w:color w:val="292425"/>
                        <w:spacing w:val="-26"/>
                        <w:sz w:val="20"/>
                      </w:rPr>
                      <w:t> </w:t>
                    </w:r>
                    <w:r>
                      <w:rPr>
                        <w:rFonts w:ascii="Calibri"/>
                        <w:b/>
                        <w:color w:val="292425"/>
                        <w:sz w:val="20"/>
                      </w:rPr>
                      <w:t>is</w:t>
                    </w:r>
                    <w:r>
                      <w:rPr>
                        <w:rFonts w:ascii="Calibri"/>
                        <w:b/>
                        <w:color w:val="292425"/>
                        <w:spacing w:val="-26"/>
                        <w:sz w:val="20"/>
                      </w:rPr>
                      <w:t> </w:t>
                    </w:r>
                    <w:r>
                      <w:rPr>
                        <w:rFonts w:ascii="Calibri"/>
                        <w:b/>
                        <w:color w:val="292425"/>
                        <w:sz w:val="20"/>
                      </w:rPr>
                      <w:t>strong</w:t>
                    </w:r>
                    <w:r>
                      <w:rPr>
                        <w:rFonts w:ascii="Calibri"/>
                        <w:b/>
                        <w:color w:val="292425"/>
                        <w:spacing w:val="-26"/>
                        <w:sz w:val="20"/>
                      </w:rPr>
                      <w:t> </w:t>
                    </w:r>
                    <w:r>
                      <w:rPr>
                        <w:rFonts w:ascii="Calibri"/>
                        <w:b/>
                        <w:color w:val="292425"/>
                        <w:sz w:val="20"/>
                      </w:rPr>
                      <w:t>alignment</w:t>
                    </w:r>
                    <w:r>
                      <w:rPr>
                        <w:rFonts w:ascii="Calibri"/>
                        <w:b/>
                        <w:color w:val="292425"/>
                        <w:spacing w:val="-26"/>
                        <w:sz w:val="20"/>
                      </w:rPr>
                      <w:t> </w:t>
                    </w:r>
                    <w:r>
                      <w:rPr>
                        <w:rFonts w:ascii="Calibri"/>
                        <w:b/>
                        <w:color w:val="292425"/>
                        <w:sz w:val="20"/>
                      </w:rPr>
                      <w:t>between</w:t>
                    </w:r>
                    <w:r>
                      <w:rPr>
                        <w:rFonts w:ascii="Calibri"/>
                        <w:b/>
                        <w:color w:val="292425"/>
                        <w:spacing w:val="-26"/>
                        <w:sz w:val="20"/>
                      </w:rPr>
                      <w:t> </w:t>
                    </w:r>
                    <w:r>
                      <w:rPr>
                        <w:rFonts w:ascii="Calibri"/>
                        <w:b/>
                        <w:color w:val="292425"/>
                        <w:sz w:val="20"/>
                      </w:rPr>
                      <w:t>the</w:t>
                    </w:r>
                    <w:r>
                      <w:rPr>
                        <w:rFonts w:ascii="Calibri"/>
                        <w:b/>
                        <w:color w:val="292425"/>
                        <w:spacing w:val="-26"/>
                        <w:sz w:val="20"/>
                      </w:rPr>
                      <w:t> </w:t>
                    </w:r>
                    <w:r>
                      <w:rPr>
                        <w:rFonts w:ascii="Calibri"/>
                        <w:b/>
                        <w:color w:val="292425"/>
                        <w:sz w:val="20"/>
                      </w:rPr>
                      <w:t>purpose</w:t>
                    </w:r>
                    <w:r>
                      <w:rPr>
                        <w:rFonts w:ascii="Calibri"/>
                        <w:b/>
                        <w:color w:val="292425"/>
                        <w:spacing w:val="-26"/>
                        <w:sz w:val="20"/>
                      </w:rPr>
                      <w:t> </w:t>
                    </w:r>
                    <w:r>
                      <w:rPr>
                        <w:rFonts w:ascii="Calibri"/>
                        <w:b/>
                        <w:color w:val="292425"/>
                        <w:sz w:val="20"/>
                      </w:rPr>
                      <w:t>of the Baldrige criteria and the combination of Six Sigma and</w:t>
                    </w:r>
                    <w:r>
                      <w:rPr>
                        <w:rFonts w:ascii="Calibri"/>
                        <w:b/>
                        <w:color w:val="292425"/>
                        <w:spacing w:val="-29"/>
                        <w:sz w:val="20"/>
                      </w:rPr>
                      <w:t> </w:t>
                    </w:r>
                    <w:r>
                      <w:rPr>
                        <w:rFonts w:ascii="Calibri"/>
                        <w:b/>
                        <w:color w:val="292425"/>
                        <w:sz w:val="20"/>
                      </w:rPr>
                      <w:t>lean.</w:t>
                    </w:r>
                  </w:p>
                </w:txbxContent>
              </v:textbox>
              <w10:wrap type="none"/>
            </v:shape>
            <w10:wrap type="none"/>
          </v:group>
        </w:pict>
      </w:r>
      <w:r>
        <w:rPr>
          <w:rFonts w:ascii="Arial Black"/>
          <w:b/>
          <w:color w:val="EE3628"/>
          <w:sz w:val="28"/>
        </w:rPr>
        <w:t>In 50 Words</w:t>
      </w:r>
    </w:p>
    <w:p>
      <w:pPr>
        <w:pStyle w:val="BodyText"/>
        <w:rPr>
          <w:rFonts w:ascii="Arial Black"/>
          <w:b/>
          <w:sz w:val="22"/>
        </w:rPr>
      </w:pPr>
      <w:r>
        <w:rPr/>
        <w:br w:type="column"/>
      </w:r>
      <w:r>
        <w:rPr>
          <w:rFonts w:ascii="Arial Black"/>
          <w:b/>
          <w:sz w:val="22"/>
        </w:rPr>
      </w:r>
    </w:p>
    <w:p>
      <w:pPr>
        <w:pStyle w:val="BodyText"/>
        <w:rPr>
          <w:rFonts w:ascii="Arial Black"/>
          <w:b/>
          <w:sz w:val="22"/>
        </w:rPr>
      </w:pPr>
    </w:p>
    <w:p>
      <w:pPr>
        <w:pStyle w:val="BodyText"/>
        <w:rPr>
          <w:rFonts w:ascii="Arial Black"/>
          <w:b/>
          <w:sz w:val="22"/>
        </w:rPr>
      </w:pPr>
    </w:p>
    <w:p>
      <w:pPr>
        <w:pStyle w:val="BodyText"/>
        <w:spacing w:before="1"/>
        <w:rPr>
          <w:rFonts w:ascii="Arial Black"/>
          <w:b/>
          <w:sz w:val="21"/>
        </w:rPr>
      </w:pPr>
    </w:p>
    <w:p>
      <w:pPr>
        <w:pStyle w:val="BodyText"/>
        <w:spacing w:line="248" w:lineRule="exact" w:before="1"/>
        <w:ind w:left="623"/>
      </w:pPr>
      <w:r>
        <w:rPr>
          <w:color w:val="292425"/>
        </w:rPr>
        <w:t>The list of organizational goals often includes:</w:t>
      </w:r>
    </w:p>
    <w:p>
      <w:pPr>
        <w:pStyle w:val="ListParagraph"/>
        <w:numPr>
          <w:ilvl w:val="0"/>
          <w:numId w:val="2"/>
        </w:numPr>
        <w:tabs>
          <w:tab w:pos="824" w:val="left" w:leader="none"/>
        </w:tabs>
        <w:spacing w:line="225" w:lineRule="auto" w:before="7" w:after="0"/>
        <w:ind w:left="823" w:right="1657" w:hanging="200"/>
        <w:jc w:val="left"/>
        <w:rPr>
          <w:sz w:val="19"/>
        </w:rPr>
      </w:pPr>
      <w:r>
        <w:rPr>
          <w:color w:val="292425"/>
          <w:sz w:val="19"/>
        </w:rPr>
        <w:t>Grow</w:t>
      </w:r>
      <w:r>
        <w:rPr>
          <w:color w:val="292425"/>
          <w:spacing w:val="-10"/>
          <w:sz w:val="19"/>
        </w:rPr>
        <w:t> </w:t>
      </w:r>
      <w:r>
        <w:rPr>
          <w:color w:val="292425"/>
          <w:sz w:val="19"/>
        </w:rPr>
        <w:t>the</w:t>
      </w:r>
      <w:r>
        <w:rPr>
          <w:color w:val="292425"/>
          <w:spacing w:val="-10"/>
          <w:sz w:val="19"/>
        </w:rPr>
        <w:t> </w:t>
      </w:r>
      <w:r>
        <w:rPr>
          <w:color w:val="292425"/>
          <w:sz w:val="19"/>
        </w:rPr>
        <w:t>organization</w:t>
      </w:r>
      <w:r>
        <w:rPr>
          <w:color w:val="292425"/>
          <w:spacing w:val="-10"/>
          <w:sz w:val="19"/>
        </w:rPr>
        <w:t> </w:t>
      </w:r>
      <w:r>
        <w:rPr>
          <w:color w:val="292425"/>
          <w:sz w:val="19"/>
        </w:rPr>
        <w:t>through</w:t>
      </w:r>
      <w:r>
        <w:rPr>
          <w:color w:val="292425"/>
          <w:spacing w:val="-10"/>
          <w:sz w:val="19"/>
        </w:rPr>
        <w:t> </w:t>
      </w:r>
      <w:r>
        <w:rPr>
          <w:color w:val="292425"/>
          <w:sz w:val="19"/>
        </w:rPr>
        <w:t>more</w:t>
      </w:r>
      <w:r>
        <w:rPr>
          <w:color w:val="292425"/>
          <w:spacing w:val="-10"/>
          <w:sz w:val="19"/>
        </w:rPr>
        <w:t> </w:t>
      </w:r>
      <w:r>
        <w:rPr>
          <w:color w:val="292425"/>
          <w:sz w:val="19"/>
        </w:rPr>
        <w:t>revenue, customers and market</w:t>
      </w:r>
      <w:r>
        <w:rPr>
          <w:color w:val="292425"/>
          <w:spacing w:val="-27"/>
          <w:sz w:val="19"/>
        </w:rPr>
        <w:t> </w:t>
      </w:r>
      <w:r>
        <w:rPr>
          <w:color w:val="292425"/>
          <w:sz w:val="19"/>
        </w:rPr>
        <w:t>share.</w:t>
      </w:r>
    </w:p>
    <w:p>
      <w:pPr>
        <w:pStyle w:val="ListParagraph"/>
        <w:numPr>
          <w:ilvl w:val="0"/>
          <w:numId w:val="2"/>
        </w:numPr>
        <w:tabs>
          <w:tab w:pos="824" w:val="left" w:leader="none"/>
        </w:tabs>
        <w:spacing w:line="225" w:lineRule="auto" w:before="0" w:after="0"/>
        <w:ind w:left="823" w:right="1797" w:hanging="200"/>
        <w:jc w:val="both"/>
        <w:rPr>
          <w:sz w:val="19"/>
        </w:rPr>
      </w:pPr>
      <w:r>
        <w:rPr>
          <w:color w:val="292425"/>
          <w:sz w:val="19"/>
        </w:rPr>
        <w:t>Improve</w:t>
      </w:r>
      <w:r>
        <w:rPr>
          <w:color w:val="292425"/>
          <w:spacing w:val="-9"/>
          <w:sz w:val="19"/>
        </w:rPr>
        <w:t> </w:t>
      </w:r>
      <w:r>
        <w:rPr>
          <w:color w:val="292425"/>
          <w:sz w:val="19"/>
        </w:rPr>
        <w:t>profits</w:t>
      </w:r>
      <w:r>
        <w:rPr>
          <w:color w:val="292425"/>
          <w:spacing w:val="-9"/>
          <w:sz w:val="19"/>
        </w:rPr>
        <w:t> </w:t>
      </w:r>
      <w:r>
        <w:rPr>
          <w:color w:val="292425"/>
          <w:spacing w:val="-5"/>
          <w:sz w:val="19"/>
        </w:rPr>
        <w:t>(or,</w:t>
      </w:r>
      <w:r>
        <w:rPr>
          <w:color w:val="292425"/>
          <w:spacing w:val="-9"/>
          <w:sz w:val="19"/>
        </w:rPr>
        <w:t> </w:t>
      </w:r>
      <w:r>
        <w:rPr>
          <w:color w:val="292425"/>
          <w:sz w:val="19"/>
        </w:rPr>
        <w:t>for</w:t>
      </w:r>
      <w:r>
        <w:rPr>
          <w:color w:val="292425"/>
          <w:spacing w:val="-9"/>
          <w:sz w:val="19"/>
        </w:rPr>
        <w:t> </w:t>
      </w:r>
      <w:r>
        <w:rPr>
          <w:color w:val="292425"/>
          <w:sz w:val="19"/>
        </w:rPr>
        <w:t>not-for-profit</w:t>
      </w:r>
      <w:r>
        <w:rPr>
          <w:color w:val="292425"/>
          <w:spacing w:val="-9"/>
          <w:sz w:val="19"/>
        </w:rPr>
        <w:t> </w:t>
      </w:r>
      <w:r>
        <w:rPr>
          <w:color w:val="292425"/>
          <w:sz w:val="19"/>
        </w:rPr>
        <w:t>organi- zations,</w:t>
      </w:r>
      <w:r>
        <w:rPr>
          <w:color w:val="292425"/>
          <w:spacing w:val="-9"/>
          <w:sz w:val="19"/>
        </w:rPr>
        <w:t> </w:t>
      </w:r>
      <w:r>
        <w:rPr>
          <w:color w:val="292425"/>
          <w:sz w:val="19"/>
        </w:rPr>
        <w:t>realize</w:t>
      </w:r>
      <w:r>
        <w:rPr>
          <w:color w:val="292425"/>
          <w:spacing w:val="-9"/>
          <w:sz w:val="19"/>
        </w:rPr>
        <w:t> </w:t>
      </w:r>
      <w:r>
        <w:rPr>
          <w:color w:val="292425"/>
          <w:sz w:val="19"/>
        </w:rPr>
        <w:t>revenue</w:t>
      </w:r>
      <w:r>
        <w:rPr>
          <w:color w:val="292425"/>
          <w:spacing w:val="-9"/>
          <w:sz w:val="19"/>
        </w:rPr>
        <w:t> </w:t>
      </w:r>
      <w:r>
        <w:rPr>
          <w:color w:val="292425"/>
          <w:sz w:val="19"/>
        </w:rPr>
        <w:t>greater</w:t>
      </w:r>
      <w:r>
        <w:rPr>
          <w:color w:val="292425"/>
          <w:spacing w:val="-9"/>
          <w:sz w:val="19"/>
        </w:rPr>
        <w:t> </w:t>
      </w:r>
      <w:r>
        <w:rPr>
          <w:color w:val="292425"/>
          <w:sz w:val="19"/>
        </w:rPr>
        <w:t>than</w:t>
      </w:r>
      <w:r>
        <w:rPr>
          <w:color w:val="292425"/>
          <w:spacing w:val="-9"/>
          <w:sz w:val="19"/>
        </w:rPr>
        <w:t> </w:t>
      </w:r>
      <w:r>
        <w:rPr>
          <w:color w:val="292425"/>
          <w:sz w:val="19"/>
        </w:rPr>
        <w:t>expens- es).</w:t>
      </w:r>
    </w:p>
    <w:p>
      <w:pPr>
        <w:pStyle w:val="ListParagraph"/>
        <w:numPr>
          <w:ilvl w:val="0"/>
          <w:numId w:val="2"/>
        </w:numPr>
        <w:tabs>
          <w:tab w:pos="824" w:val="left" w:leader="none"/>
        </w:tabs>
        <w:spacing w:line="225" w:lineRule="auto" w:before="0" w:after="0"/>
        <w:ind w:left="823" w:right="1780" w:hanging="200"/>
        <w:jc w:val="left"/>
        <w:rPr>
          <w:sz w:val="19"/>
        </w:rPr>
      </w:pPr>
      <w:r>
        <w:rPr>
          <w:color w:val="292425"/>
          <w:sz w:val="19"/>
        </w:rPr>
        <w:t>Contribute to the development of employees or</w:t>
      </w:r>
      <w:r>
        <w:rPr>
          <w:color w:val="292425"/>
          <w:spacing w:val="-10"/>
          <w:sz w:val="19"/>
        </w:rPr>
        <w:t> </w:t>
      </w:r>
      <w:r>
        <w:rPr>
          <w:color w:val="292425"/>
          <w:sz w:val="19"/>
        </w:rPr>
        <w:t>members.</w:t>
      </w:r>
    </w:p>
    <w:p>
      <w:pPr>
        <w:pStyle w:val="ListParagraph"/>
        <w:numPr>
          <w:ilvl w:val="0"/>
          <w:numId w:val="2"/>
        </w:numPr>
        <w:tabs>
          <w:tab w:pos="824" w:val="left" w:leader="none"/>
        </w:tabs>
        <w:spacing w:line="225" w:lineRule="auto" w:before="0" w:after="0"/>
        <w:ind w:left="823" w:right="1820" w:hanging="200"/>
        <w:jc w:val="left"/>
        <w:rPr>
          <w:sz w:val="19"/>
        </w:rPr>
      </w:pPr>
      <w:r>
        <w:rPr>
          <w:color w:val="292425"/>
          <w:sz w:val="19"/>
        </w:rPr>
        <w:t>Contribute to the development of their</w:t>
      </w:r>
      <w:r>
        <w:rPr>
          <w:color w:val="292425"/>
          <w:spacing w:val="-34"/>
          <w:sz w:val="19"/>
        </w:rPr>
        <w:t> </w:t>
      </w:r>
      <w:r>
        <w:rPr>
          <w:color w:val="292425"/>
          <w:sz w:val="19"/>
        </w:rPr>
        <w:t>com- munities.</w:t>
      </w:r>
    </w:p>
    <w:p>
      <w:pPr>
        <w:pStyle w:val="ListParagraph"/>
        <w:numPr>
          <w:ilvl w:val="0"/>
          <w:numId w:val="2"/>
        </w:numPr>
        <w:tabs>
          <w:tab w:pos="824" w:val="left" w:leader="none"/>
        </w:tabs>
        <w:spacing w:line="232" w:lineRule="exact" w:before="1" w:after="0"/>
        <w:ind w:left="823" w:right="0" w:hanging="200"/>
        <w:jc w:val="left"/>
        <w:rPr>
          <w:sz w:val="19"/>
        </w:rPr>
      </w:pPr>
      <w:r>
        <w:rPr>
          <w:color w:val="292425"/>
          <w:sz w:val="19"/>
        </w:rPr>
        <w:t>Delight</w:t>
      </w:r>
      <w:r>
        <w:rPr>
          <w:color w:val="292425"/>
          <w:spacing w:val="-10"/>
          <w:sz w:val="19"/>
        </w:rPr>
        <w:t> </w:t>
      </w:r>
      <w:r>
        <w:rPr>
          <w:color w:val="292425"/>
          <w:sz w:val="19"/>
        </w:rPr>
        <w:t>customers</w:t>
      </w:r>
      <w:r>
        <w:rPr>
          <w:color w:val="292425"/>
          <w:spacing w:val="-10"/>
          <w:sz w:val="19"/>
        </w:rPr>
        <w:t> </w:t>
      </w:r>
      <w:r>
        <w:rPr>
          <w:color w:val="292425"/>
          <w:sz w:val="19"/>
        </w:rPr>
        <w:t>and</w:t>
      </w:r>
      <w:r>
        <w:rPr>
          <w:color w:val="292425"/>
          <w:spacing w:val="-10"/>
          <w:sz w:val="19"/>
        </w:rPr>
        <w:t> </w:t>
      </w:r>
      <w:r>
        <w:rPr>
          <w:color w:val="292425"/>
          <w:sz w:val="19"/>
        </w:rPr>
        <w:t>other</w:t>
      </w:r>
      <w:r>
        <w:rPr>
          <w:color w:val="292425"/>
          <w:spacing w:val="-10"/>
          <w:sz w:val="19"/>
        </w:rPr>
        <w:t> </w:t>
      </w:r>
      <w:r>
        <w:rPr>
          <w:color w:val="292425"/>
          <w:sz w:val="19"/>
        </w:rPr>
        <w:t>stakeholders.</w:t>
      </w:r>
    </w:p>
    <w:p>
      <w:pPr>
        <w:pStyle w:val="BodyText"/>
        <w:spacing w:line="225" w:lineRule="auto" w:before="7"/>
        <w:ind w:left="423" w:right="1650" w:firstLine="199"/>
      </w:pPr>
      <w:r>
        <w:rPr>
          <w:color w:val="292425"/>
        </w:rPr>
        <w:t>It could be argued that most organizations want to accomplish all of these things. But how do they reach their goals, beyond having brilliant leader- ship or just being lucky? The answer is that they look for best practice models and adapt them to their organizations.</w:t>
      </w:r>
    </w:p>
    <w:p>
      <w:pPr>
        <w:pStyle w:val="BodyText"/>
        <w:spacing w:line="225" w:lineRule="auto"/>
        <w:ind w:left="423" w:right="1650" w:firstLine="199"/>
      </w:pPr>
      <w:r>
        <w:rPr>
          <w:color w:val="292425"/>
        </w:rPr>
        <w:t>Some recent studies show what many organiza- tions are doing to select and adapt best practice models (see “Recent Research,” p. 36).</w:t>
      </w:r>
    </w:p>
    <w:p>
      <w:pPr>
        <w:pStyle w:val="Heading3"/>
        <w:spacing w:before="121"/>
        <w:ind w:left="423"/>
        <w:rPr>
          <w:rFonts w:ascii="Arial Black"/>
          <w:b/>
        </w:rPr>
      </w:pPr>
      <w:r>
        <w:rPr>
          <w:rFonts w:ascii="Arial Black"/>
          <w:b/>
          <w:color w:val="292425"/>
          <w:w w:val="95"/>
        </w:rPr>
        <w:t>Baldrige Model</w:t>
      </w:r>
    </w:p>
    <w:p>
      <w:pPr>
        <w:pStyle w:val="BodyText"/>
        <w:spacing w:line="225" w:lineRule="auto" w:before="46"/>
        <w:ind w:left="423" w:right="1650" w:firstLine="199"/>
      </w:pPr>
      <w:r>
        <w:rPr>
          <w:color w:val="292425"/>
        </w:rPr>
        <w:t>If research and experience suggest that a robust method such as Six Sigma combined with lean will not by itself guarantee a successful organizational</w:t>
      </w:r>
    </w:p>
    <w:p>
      <w:pPr>
        <w:spacing w:after="0" w:line="225" w:lineRule="auto"/>
        <w:sectPr>
          <w:type w:val="continuous"/>
          <w:pgSz w:w="11520" w:h="15480"/>
          <w:pgMar w:top="0" w:bottom="520" w:left="0" w:right="0"/>
          <w:cols w:num="2" w:equalWidth="0">
            <w:col w:w="5117" w:space="40"/>
            <w:col w:w="6363"/>
          </w:cols>
        </w:sectPr>
      </w:pPr>
    </w:p>
    <w:p>
      <w:pPr>
        <w:pStyle w:val="BodyText"/>
        <w:rPr>
          <w:sz w:val="20"/>
        </w:rPr>
      </w:pPr>
    </w:p>
    <w:p>
      <w:pPr>
        <w:pStyle w:val="BodyText"/>
        <w:rPr>
          <w:sz w:val="20"/>
        </w:rPr>
      </w:pPr>
    </w:p>
    <w:p>
      <w:pPr>
        <w:pStyle w:val="BodyText"/>
        <w:spacing w:before="6"/>
        <w:rPr>
          <w:sz w:val="17"/>
        </w:rPr>
      </w:pPr>
    </w:p>
    <w:p>
      <w:pPr>
        <w:spacing w:after="0"/>
        <w:rPr>
          <w:sz w:val="17"/>
        </w:rPr>
        <w:sectPr>
          <w:headerReference w:type="even" r:id="rId8"/>
          <w:headerReference w:type="default" r:id="rId9"/>
          <w:footerReference w:type="even" r:id="rId10"/>
          <w:pgSz w:w="11520" w:h="15480"/>
          <w:pgMar w:header="0" w:footer="0" w:top="1980" w:bottom="0" w:left="0" w:right="0"/>
        </w:sectPr>
      </w:pPr>
    </w:p>
    <w:p>
      <w:pPr>
        <w:pStyle w:val="BodyText"/>
        <w:spacing w:line="225" w:lineRule="auto" w:before="111"/>
        <w:ind w:left="1620" w:right="-11"/>
      </w:pPr>
      <w:r>
        <w:rPr>
          <w:color w:val="292425"/>
        </w:rPr>
        <w:t>improvement outcome, it appears organizations should start improvement efforts by first consider- ing</w:t>
      </w:r>
      <w:r>
        <w:rPr>
          <w:color w:val="292425"/>
          <w:spacing w:val="-6"/>
        </w:rPr>
        <w:t> </w:t>
      </w:r>
      <w:r>
        <w:rPr>
          <w:color w:val="292425"/>
        </w:rPr>
        <w:t>the</w:t>
      </w:r>
      <w:r>
        <w:rPr>
          <w:color w:val="292425"/>
          <w:spacing w:val="-6"/>
        </w:rPr>
        <w:t> </w:t>
      </w:r>
      <w:r>
        <w:rPr>
          <w:color w:val="292425"/>
        </w:rPr>
        <w:t>criteria</w:t>
      </w:r>
      <w:r>
        <w:rPr>
          <w:color w:val="292425"/>
          <w:spacing w:val="-6"/>
        </w:rPr>
        <w:t> </w:t>
      </w:r>
      <w:r>
        <w:rPr>
          <w:color w:val="292425"/>
        </w:rPr>
        <w:t>or</w:t>
      </w:r>
      <w:r>
        <w:rPr>
          <w:color w:val="292425"/>
          <w:spacing w:val="-6"/>
        </w:rPr>
        <w:t> </w:t>
      </w:r>
      <w:r>
        <w:rPr>
          <w:color w:val="292425"/>
        </w:rPr>
        <w:t>characteristics</w:t>
      </w:r>
      <w:r>
        <w:rPr>
          <w:color w:val="292425"/>
          <w:spacing w:val="-6"/>
        </w:rPr>
        <w:t> </w:t>
      </w:r>
      <w:r>
        <w:rPr>
          <w:color w:val="292425"/>
        </w:rPr>
        <w:t>of</w:t>
      </w:r>
      <w:r>
        <w:rPr>
          <w:color w:val="292425"/>
          <w:spacing w:val="-6"/>
        </w:rPr>
        <w:t> </w:t>
      </w:r>
      <w:r>
        <w:rPr>
          <w:color w:val="292425"/>
        </w:rPr>
        <w:t>the</w:t>
      </w:r>
      <w:r>
        <w:rPr>
          <w:color w:val="292425"/>
          <w:spacing w:val="-6"/>
        </w:rPr>
        <w:t> </w:t>
      </w:r>
      <w:r>
        <w:rPr>
          <w:color w:val="292425"/>
        </w:rPr>
        <w:t>best</w:t>
      </w:r>
      <w:r>
        <w:rPr>
          <w:color w:val="292425"/>
          <w:spacing w:val="-6"/>
        </w:rPr>
        <w:t> </w:t>
      </w:r>
      <w:r>
        <w:rPr>
          <w:color w:val="292425"/>
        </w:rPr>
        <w:t>practice model they plan to</w:t>
      </w:r>
      <w:r>
        <w:rPr>
          <w:color w:val="292425"/>
          <w:spacing w:val="-10"/>
        </w:rPr>
        <w:t> </w:t>
      </w:r>
      <w:r>
        <w:rPr>
          <w:color w:val="292425"/>
          <w:spacing w:val="-4"/>
        </w:rPr>
        <w:t>follow.</w:t>
      </w:r>
    </w:p>
    <w:p>
      <w:pPr>
        <w:pStyle w:val="BodyText"/>
        <w:spacing w:line="225" w:lineRule="auto"/>
        <w:ind w:left="1620" w:right="142" w:firstLine="199"/>
        <w:jc w:val="both"/>
      </w:pPr>
      <w:r>
        <w:rPr>
          <w:color w:val="292425"/>
        </w:rPr>
        <w:t>Most</w:t>
      </w:r>
      <w:r>
        <w:rPr>
          <w:color w:val="292425"/>
          <w:spacing w:val="-10"/>
        </w:rPr>
        <w:t> </w:t>
      </w:r>
      <w:r>
        <w:rPr>
          <w:color w:val="292425"/>
        </w:rPr>
        <w:t>skilled</w:t>
      </w:r>
      <w:r>
        <w:rPr>
          <w:color w:val="292425"/>
          <w:spacing w:val="-10"/>
        </w:rPr>
        <w:t> </w:t>
      </w:r>
      <w:r>
        <w:rPr>
          <w:color w:val="292425"/>
        </w:rPr>
        <w:t>organizational</w:t>
      </w:r>
      <w:r>
        <w:rPr>
          <w:color w:val="292425"/>
          <w:spacing w:val="-10"/>
        </w:rPr>
        <w:t> </w:t>
      </w:r>
      <w:r>
        <w:rPr>
          <w:color w:val="292425"/>
        </w:rPr>
        <w:t>improvement</w:t>
      </w:r>
      <w:r>
        <w:rPr>
          <w:color w:val="292425"/>
          <w:spacing w:val="-10"/>
        </w:rPr>
        <w:t> </w:t>
      </w:r>
      <w:r>
        <w:rPr>
          <w:color w:val="292425"/>
        </w:rPr>
        <w:t>prac- titioners would argue that you want a whole sys- tem</w:t>
      </w:r>
      <w:r>
        <w:rPr>
          <w:color w:val="292425"/>
          <w:spacing w:val="-7"/>
        </w:rPr>
        <w:t> </w:t>
      </w:r>
      <w:r>
        <w:rPr>
          <w:color w:val="292425"/>
        </w:rPr>
        <w:t>model,</w:t>
      </w:r>
      <w:r>
        <w:rPr>
          <w:color w:val="292425"/>
          <w:spacing w:val="-7"/>
        </w:rPr>
        <w:t> </w:t>
      </w:r>
      <w:r>
        <w:rPr>
          <w:color w:val="292425"/>
        </w:rPr>
        <w:t>similar</w:t>
      </w:r>
      <w:r>
        <w:rPr>
          <w:color w:val="292425"/>
          <w:spacing w:val="-7"/>
        </w:rPr>
        <w:t> </w:t>
      </w:r>
      <w:r>
        <w:rPr>
          <w:color w:val="292425"/>
        </w:rPr>
        <w:t>to</w:t>
      </w:r>
      <w:r>
        <w:rPr>
          <w:color w:val="292425"/>
          <w:spacing w:val="-7"/>
        </w:rPr>
        <w:t> </w:t>
      </w:r>
      <w:r>
        <w:rPr>
          <w:color w:val="292425"/>
        </w:rPr>
        <w:t>the</w:t>
      </w:r>
      <w:r>
        <w:rPr>
          <w:color w:val="292425"/>
          <w:spacing w:val="-7"/>
        </w:rPr>
        <w:t> </w:t>
      </w:r>
      <w:r>
        <w:rPr>
          <w:color w:val="292425"/>
        </w:rPr>
        <w:t>approach</w:t>
      </w:r>
      <w:r>
        <w:rPr>
          <w:color w:val="292425"/>
          <w:spacing w:val="-7"/>
        </w:rPr>
        <w:t> </w:t>
      </w:r>
      <w:r>
        <w:rPr>
          <w:color w:val="292425"/>
        </w:rPr>
        <w:t>advocated</w:t>
      </w:r>
      <w:r>
        <w:rPr>
          <w:color w:val="292425"/>
          <w:spacing w:val="-7"/>
        </w:rPr>
        <w:t> </w:t>
      </w:r>
      <w:r>
        <w:rPr>
          <w:color w:val="292425"/>
        </w:rPr>
        <w:t>by</w:t>
      </w:r>
    </w:p>
    <w:p>
      <w:pPr>
        <w:pStyle w:val="BodyText"/>
        <w:spacing w:line="225" w:lineRule="auto"/>
        <w:ind w:left="1620" w:right="-11" w:hanging="1"/>
      </w:pPr>
      <w:r>
        <w:rPr>
          <w:color w:val="292425"/>
        </w:rPr>
        <w:t>W. </w:t>
      </w:r>
      <w:r>
        <w:rPr>
          <w:color w:val="292425"/>
          <w:w w:val="100"/>
        </w:rPr>
        <w:t>Edwar</w:t>
      </w:r>
      <w:r>
        <w:rPr>
          <w:color w:val="292425"/>
          <w:w w:val="100"/>
        </w:rPr>
        <w:t>ds</w:t>
      </w:r>
      <w:r>
        <w:rPr>
          <w:color w:val="292425"/>
        </w:rPr>
        <w:t> Deming.</w:t>
      </w:r>
      <w:r>
        <w:rPr>
          <w:color w:val="292425"/>
          <w:w w:val="105"/>
          <w:position w:val="7"/>
          <w:sz w:val="9"/>
        </w:rPr>
        <w:t>1</w:t>
      </w:r>
      <w:r>
        <w:rPr>
          <w:color w:val="292425"/>
          <w:position w:val="7"/>
          <w:sz w:val="9"/>
        </w:rPr>
        <w:t> </w:t>
      </w:r>
      <w:r>
        <w:rPr>
          <w:color w:val="292425"/>
        </w:rPr>
        <w:t>You </w:t>
      </w:r>
      <w:r>
        <w:rPr>
          <w:color w:val="292425"/>
          <w:w w:val="100"/>
        </w:rPr>
        <w:t>also</w:t>
      </w:r>
      <w:r>
        <w:rPr>
          <w:color w:val="292425"/>
        </w:rPr>
        <w:t> need to use a robust, top-down process to identify the right pro- jects.</w:t>
      </w:r>
    </w:p>
    <w:p>
      <w:pPr>
        <w:pStyle w:val="BodyText"/>
        <w:spacing w:line="225" w:lineRule="auto"/>
        <w:ind w:left="1620" w:right="15" w:firstLine="199"/>
      </w:pPr>
      <w:r>
        <w:rPr>
          <w:color w:val="292425"/>
        </w:rPr>
        <w:t>One proven whole system model is the Malcolm Baldrige National Quality Award’s improvement model (see Figure 1). As illustrated in Table 1, the Baldrige model is based on a set of core values and concepts that resonate well with most organiza- tions that are focusing on organizational excel- lence.</w:t>
      </w:r>
    </w:p>
    <w:p>
      <w:pPr>
        <w:pStyle w:val="BodyText"/>
        <w:spacing w:line="225" w:lineRule="auto"/>
        <w:ind w:left="1619" w:right="-11" w:firstLine="200"/>
      </w:pPr>
      <w:r>
        <w:rPr>
          <w:color w:val="292425"/>
          <w:w w:val="100"/>
        </w:rPr>
        <w:t>The Baldrige </w:t>
      </w:r>
      <w:r>
        <w:rPr>
          <w:color w:val="292425"/>
          <w:w w:val="99"/>
        </w:rPr>
        <w:t>criteria</w:t>
      </w:r>
      <w:r>
        <w:rPr>
          <w:color w:val="292425"/>
          <w:w w:val="105"/>
          <w:position w:val="7"/>
          <w:sz w:val="9"/>
        </w:rPr>
        <w:t>2</w:t>
      </w:r>
      <w:r>
        <w:rPr>
          <w:color w:val="292425"/>
          <w:position w:val="7"/>
          <w:sz w:val="9"/>
        </w:rPr>
        <w:t> </w:t>
      </w:r>
      <w:r>
        <w:rPr>
          <w:color w:val="292425"/>
        </w:rPr>
        <w:t>pr</w:t>
      </w:r>
      <w:r>
        <w:rPr>
          <w:color w:val="292425"/>
          <w:w w:val="100"/>
        </w:rPr>
        <w:t>ovide</w:t>
      </w:r>
      <w:r>
        <w:rPr>
          <w:color w:val="292425"/>
        </w:rPr>
        <w:t> a </w:t>
      </w:r>
      <w:r>
        <w:rPr>
          <w:color w:val="292425"/>
          <w:w w:val="100"/>
        </w:rPr>
        <w:t>systems perspec- </w:t>
      </w:r>
      <w:r>
        <w:rPr>
          <w:color w:val="292425"/>
        </w:rPr>
        <w:t>tive for managing an organization and its key processes to achieve performance excellence.</w:t>
      </w:r>
    </w:p>
    <w:p>
      <w:pPr>
        <w:pStyle w:val="BodyText"/>
        <w:spacing w:line="225" w:lineRule="auto"/>
        <w:ind w:left="1619" w:right="-11" w:firstLine="199"/>
      </w:pPr>
      <w:r>
        <w:rPr>
          <w:color w:val="292425"/>
        </w:rPr>
        <w:t>It’s worth mentioning that most organizations that have used the Baldrige criteria do so only to complete internal self-assessments, not to apply for the award.</w:t>
      </w:r>
    </w:p>
    <w:p>
      <w:pPr>
        <w:pStyle w:val="BodyText"/>
        <w:rPr>
          <w:sz w:val="22"/>
        </w:rPr>
      </w:pPr>
    </w:p>
    <w:p>
      <w:pPr>
        <w:pStyle w:val="BodyText"/>
        <w:rPr>
          <w:sz w:val="22"/>
        </w:rPr>
      </w:pPr>
    </w:p>
    <w:p>
      <w:pPr>
        <w:pStyle w:val="BodyText"/>
        <w:spacing w:before="2"/>
        <w:rPr>
          <w:sz w:val="23"/>
        </w:rPr>
      </w:pPr>
    </w:p>
    <w:p>
      <w:pPr>
        <w:pStyle w:val="Heading3"/>
        <w:spacing w:before="0"/>
        <w:ind w:left="2103"/>
      </w:pPr>
      <w:r>
        <w:rPr/>
        <w:pict>
          <v:group style="position:absolute;margin-left:41.444pt;margin-top:1.38717pt;width:55.75pt;height:12.3pt;mso-position-horizontal-relative:page;mso-position-vertical-relative:paragraph;z-index:1624" coordorigin="829,28" coordsize="1115,246">
            <v:shape style="position:absolute;left:828;top:27;width:1115;height:246" coordorigin="829,28" coordsize="1115,246" path="m1821,28l951,28,904,37,865,64,839,103,829,150,839,198,865,237,904,263,951,273,1821,273,1868,263,1907,237,1934,198,1943,150,1934,103,1907,64,1868,37,1821,28xe" filled="true" fillcolor="#ee3628" stroked="false">
              <v:path arrowok="t"/>
              <v:fill type="solid"/>
            </v:shape>
            <v:shape style="position:absolute;left:828;top:27;width:1115;height:246" type="#_x0000_t202" filled="false" stroked="false">
              <v:textbox inset="0,0,0,0">
                <w:txbxContent>
                  <w:p>
                    <w:pPr>
                      <w:spacing w:before="38"/>
                      <w:ind w:left="110" w:right="0" w:firstLine="0"/>
                      <w:jc w:val="left"/>
                      <w:rPr>
                        <w:rFonts w:ascii="Calibri"/>
                        <w:b/>
                        <w:sz w:val="14"/>
                      </w:rPr>
                    </w:pPr>
                    <w:r>
                      <w:rPr>
                        <w:rFonts w:ascii="Calibri"/>
                        <w:b/>
                        <w:color w:val="FFFFFF"/>
                        <w:w w:val="165"/>
                        <w:sz w:val="14"/>
                      </w:rPr>
                      <w:t>FIGURE 1</w:t>
                    </w:r>
                  </w:p>
                </w:txbxContent>
              </v:textbox>
              <w10:wrap type="none"/>
            </v:shape>
            <w10:wrap type="none"/>
          </v:group>
        </w:pict>
      </w:r>
      <w:r>
        <w:rPr>
          <w:color w:val="292425"/>
          <w:w w:val="95"/>
        </w:rPr>
        <w:t>Baldrige Systems Model</w:t>
      </w:r>
    </w:p>
    <w:p>
      <w:pPr>
        <w:spacing w:line="228" w:lineRule="auto" w:before="110"/>
        <w:ind w:left="1718" w:right="757" w:firstLine="0"/>
        <w:jc w:val="left"/>
        <w:rPr>
          <w:rFonts w:ascii="Arial"/>
          <w:b/>
          <w:sz w:val="22"/>
        </w:rPr>
      </w:pPr>
      <w:r>
        <w:rPr/>
        <w:br w:type="column"/>
      </w:r>
      <w:r>
        <w:rPr>
          <w:rFonts w:ascii="Arial"/>
          <w:b/>
          <w:color w:val="292425"/>
          <w:w w:val="95"/>
          <w:sz w:val="22"/>
        </w:rPr>
        <w:t>Baldrige Core Values and Concepts for Businesses</w:t>
      </w:r>
    </w:p>
    <w:p>
      <w:pPr>
        <w:pStyle w:val="BodyText"/>
        <w:spacing w:before="1"/>
        <w:rPr>
          <w:rFonts w:ascii="Arial"/>
          <w:b/>
          <w:sz w:val="17"/>
        </w:rPr>
      </w:pPr>
      <w:r>
        <w:rPr/>
        <w:pict>
          <v:shape style="position:absolute;margin-left:320pt;margin-top:12.311604pt;width:215pt;height:98.25pt;mso-position-horizontal-relative:page;mso-position-vertical-relative:paragraph;z-index:1120;mso-wrap-distance-left:0;mso-wrap-distance-right:0" type="#_x0000_t202" filled="false" stroked="true" strokeweight="1pt" strokecolor="#ee3628">
            <v:textbox inset="0,0,0,0">
              <w:txbxContent>
                <w:p>
                  <w:pPr>
                    <w:pStyle w:val="ListParagraph"/>
                    <w:numPr>
                      <w:ilvl w:val="0"/>
                      <w:numId w:val="3"/>
                    </w:numPr>
                    <w:tabs>
                      <w:tab w:pos="389" w:val="left" w:leader="none"/>
                      <w:tab w:pos="2291" w:val="left" w:leader="none"/>
                    </w:tabs>
                    <w:spacing w:line="218" w:lineRule="exact" w:before="58" w:after="0"/>
                    <w:ind w:left="388" w:right="0" w:hanging="209"/>
                    <w:jc w:val="left"/>
                    <w:rPr>
                      <w:rFonts w:ascii="Calibri" w:hAnsi="Calibri"/>
                      <w:sz w:val="18"/>
                    </w:rPr>
                  </w:pPr>
                  <w:r>
                    <w:rPr>
                      <w:rFonts w:ascii="Calibri" w:hAnsi="Calibri"/>
                      <w:color w:val="292425"/>
                      <w:sz w:val="18"/>
                    </w:rPr>
                    <w:t>Visionary</w:t>
                  </w:r>
                  <w:r>
                    <w:rPr>
                      <w:rFonts w:ascii="Calibri" w:hAnsi="Calibri"/>
                      <w:color w:val="292425"/>
                      <w:spacing w:val="-10"/>
                      <w:sz w:val="18"/>
                    </w:rPr>
                    <w:t> </w:t>
                  </w:r>
                  <w:r>
                    <w:rPr>
                      <w:rFonts w:ascii="Calibri" w:hAnsi="Calibri"/>
                      <w:color w:val="292425"/>
                      <w:sz w:val="18"/>
                    </w:rPr>
                    <w:t>leadership</w:t>
                    <w:tab/>
                    <w:t>•  Focus on the</w:t>
                  </w:r>
                  <w:r>
                    <w:rPr>
                      <w:rFonts w:ascii="Calibri" w:hAnsi="Calibri"/>
                      <w:color w:val="292425"/>
                      <w:spacing w:val="-19"/>
                      <w:sz w:val="18"/>
                    </w:rPr>
                    <w:t> </w:t>
                  </w:r>
                  <w:r>
                    <w:rPr>
                      <w:rFonts w:ascii="Calibri" w:hAnsi="Calibri"/>
                      <w:color w:val="292425"/>
                      <w:sz w:val="18"/>
                    </w:rPr>
                    <w:t>future</w:t>
                  </w:r>
                </w:p>
                <w:p>
                  <w:pPr>
                    <w:pStyle w:val="ListParagraph"/>
                    <w:numPr>
                      <w:ilvl w:val="0"/>
                      <w:numId w:val="3"/>
                    </w:numPr>
                    <w:tabs>
                      <w:tab w:pos="389" w:val="left" w:leader="none"/>
                      <w:tab w:pos="2291" w:val="left" w:leader="none"/>
                      <w:tab w:pos="2499" w:val="left" w:leader="none"/>
                    </w:tabs>
                    <w:spacing w:line="235" w:lineRule="auto" w:before="2" w:after="0"/>
                    <w:ind w:left="388" w:right="578" w:hanging="209"/>
                    <w:jc w:val="left"/>
                    <w:rPr>
                      <w:rFonts w:ascii="Calibri" w:hAnsi="Calibri"/>
                      <w:sz w:val="18"/>
                    </w:rPr>
                  </w:pPr>
                  <w:r>
                    <w:rPr>
                      <w:rFonts w:ascii="Calibri" w:hAnsi="Calibri"/>
                      <w:color w:val="292425"/>
                      <w:sz w:val="18"/>
                    </w:rPr>
                    <w:t>Customer-driven</w:t>
                    <w:tab/>
                    <w:t>• </w:t>
                  </w:r>
                  <w:r>
                    <w:rPr>
                      <w:rFonts w:ascii="Calibri" w:hAnsi="Calibri"/>
                      <w:color w:val="292425"/>
                      <w:spacing w:val="5"/>
                      <w:sz w:val="18"/>
                    </w:rPr>
                    <w:t> </w:t>
                  </w:r>
                  <w:r>
                    <w:rPr>
                      <w:rFonts w:ascii="Calibri" w:hAnsi="Calibri"/>
                      <w:color w:val="292425"/>
                      <w:sz w:val="18"/>
                    </w:rPr>
                    <w:t>Management</w:t>
                  </w:r>
                  <w:r>
                    <w:rPr>
                      <w:rFonts w:ascii="Calibri" w:hAnsi="Calibri"/>
                      <w:color w:val="292425"/>
                      <w:spacing w:val="-18"/>
                      <w:sz w:val="18"/>
                    </w:rPr>
                    <w:t> </w:t>
                  </w:r>
                  <w:r>
                    <w:rPr>
                      <w:rFonts w:ascii="Calibri" w:hAnsi="Calibri"/>
                      <w:color w:val="292425"/>
                      <w:sz w:val="18"/>
                    </w:rPr>
                    <w:t>for</w:t>
                  </w:r>
                  <w:r>
                    <w:rPr>
                      <w:rFonts w:ascii="Calibri" w:hAnsi="Calibri"/>
                      <w:color w:val="292425"/>
                      <w:spacing w:val="-1"/>
                      <w:w w:val="94"/>
                      <w:sz w:val="18"/>
                    </w:rPr>
                    <w:t> </w:t>
                  </w:r>
                  <w:r>
                    <w:rPr>
                      <w:rFonts w:ascii="Calibri" w:hAnsi="Calibri"/>
                      <w:color w:val="292425"/>
                      <w:sz w:val="18"/>
                    </w:rPr>
                    <w:t>excellence</w:t>
                    <w:tab/>
                    <w:tab/>
                    <w:t>innovation</w:t>
                  </w:r>
                </w:p>
                <w:p>
                  <w:pPr>
                    <w:pStyle w:val="ListParagraph"/>
                    <w:numPr>
                      <w:ilvl w:val="0"/>
                      <w:numId w:val="3"/>
                    </w:numPr>
                    <w:tabs>
                      <w:tab w:pos="389" w:val="left" w:leader="none"/>
                      <w:tab w:pos="2291" w:val="left" w:leader="none"/>
                    </w:tabs>
                    <w:spacing w:line="235" w:lineRule="auto" w:before="0" w:after="0"/>
                    <w:ind w:left="388" w:right="288" w:hanging="209"/>
                    <w:jc w:val="left"/>
                    <w:rPr>
                      <w:rFonts w:ascii="Calibri" w:hAnsi="Calibri"/>
                      <w:sz w:val="18"/>
                    </w:rPr>
                  </w:pPr>
                  <w:r>
                    <w:rPr>
                      <w:rFonts w:ascii="Calibri" w:hAnsi="Calibri"/>
                      <w:color w:val="292425"/>
                      <w:sz w:val="18"/>
                    </w:rPr>
                    <w:t>Organizational</w:t>
                  </w:r>
                  <w:r>
                    <w:rPr>
                      <w:rFonts w:ascii="Calibri" w:hAnsi="Calibri"/>
                      <w:color w:val="292425"/>
                      <w:spacing w:val="-13"/>
                      <w:sz w:val="18"/>
                    </w:rPr>
                    <w:t> </w:t>
                  </w:r>
                  <w:r>
                    <w:rPr>
                      <w:rFonts w:ascii="Calibri" w:hAnsi="Calibri"/>
                      <w:color w:val="292425"/>
                      <w:sz w:val="18"/>
                    </w:rPr>
                    <w:t>and</w:t>
                    <w:tab/>
                    <w:t>•  Management</w:t>
                  </w:r>
                  <w:r>
                    <w:rPr>
                      <w:rFonts w:ascii="Calibri" w:hAnsi="Calibri"/>
                      <w:color w:val="292425"/>
                      <w:spacing w:val="6"/>
                      <w:sz w:val="18"/>
                    </w:rPr>
                    <w:t> </w:t>
                  </w:r>
                  <w:r>
                    <w:rPr>
                      <w:rFonts w:ascii="Calibri" w:hAnsi="Calibri"/>
                      <w:color w:val="292425"/>
                      <w:sz w:val="18"/>
                    </w:rPr>
                    <w:t>by</w:t>
                  </w:r>
                  <w:r>
                    <w:rPr>
                      <w:rFonts w:ascii="Calibri" w:hAnsi="Calibri"/>
                      <w:color w:val="292425"/>
                      <w:spacing w:val="-14"/>
                      <w:sz w:val="18"/>
                    </w:rPr>
                    <w:t> </w:t>
                  </w:r>
                  <w:r>
                    <w:rPr>
                      <w:rFonts w:ascii="Calibri" w:hAnsi="Calibri"/>
                      <w:color w:val="292425"/>
                      <w:sz w:val="18"/>
                    </w:rPr>
                    <w:t>fact</w:t>
                  </w:r>
                  <w:r>
                    <w:rPr>
                      <w:rFonts w:ascii="Calibri" w:hAnsi="Calibri"/>
                      <w:color w:val="292425"/>
                      <w:spacing w:val="-1"/>
                      <w:w w:val="100"/>
                      <w:sz w:val="18"/>
                    </w:rPr>
                    <w:t> </w:t>
                  </w:r>
                  <w:r>
                    <w:rPr>
                      <w:rFonts w:ascii="Calibri" w:hAnsi="Calibri"/>
                      <w:color w:val="292425"/>
                      <w:sz w:val="18"/>
                    </w:rPr>
                    <w:t>personal</w:t>
                  </w:r>
                  <w:r>
                    <w:rPr>
                      <w:rFonts w:ascii="Calibri" w:hAnsi="Calibri"/>
                      <w:color w:val="292425"/>
                      <w:spacing w:val="-8"/>
                      <w:sz w:val="18"/>
                    </w:rPr>
                    <w:t> </w:t>
                  </w:r>
                  <w:r>
                    <w:rPr>
                      <w:rFonts w:ascii="Calibri" w:hAnsi="Calibri"/>
                      <w:color w:val="292425"/>
                      <w:sz w:val="18"/>
                    </w:rPr>
                    <w:t>learning</w:t>
                    <w:tab/>
                    <w:t>•   Social</w:t>
                  </w:r>
                  <w:r>
                    <w:rPr>
                      <w:rFonts w:ascii="Calibri" w:hAnsi="Calibri"/>
                      <w:color w:val="292425"/>
                      <w:spacing w:val="-16"/>
                      <w:sz w:val="18"/>
                    </w:rPr>
                    <w:t> </w:t>
                  </w:r>
                  <w:r>
                    <w:rPr>
                      <w:rFonts w:ascii="Calibri" w:hAnsi="Calibri"/>
                      <w:color w:val="292425"/>
                      <w:sz w:val="18"/>
                    </w:rPr>
                    <w:t>responsibility</w:t>
                  </w:r>
                </w:p>
                <w:p>
                  <w:pPr>
                    <w:pStyle w:val="ListParagraph"/>
                    <w:numPr>
                      <w:ilvl w:val="0"/>
                      <w:numId w:val="3"/>
                    </w:numPr>
                    <w:tabs>
                      <w:tab w:pos="389" w:val="left" w:leader="none"/>
                      <w:tab w:pos="2291" w:val="left" w:leader="none"/>
                      <w:tab w:pos="2499" w:val="left" w:leader="none"/>
                    </w:tabs>
                    <w:spacing w:line="235" w:lineRule="auto" w:before="0" w:after="0"/>
                    <w:ind w:left="388" w:right="288" w:hanging="217"/>
                    <w:jc w:val="left"/>
                    <w:rPr>
                      <w:rFonts w:ascii="Calibri" w:hAnsi="Calibri"/>
                      <w:sz w:val="18"/>
                    </w:rPr>
                  </w:pPr>
                  <w:r>
                    <w:rPr>
                      <w:rFonts w:ascii="Calibri" w:hAnsi="Calibri"/>
                      <w:color w:val="292425"/>
                      <w:spacing w:val="-5"/>
                      <w:sz w:val="18"/>
                    </w:rPr>
                    <w:t>Valuing</w:t>
                  </w:r>
                  <w:r>
                    <w:rPr>
                      <w:rFonts w:ascii="Calibri" w:hAnsi="Calibri"/>
                      <w:color w:val="292425"/>
                      <w:spacing w:val="-12"/>
                      <w:sz w:val="18"/>
                    </w:rPr>
                    <w:t> </w:t>
                  </w:r>
                  <w:r>
                    <w:rPr>
                      <w:rFonts w:ascii="Calibri" w:hAnsi="Calibri"/>
                      <w:color w:val="292425"/>
                      <w:spacing w:val="-4"/>
                      <w:sz w:val="18"/>
                    </w:rPr>
                    <w:t>employees</w:t>
                  </w:r>
                  <w:r>
                    <w:rPr>
                      <w:rFonts w:ascii="Calibri" w:hAnsi="Calibri"/>
                      <w:color w:val="292425"/>
                      <w:spacing w:val="-12"/>
                      <w:sz w:val="18"/>
                    </w:rPr>
                    <w:t> </w:t>
                  </w:r>
                  <w:r>
                    <w:rPr>
                      <w:rFonts w:ascii="Calibri" w:hAnsi="Calibri"/>
                      <w:color w:val="292425"/>
                      <w:spacing w:val="-3"/>
                      <w:sz w:val="18"/>
                    </w:rPr>
                    <w:t>and</w:t>
                    <w:tab/>
                  </w:r>
                  <w:r>
                    <w:rPr>
                      <w:rFonts w:ascii="Calibri" w:hAnsi="Calibri"/>
                      <w:color w:val="292425"/>
                      <w:sz w:val="18"/>
                    </w:rPr>
                    <w:t>•   Focus on</w:t>
                  </w:r>
                  <w:r>
                    <w:rPr>
                      <w:rFonts w:ascii="Calibri" w:hAnsi="Calibri"/>
                      <w:color w:val="292425"/>
                      <w:spacing w:val="-17"/>
                      <w:sz w:val="18"/>
                    </w:rPr>
                    <w:t> </w:t>
                  </w:r>
                  <w:r>
                    <w:rPr>
                      <w:rFonts w:ascii="Calibri" w:hAnsi="Calibri"/>
                      <w:color w:val="292425"/>
                      <w:sz w:val="18"/>
                    </w:rPr>
                    <w:t>results</w:t>
                  </w:r>
                  <w:r>
                    <w:rPr>
                      <w:rFonts w:ascii="Calibri" w:hAnsi="Calibri"/>
                      <w:color w:val="292425"/>
                      <w:spacing w:val="-8"/>
                      <w:sz w:val="18"/>
                    </w:rPr>
                    <w:t> </w:t>
                  </w:r>
                  <w:r>
                    <w:rPr>
                      <w:rFonts w:ascii="Calibri" w:hAnsi="Calibri"/>
                      <w:color w:val="292425"/>
                      <w:sz w:val="18"/>
                    </w:rPr>
                    <w:t>and</w:t>
                  </w:r>
                  <w:r>
                    <w:rPr>
                      <w:rFonts w:ascii="Calibri" w:hAnsi="Calibri"/>
                      <w:color w:val="292425"/>
                      <w:spacing w:val="-1"/>
                      <w:w w:val="98"/>
                      <w:sz w:val="18"/>
                    </w:rPr>
                    <w:t> </w:t>
                  </w:r>
                  <w:r>
                    <w:rPr>
                      <w:rFonts w:ascii="Calibri" w:hAnsi="Calibri"/>
                      <w:color w:val="292425"/>
                      <w:sz w:val="18"/>
                    </w:rPr>
                    <w:t>partners</w:t>
                    <w:tab/>
                    <w:tab/>
                    <w:t>creating</w:t>
                  </w:r>
                  <w:r>
                    <w:rPr>
                      <w:rFonts w:ascii="Calibri" w:hAnsi="Calibri"/>
                      <w:color w:val="292425"/>
                      <w:spacing w:val="-12"/>
                      <w:sz w:val="18"/>
                    </w:rPr>
                    <w:t> </w:t>
                  </w:r>
                  <w:r>
                    <w:rPr>
                      <w:rFonts w:ascii="Calibri" w:hAnsi="Calibri"/>
                      <w:color w:val="292425"/>
                      <w:sz w:val="18"/>
                    </w:rPr>
                    <w:t>value</w:t>
                  </w:r>
                </w:p>
                <w:p>
                  <w:pPr>
                    <w:pStyle w:val="ListParagraph"/>
                    <w:numPr>
                      <w:ilvl w:val="0"/>
                      <w:numId w:val="3"/>
                    </w:numPr>
                    <w:tabs>
                      <w:tab w:pos="389" w:val="left" w:leader="none"/>
                      <w:tab w:pos="2291" w:val="left" w:leader="none"/>
                    </w:tabs>
                    <w:spacing w:line="216" w:lineRule="exact" w:before="0" w:after="0"/>
                    <w:ind w:left="388" w:right="0" w:hanging="209"/>
                    <w:jc w:val="left"/>
                    <w:rPr>
                      <w:rFonts w:ascii="Calibri" w:hAnsi="Calibri"/>
                      <w:sz w:val="18"/>
                    </w:rPr>
                  </w:pPr>
                  <w:r>
                    <w:rPr>
                      <w:rFonts w:ascii="Calibri" w:hAnsi="Calibri"/>
                      <w:color w:val="292425"/>
                      <w:sz w:val="18"/>
                    </w:rPr>
                    <w:t>Agility</w:t>
                    <w:tab/>
                    <w:t>•   Systems</w:t>
                  </w:r>
                  <w:r>
                    <w:rPr>
                      <w:rFonts w:ascii="Calibri" w:hAnsi="Calibri"/>
                      <w:color w:val="292425"/>
                      <w:spacing w:val="-11"/>
                      <w:sz w:val="18"/>
                    </w:rPr>
                    <w:t> </w:t>
                  </w:r>
                  <w:r>
                    <w:rPr>
                      <w:rFonts w:ascii="Calibri" w:hAnsi="Calibri"/>
                      <w:color w:val="292425"/>
                      <w:sz w:val="18"/>
                    </w:rPr>
                    <w:t>perspective</w:t>
                  </w:r>
                </w:p>
              </w:txbxContent>
            </v:textbox>
            <v:stroke dashstyle="solid"/>
            <w10:wrap type="topAndBottom"/>
          </v:shape>
        </w:pict>
      </w:r>
    </w:p>
    <w:p>
      <w:pPr>
        <w:spacing w:line="218" w:lineRule="exact" w:before="182"/>
        <w:ind w:left="423" w:right="0" w:firstLine="0"/>
        <w:jc w:val="left"/>
        <w:rPr>
          <w:rFonts w:ascii="Calibri"/>
          <w:sz w:val="18"/>
        </w:rPr>
      </w:pPr>
      <w:r>
        <w:rPr>
          <w:rFonts w:ascii="Calibri"/>
          <w:color w:val="292425"/>
          <w:sz w:val="18"/>
        </w:rPr>
        <w:t>Note: Slightly different for healthcare, education and</w:t>
      </w:r>
    </w:p>
    <w:p>
      <w:pPr>
        <w:spacing w:line="235" w:lineRule="auto" w:before="1"/>
        <w:ind w:left="423" w:right="839" w:hanging="88"/>
        <w:jc w:val="center"/>
        <w:rPr>
          <w:rFonts w:ascii="Calibri"/>
          <w:sz w:val="18"/>
        </w:rPr>
      </w:pPr>
      <w:r>
        <w:rPr/>
        <w:pict>
          <v:group style="position:absolute;margin-left:320.000214pt;margin-top:-155.725189pt;width:55.75pt;height:12.3pt;mso-position-horizontal-relative:page;mso-position-vertical-relative:paragraph;z-index:1672" coordorigin="6400,-3115" coordsize="1115,246">
            <v:shape style="position:absolute;left:6400;top:-3115;width:1115;height:246" coordorigin="6400,-3115" coordsize="1115,246" path="m7392,-3115l6523,-3115,6475,-3105,6436,-3079,6410,-3040,6400,-2992,6410,-2944,6436,-2905,6475,-2879,6523,-2869,7392,-2869,7440,-2879,7479,-2905,7505,-2944,7514,-2992,7505,-3040,7479,-3079,7440,-3105,7392,-3115xe" filled="true" fillcolor="#292425" stroked="false">
              <v:path arrowok="t"/>
              <v:fill type="solid"/>
            </v:shape>
            <v:shape style="position:absolute;left:6400;top:-3115;width:1115;height:246" type="#_x0000_t202" filled="false" stroked="false">
              <v:textbox inset="0,0,0,0">
                <w:txbxContent>
                  <w:p>
                    <w:pPr>
                      <w:spacing w:before="35"/>
                      <w:ind w:left="171" w:right="0" w:firstLine="0"/>
                      <w:jc w:val="left"/>
                      <w:rPr>
                        <w:rFonts w:ascii="Calibri"/>
                        <w:b/>
                        <w:sz w:val="14"/>
                      </w:rPr>
                    </w:pPr>
                    <w:r>
                      <w:rPr>
                        <w:rFonts w:ascii="Calibri"/>
                        <w:b/>
                        <w:color w:val="FFFFFF"/>
                        <w:w w:val="170"/>
                        <w:sz w:val="14"/>
                      </w:rPr>
                      <w:t>TABLE 1</w:t>
                    </w:r>
                  </w:p>
                </w:txbxContent>
              </v:textbox>
              <w10:wrap type="none"/>
            </v:shape>
            <w10:wrap type="none"/>
          </v:group>
        </w:pict>
      </w:r>
      <w:r>
        <w:rPr>
          <w:rFonts w:ascii="Calibri"/>
          <w:color w:val="292425"/>
          <w:sz w:val="18"/>
        </w:rPr>
        <w:t>not-for-profits.</w:t>
      </w:r>
      <w:r>
        <w:rPr>
          <w:rFonts w:ascii="Calibri"/>
          <w:color w:val="292425"/>
          <w:spacing w:val="-15"/>
          <w:sz w:val="18"/>
        </w:rPr>
        <w:t> </w:t>
      </w:r>
      <w:r>
        <w:rPr>
          <w:rFonts w:ascii="Calibri"/>
          <w:color w:val="292425"/>
          <w:sz w:val="18"/>
        </w:rPr>
        <w:t>For</w:t>
      </w:r>
      <w:r>
        <w:rPr>
          <w:rFonts w:ascii="Calibri"/>
          <w:color w:val="292425"/>
          <w:spacing w:val="-15"/>
          <w:sz w:val="18"/>
        </w:rPr>
        <w:t> </w:t>
      </w:r>
      <w:r>
        <w:rPr>
          <w:rFonts w:ascii="Calibri"/>
          <w:color w:val="292425"/>
          <w:sz w:val="18"/>
        </w:rPr>
        <w:t>example,</w:t>
      </w:r>
      <w:r>
        <w:rPr>
          <w:rFonts w:ascii="Calibri"/>
          <w:color w:val="292425"/>
          <w:spacing w:val="-15"/>
          <w:sz w:val="18"/>
        </w:rPr>
        <w:t> </w:t>
      </w:r>
      <w:r>
        <w:rPr>
          <w:rFonts w:ascii="Calibri"/>
          <w:color w:val="292425"/>
          <w:sz w:val="18"/>
        </w:rPr>
        <w:t>customer</w:t>
      </w:r>
      <w:r>
        <w:rPr>
          <w:rFonts w:ascii="Calibri"/>
          <w:color w:val="292425"/>
          <w:spacing w:val="-15"/>
          <w:sz w:val="18"/>
        </w:rPr>
        <w:t> </w:t>
      </w:r>
      <w:r>
        <w:rPr>
          <w:rFonts w:ascii="Calibri"/>
          <w:color w:val="292425"/>
          <w:sz w:val="18"/>
        </w:rPr>
        <w:t>driven</w:t>
      </w:r>
      <w:r>
        <w:rPr>
          <w:rFonts w:ascii="Calibri"/>
          <w:color w:val="292425"/>
          <w:spacing w:val="-15"/>
          <w:sz w:val="18"/>
        </w:rPr>
        <w:t> </w:t>
      </w:r>
      <w:r>
        <w:rPr>
          <w:rFonts w:ascii="Calibri"/>
          <w:color w:val="292425"/>
          <w:sz w:val="18"/>
        </w:rPr>
        <w:t>excellence</w:t>
      </w:r>
      <w:r>
        <w:rPr>
          <w:rFonts w:ascii="Calibri"/>
          <w:color w:val="292425"/>
          <w:spacing w:val="-15"/>
          <w:sz w:val="18"/>
        </w:rPr>
        <w:t> </w:t>
      </w:r>
      <w:r>
        <w:rPr>
          <w:rFonts w:ascii="Calibri"/>
          <w:color w:val="292425"/>
          <w:sz w:val="18"/>
        </w:rPr>
        <w:t>is called</w:t>
      </w:r>
      <w:r>
        <w:rPr>
          <w:rFonts w:ascii="Calibri"/>
          <w:color w:val="292425"/>
          <w:spacing w:val="-10"/>
          <w:sz w:val="18"/>
        </w:rPr>
        <w:t> </w:t>
      </w:r>
      <w:r>
        <w:rPr>
          <w:rFonts w:ascii="Calibri"/>
          <w:color w:val="292425"/>
          <w:sz w:val="18"/>
        </w:rPr>
        <w:t>patient</w:t>
      </w:r>
      <w:r>
        <w:rPr>
          <w:rFonts w:ascii="Calibri"/>
          <w:color w:val="292425"/>
          <w:spacing w:val="-10"/>
          <w:sz w:val="18"/>
        </w:rPr>
        <w:t> </w:t>
      </w:r>
      <w:r>
        <w:rPr>
          <w:rFonts w:ascii="Calibri"/>
          <w:color w:val="292425"/>
          <w:sz w:val="18"/>
        </w:rPr>
        <w:t>focused</w:t>
      </w:r>
      <w:r>
        <w:rPr>
          <w:rFonts w:ascii="Calibri"/>
          <w:color w:val="292425"/>
          <w:spacing w:val="-10"/>
          <w:sz w:val="18"/>
        </w:rPr>
        <w:t> </w:t>
      </w:r>
      <w:r>
        <w:rPr>
          <w:rFonts w:ascii="Calibri"/>
          <w:color w:val="292425"/>
          <w:sz w:val="18"/>
        </w:rPr>
        <w:t>excellence</w:t>
      </w:r>
      <w:r>
        <w:rPr>
          <w:rFonts w:ascii="Calibri"/>
          <w:color w:val="292425"/>
          <w:spacing w:val="-10"/>
          <w:sz w:val="18"/>
        </w:rPr>
        <w:t> </w:t>
      </w:r>
      <w:r>
        <w:rPr>
          <w:rFonts w:ascii="Calibri"/>
          <w:color w:val="292425"/>
          <w:sz w:val="18"/>
        </w:rPr>
        <w:t>in</w:t>
      </w:r>
      <w:r>
        <w:rPr>
          <w:rFonts w:ascii="Calibri"/>
          <w:color w:val="292425"/>
          <w:spacing w:val="-10"/>
          <w:sz w:val="18"/>
        </w:rPr>
        <w:t> </w:t>
      </w:r>
      <w:r>
        <w:rPr>
          <w:rFonts w:ascii="Calibri"/>
          <w:color w:val="292425"/>
          <w:sz w:val="18"/>
        </w:rPr>
        <w:t>the</w:t>
      </w:r>
      <w:r>
        <w:rPr>
          <w:rFonts w:ascii="Calibri"/>
          <w:color w:val="292425"/>
          <w:spacing w:val="-10"/>
          <w:sz w:val="18"/>
        </w:rPr>
        <w:t> </w:t>
      </w:r>
      <w:r>
        <w:rPr>
          <w:rFonts w:ascii="Calibri"/>
          <w:color w:val="292425"/>
          <w:sz w:val="18"/>
        </w:rPr>
        <w:t>healthcare</w:t>
      </w:r>
      <w:r>
        <w:rPr>
          <w:rFonts w:ascii="Calibri"/>
          <w:color w:val="292425"/>
          <w:spacing w:val="-10"/>
          <w:sz w:val="18"/>
        </w:rPr>
        <w:t> </w:t>
      </w:r>
      <w:r>
        <w:rPr>
          <w:rFonts w:ascii="Calibri"/>
          <w:color w:val="292425"/>
          <w:sz w:val="18"/>
        </w:rPr>
        <w:t>criteria.</w:t>
      </w:r>
    </w:p>
    <w:p>
      <w:pPr>
        <w:pStyle w:val="BodyText"/>
        <w:spacing w:before="2"/>
        <w:rPr>
          <w:rFonts w:ascii="Calibri"/>
          <w:sz w:val="22"/>
        </w:rPr>
      </w:pPr>
    </w:p>
    <w:p>
      <w:pPr>
        <w:pStyle w:val="BodyText"/>
        <w:spacing w:line="225" w:lineRule="auto"/>
        <w:ind w:left="423" w:right="757" w:firstLine="199"/>
      </w:pPr>
      <w:r>
        <w:rPr>
          <w:color w:val="292425"/>
        </w:rPr>
        <w:t>The seven Baldrige categories in the improve- ment model along with these core values and concepts are the building blocks and integrating mechanism for the system. Under Baldrige, successful management of overall performance requires organization specific synthesis, alignment and integration:</w:t>
      </w:r>
    </w:p>
    <w:p>
      <w:pPr>
        <w:pStyle w:val="ListParagraph"/>
        <w:numPr>
          <w:ilvl w:val="0"/>
          <w:numId w:val="2"/>
        </w:numPr>
        <w:tabs>
          <w:tab w:pos="824" w:val="left" w:leader="none"/>
        </w:tabs>
        <w:spacing w:line="232" w:lineRule="exact" w:before="0" w:after="0"/>
        <w:ind w:left="823" w:right="0" w:hanging="200"/>
        <w:jc w:val="left"/>
        <w:rPr>
          <w:sz w:val="19"/>
        </w:rPr>
      </w:pPr>
      <w:r>
        <w:rPr>
          <w:b/>
          <w:color w:val="292425"/>
          <w:sz w:val="19"/>
        </w:rPr>
        <w:t>Synthesis</w:t>
      </w:r>
      <w:r>
        <w:rPr>
          <w:b/>
          <w:color w:val="292425"/>
          <w:spacing w:val="-8"/>
          <w:sz w:val="19"/>
        </w:rPr>
        <w:t> </w:t>
      </w:r>
      <w:r>
        <w:rPr>
          <w:color w:val="292425"/>
          <w:sz w:val="19"/>
        </w:rPr>
        <w:t>means</w:t>
      </w:r>
      <w:r>
        <w:rPr>
          <w:color w:val="292425"/>
          <w:spacing w:val="-9"/>
          <w:sz w:val="19"/>
        </w:rPr>
        <w:t> </w:t>
      </w:r>
      <w:r>
        <w:rPr>
          <w:color w:val="292425"/>
          <w:sz w:val="19"/>
        </w:rPr>
        <w:t>looking</w:t>
      </w:r>
      <w:r>
        <w:rPr>
          <w:color w:val="292425"/>
          <w:spacing w:val="-9"/>
          <w:sz w:val="19"/>
        </w:rPr>
        <w:t> </w:t>
      </w:r>
      <w:r>
        <w:rPr>
          <w:color w:val="292425"/>
          <w:sz w:val="19"/>
        </w:rPr>
        <w:t>at</w:t>
      </w:r>
      <w:r>
        <w:rPr>
          <w:color w:val="292425"/>
          <w:spacing w:val="-9"/>
          <w:sz w:val="19"/>
        </w:rPr>
        <w:t> </w:t>
      </w:r>
      <w:r>
        <w:rPr>
          <w:color w:val="292425"/>
          <w:sz w:val="19"/>
        </w:rPr>
        <w:t>your</w:t>
      </w:r>
      <w:r>
        <w:rPr>
          <w:color w:val="292425"/>
          <w:spacing w:val="-9"/>
          <w:sz w:val="19"/>
        </w:rPr>
        <w:t> </w:t>
      </w:r>
      <w:r>
        <w:rPr>
          <w:color w:val="292425"/>
          <w:sz w:val="19"/>
        </w:rPr>
        <w:t>organization</w:t>
      </w:r>
    </w:p>
    <w:p>
      <w:pPr>
        <w:pStyle w:val="BodyText"/>
        <w:spacing w:line="225" w:lineRule="auto" w:before="8"/>
        <w:ind w:left="2733" w:right="757"/>
      </w:pPr>
      <w:r>
        <w:rPr>
          <w:color w:val="292425"/>
        </w:rPr>
        <w:t>as a whole and build- ing on key organization requirements, includ- ing strategic objectives and action plans.</w:t>
      </w:r>
    </w:p>
    <w:p>
      <w:pPr>
        <w:pStyle w:val="ListParagraph"/>
        <w:numPr>
          <w:ilvl w:val="1"/>
          <w:numId w:val="2"/>
        </w:numPr>
        <w:tabs>
          <w:tab w:pos="2744" w:val="left" w:leader="none"/>
        </w:tabs>
        <w:spacing w:line="240" w:lineRule="exact" w:before="0" w:after="0"/>
        <w:ind w:left="2743" w:right="0" w:hanging="210"/>
        <w:jc w:val="left"/>
        <w:rPr>
          <w:sz w:val="19"/>
        </w:rPr>
      </w:pPr>
      <w:r>
        <w:rPr>
          <w:b/>
          <w:color w:val="292425"/>
          <w:sz w:val="19"/>
        </w:rPr>
        <w:t>Alignment</w:t>
      </w:r>
      <w:r>
        <w:rPr>
          <w:b/>
          <w:color w:val="292425"/>
          <w:spacing w:val="-13"/>
          <w:sz w:val="19"/>
        </w:rPr>
        <w:t> </w:t>
      </w:r>
      <w:r>
        <w:rPr>
          <w:color w:val="292425"/>
          <w:sz w:val="19"/>
        </w:rPr>
        <w:t>means</w:t>
      </w:r>
    </w:p>
    <w:p>
      <w:pPr>
        <w:spacing w:after="0" w:line="240" w:lineRule="exact"/>
        <w:jc w:val="left"/>
        <w:rPr>
          <w:sz w:val="19"/>
        </w:rPr>
        <w:sectPr>
          <w:type w:val="continuous"/>
          <w:pgSz w:w="11520" w:h="15480"/>
          <w:pgMar w:top="0" w:bottom="520" w:left="0" w:right="0"/>
          <w:cols w:num="2" w:equalWidth="0">
            <w:col w:w="5927" w:space="40"/>
            <w:col w:w="5553"/>
          </w:cols>
        </w:sectPr>
      </w:pPr>
    </w:p>
    <w:p>
      <w:pPr>
        <w:spacing w:before="52"/>
        <w:ind w:left="1432" w:right="0" w:firstLine="0"/>
        <w:jc w:val="left"/>
        <w:rPr>
          <w:rFonts w:ascii="Calibri"/>
          <w:sz w:val="18"/>
        </w:rPr>
      </w:pPr>
      <w:r>
        <w:rPr/>
        <w:pict>
          <v:group style="position:absolute;margin-left:194.113007pt;margin-top:107.859726pt;width:43.65pt;height:21.9pt;mso-position-horizontal-relative:page;mso-position-vertical-relative:paragraph;z-index:1144" coordorigin="3882,2157" coordsize="873,438">
            <v:shape style="position:absolute;left:3887;top:2162;width:863;height:428" coordorigin="3887,2162" coordsize="863,428" path="m4101,2162l3887,2376,4101,2590,4101,2511,4614,2511,4749,2376,4612,2238,4101,2238,4101,2162xm4614,2511l4535,2511,4535,2590,4614,2511xm4535,2162l4535,2238,4612,2238,4535,2162xe" filled="true" fillcolor="#ee3628" stroked="false">
              <v:path arrowok="t"/>
              <v:fill type="solid"/>
            </v:shape>
            <v:shape style="position:absolute;left:3887;top:2162;width:863;height:428" coordorigin="3887,2162" coordsize="863,428" path="m4535,2511l4101,2511,4101,2590,3887,2376,4101,2162,4101,2238,4535,2238,4535,2162,4749,2376,4535,2590,4535,2511xe" filled="false" stroked="true" strokeweight=".5pt" strokecolor="#292425">
              <v:path arrowok="t"/>
              <v:stroke dashstyle="solid"/>
            </v:shape>
            <w10:wrap type="none"/>
          </v:group>
        </w:pict>
      </w:r>
      <w:r>
        <w:rPr/>
        <w:pict>
          <v:group style="position:absolute;margin-left:109.897003pt;margin-top:69.699722pt;width:93.7pt;height:36.550pt;mso-position-horizontal-relative:page;mso-position-vertical-relative:paragraph;z-index:1216" coordorigin="2198,1394" coordsize="1874,731">
            <v:shape style="position:absolute;left:2197;top:1872;width:504;height:252" type="#_x0000_t75" stroked="false">
              <v:imagedata r:id="rId11" o:title=""/>
            </v:shape>
            <v:shape style="position:absolute;left:2701;top:1398;width:1365;height:720" type="#_x0000_t202" filled="true" fillcolor="#dbdcde" stroked="true" strokeweight=".5pt" strokecolor="#292425">
              <v:textbox inset="0,0,0,0">
                <w:txbxContent>
                  <w:p>
                    <w:pPr>
                      <w:spacing w:line="218" w:lineRule="exact" w:before="22"/>
                      <w:ind w:left="0" w:right="0" w:firstLine="0"/>
                      <w:jc w:val="center"/>
                      <w:rPr>
                        <w:rFonts w:ascii="Calibri"/>
                        <w:sz w:val="18"/>
                      </w:rPr>
                    </w:pPr>
                    <w:r>
                      <w:rPr>
                        <w:rFonts w:ascii="Calibri"/>
                        <w:color w:val="292425"/>
                        <w:w w:val="87"/>
                        <w:sz w:val="18"/>
                      </w:rPr>
                      <w:t>2</w:t>
                    </w:r>
                  </w:p>
                  <w:p>
                    <w:pPr>
                      <w:spacing w:line="235" w:lineRule="auto" w:before="2"/>
                      <w:ind w:left="153" w:right="151" w:firstLine="0"/>
                      <w:jc w:val="center"/>
                      <w:rPr>
                        <w:rFonts w:ascii="Calibri"/>
                        <w:sz w:val="18"/>
                      </w:rPr>
                    </w:pPr>
                    <w:r>
                      <w:rPr>
                        <w:rFonts w:ascii="Calibri"/>
                        <w:color w:val="292425"/>
                        <w:sz w:val="18"/>
                      </w:rPr>
                      <w:t>Strategic planning</w:t>
                    </w:r>
                  </w:p>
                </w:txbxContent>
              </v:textbox>
              <v:fill type="solid"/>
              <v:stroke dashstyle="solid"/>
              <w10:wrap type="none"/>
            </v:shape>
            <w10:wrap type="none"/>
          </v:group>
        </w:pict>
      </w:r>
      <w:r>
        <w:rPr/>
        <w:pict>
          <v:group style="position:absolute;margin-left:228.263pt;margin-top:69.700722pt;width:93.7pt;height:36.550pt;mso-position-horizontal-relative:page;mso-position-vertical-relative:paragraph;z-index:1312" coordorigin="4565,1394" coordsize="1874,731">
            <v:line style="position:absolute" from="5935,1872" to="6378,2094" stroked="true" strokeweight=".5pt" strokecolor="#292425">
              <v:stroke dashstyle="solid"/>
            </v:line>
            <v:shape style="position:absolute;left:6351;top:2063;width:88;height:61" coordorigin="6352,2064" coordsize="88,61" path="m6374,2064l6352,2109,6358,2109,6369,2110,6430,2121,6439,2124,6431,2119,6381,2071,6374,2064xe" filled="true" fillcolor="#292425" stroked="false">
              <v:path arrowok="t"/>
              <v:fill type="solid"/>
            </v:shape>
            <v:shape style="position:absolute;left:4570;top:1399;width:1365;height:720" type="#_x0000_t202" filled="true" fillcolor="#dbdcde" stroked="true" strokeweight=".5pt" strokecolor="#292425">
              <v:textbox inset="0,0,0,0">
                <w:txbxContent>
                  <w:p>
                    <w:pPr>
                      <w:spacing w:line="218" w:lineRule="exact" w:before="130"/>
                      <w:ind w:left="0" w:right="0" w:firstLine="0"/>
                      <w:jc w:val="center"/>
                      <w:rPr>
                        <w:rFonts w:ascii="Calibri"/>
                        <w:sz w:val="18"/>
                      </w:rPr>
                    </w:pPr>
                    <w:r>
                      <w:rPr>
                        <w:rFonts w:ascii="Calibri"/>
                        <w:color w:val="292425"/>
                        <w:w w:val="87"/>
                        <w:sz w:val="18"/>
                      </w:rPr>
                      <w:t>5</w:t>
                    </w:r>
                  </w:p>
                  <w:p>
                    <w:pPr>
                      <w:spacing w:line="218" w:lineRule="exact" w:before="0"/>
                      <w:ind w:left="151" w:right="151" w:firstLine="0"/>
                      <w:jc w:val="center"/>
                      <w:rPr>
                        <w:rFonts w:ascii="Calibri"/>
                        <w:sz w:val="18"/>
                      </w:rPr>
                    </w:pPr>
                    <w:r>
                      <w:rPr>
                        <w:rFonts w:ascii="Calibri"/>
                        <w:color w:val="292425"/>
                        <w:sz w:val="18"/>
                      </w:rPr>
                      <w:t>HR focus</w:t>
                    </w:r>
                  </w:p>
                </w:txbxContent>
              </v:textbox>
              <v:fill type="solid"/>
              <v:stroke dashstyle="solid"/>
              <w10:wrap type="none"/>
            </v:shape>
            <w10:wrap type="none"/>
          </v:group>
        </w:pict>
      </w:r>
      <w:r>
        <w:rPr/>
        <w:pict>
          <v:group style="position:absolute;margin-left:167.944pt;margin-top:105.821724pt;width:2.550pt;height:25.75pt;mso-position-horizontal-relative:page;mso-position-vertical-relative:paragraph;z-index:1456" coordorigin="3359,2116" coordsize="51,515">
            <v:line style="position:absolute" from="3384,2184" to="3384,2563" stroked="true" strokeweight=".5pt" strokecolor="#292425">
              <v:stroke dashstyle="solid"/>
            </v:line>
            <v:shape style="position:absolute;left:3358;top:2116;width:51;height:515" coordorigin="3359,2116" coordsize="51,515" path="m3409,2546l3359,2546,3361,2552,3365,2562,3370,2574,3374,2587,3377,2600,3380,2611,3383,2622,3384,2631,3386,2622,3388,2611,3391,2600,3394,2587,3398,2575,3402,2565,3405,2556,3409,2546m3409,2201l3407,2195,3403,2185,3399,2173,3394,2161,3391,2148,3388,2136,3386,2125,3384,2116,3383,2125,3380,2136,3377,2148,3374,2161,3370,2172,3366,2182,3363,2192,3359,2201,3409,2201e" filled="true" fillcolor="#292425" stroked="false">
              <v:path arrowok="t"/>
              <v:fill type="solid"/>
            </v:shape>
            <w10:wrap type="none"/>
          </v:group>
        </w:pict>
      </w:r>
      <w:r>
        <w:rPr/>
        <w:pict>
          <v:group style="position:absolute;margin-left:261.360992pt;margin-top:105.821724pt;width:2.550pt;height:25.75pt;mso-position-horizontal-relative:page;mso-position-vertical-relative:paragraph;z-index:1480" coordorigin="5227,2116" coordsize="51,515">
            <v:line style="position:absolute" from="5252,2184" to="5252,2563" stroked="true" strokeweight=".5pt" strokecolor="#292425">
              <v:stroke dashstyle="solid"/>
            </v:line>
            <v:shape style="position:absolute;left:5227;top:2116;width:51;height:515" coordorigin="5227,2116" coordsize="51,515" path="m5278,2546l5227,2546,5230,2552,5234,2562,5238,2574,5242,2587,5246,2600,5249,2611,5251,2622,5252,2631,5254,2622,5256,2611,5259,2600,5263,2587,5266,2575,5270,2565,5274,2556,5278,2546m5278,2201l5275,2195,5271,2185,5267,2173,5263,2161,5259,2148,5256,2136,5254,2125,5252,2116,5251,2125,5249,2136,5246,2148,5242,2161,5238,2172,5235,2182,5231,2192,5227,2201,5278,2201e" filled="true" fillcolor="#292425" stroked="false">
              <v:path arrowok="t"/>
              <v:fill type="solid"/>
            </v:shape>
            <w10:wrap type="none"/>
          </v:group>
        </w:pict>
      </w:r>
      <w:r>
        <w:rPr>
          <w:rFonts w:ascii="Calibri"/>
          <w:color w:val="292425"/>
          <w:sz w:val="18"/>
        </w:rPr>
        <w:t>Baldrige</w:t>
      </w:r>
      <w:r>
        <w:rPr>
          <w:rFonts w:ascii="Calibri"/>
          <w:color w:val="292425"/>
          <w:spacing w:val="-12"/>
          <w:sz w:val="18"/>
        </w:rPr>
        <w:t> </w:t>
      </w:r>
      <w:r>
        <w:rPr>
          <w:rFonts w:ascii="Calibri"/>
          <w:color w:val="292425"/>
          <w:sz w:val="18"/>
        </w:rPr>
        <w:t>Criteria</w:t>
      </w:r>
      <w:r>
        <w:rPr>
          <w:rFonts w:ascii="Calibri"/>
          <w:color w:val="292425"/>
          <w:spacing w:val="-12"/>
          <w:sz w:val="18"/>
        </w:rPr>
        <w:t> </w:t>
      </w:r>
      <w:r>
        <w:rPr>
          <w:rFonts w:ascii="Calibri"/>
          <w:color w:val="292425"/>
          <w:sz w:val="18"/>
        </w:rPr>
        <w:t>for</w:t>
      </w:r>
      <w:r>
        <w:rPr>
          <w:rFonts w:ascii="Calibri"/>
          <w:color w:val="292425"/>
          <w:spacing w:val="-12"/>
          <w:sz w:val="18"/>
        </w:rPr>
        <w:t> </w:t>
      </w:r>
      <w:r>
        <w:rPr>
          <w:rFonts w:ascii="Calibri"/>
          <w:color w:val="292425"/>
          <w:sz w:val="18"/>
        </w:rPr>
        <w:t>Performance</w:t>
      </w:r>
      <w:r>
        <w:rPr>
          <w:rFonts w:ascii="Calibri"/>
          <w:color w:val="292425"/>
          <w:spacing w:val="-12"/>
          <w:sz w:val="18"/>
        </w:rPr>
        <w:t> </w:t>
      </w:r>
      <w:r>
        <w:rPr>
          <w:rFonts w:ascii="Calibri"/>
          <w:color w:val="292425"/>
          <w:sz w:val="18"/>
        </w:rPr>
        <w:t>Excellence</w:t>
      </w:r>
      <w:r>
        <w:rPr>
          <w:rFonts w:ascii="Calibri"/>
          <w:color w:val="292425"/>
          <w:spacing w:val="-12"/>
          <w:sz w:val="18"/>
        </w:rPr>
        <w:t> </w:t>
      </w:r>
      <w:r>
        <w:rPr>
          <w:rFonts w:ascii="Calibri"/>
          <w:color w:val="292425"/>
          <w:sz w:val="18"/>
        </w:rPr>
        <w:t>framework:</w:t>
      </w:r>
      <w:r>
        <w:rPr>
          <w:rFonts w:ascii="Calibri"/>
          <w:color w:val="292425"/>
          <w:spacing w:val="-12"/>
          <w:sz w:val="18"/>
        </w:rPr>
        <w:t> </w:t>
      </w:r>
      <w:r>
        <w:rPr>
          <w:rFonts w:ascii="Calibri"/>
          <w:color w:val="292425"/>
          <w:sz w:val="18"/>
        </w:rPr>
        <w:t>a</w:t>
      </w:r>
      <w:r>
        <w:rPr>
          <w:rFonts w:ascii="Calibri"/>
          <w:color w:val="292425"/>
          <w:spacing w:val="-12"/>
          <w:sz w:val="18"/>
        </w:rPr>
        <w:t> </w:t>
      </w:r>
      <w:r>
        <w:rPr>
          <w:rFonts w:ascii="Calibri"/>
          <w:color w:val="292425"/>
          <w:sz w:val="18"/>
        </w:rPr>
        <w:t>systems</w:t>
      </w:r>
      <w:r>
        <w:rPr>
          <w:rFonts w:ascii="Calibri"/>
          <w:color w:val="292425"/>
          <w:spacing w:val="-12"/>
          <w:sz w:val="18"/>
        </w:rPr>
        <w:t> </w:t>
      </w:r>
      <w:r>
        <w:rPr>
          <w:rFonts w:ascii="Calibri"/>
          <w:color w:val="292425"/>
          <w:sz w:val="18"/>
        </w:rPr>
        <w:t>perspective</w:t>
      </w:r>
    </w:p>
    <w:p>
      <w:pPr>
        <w:pStyle w:val="BodyText"/>
        <w:spacing w:line="225" w:lineRule="auto"/>
        <w:ind w:left="1490" w:right="788"/>
      </w:pPr>
      <w:r>
        <w:rPr/>
        <w:br w:type="column"/>
      </w:r>
      <w:r>
        <w:rPr>
          <w:color w:val="292425"/>
        </w:rPr>
        <w:t>using the key linkages among requirements given in the categories to ensure consistency of plans, processes, mea- sures and actions.</w:t>
      </w:r>
    </w:p>
    <w:p>
      <w:pPr>
        <w:pStyle w:val="ListParagraph"/>
        <w:numPr>
          <w:ilvl w:val="0"/>
          <w:numId w:val="4"/>
        </w:numPr>
        <w:tabs>
          <w:tab w:pos="1501" w:val="left" w:leader="none"/>
        </w:tabs>
        <w:spacing w:line="225" w:lineRule="auto" w:before="0" w:after="0"/>
        <w:ind w:left="1490" w:right="871" w:hanging="200"/>
        <w:jc w:val="left"/>
        <w:rPr>
          <w:sz w:val="9"/>
        </w:rPr>
      </w:pPr>
      <w:r>
        <w:rPr/>
        <w:pict>
          <v:group style="position:absolute;margin-left:228.263pt;margin-top:28.637646pt;width:162.15pt;height:67.4pt;mso-position-horizontal-relative:page;mso-position-vertical-relative:paragraph;z-index:1384" coordorigin="4565,573" coordsize="3243,1348">
            <v:line style="position:absolute" from="5935,1442" to="6378,1220" stroked="true" strokeweight=".5pt" strokecolor="#292425">
              <v:stroke dashstyle="solid"/>
            </v:line>
            <v:shape style="position:absolute;left:6351;top:1189;width:87;height:61" coordorigin="6352,1190" coordsize="87,61" path="m6439,1190l6372,1203,6352,1205,6374,1250,6423,1202,6431,1195,6439,1190xe" filled="true" fillcolor="#292425" stroked="false">
              <v:path arrowok="t"/>
              <v:fill type="solid"/>
            </v:shape>
            <v:shape style="position:absolute;left:6438;top:577;width:1365;height:720" type="#_x0000_t202" filled="true" fillcolor="#dbdcde" stroked="true" strokeweight=".5pt" strokecolor="#292425">
              <v:textbox inset="0,0,0,0">
                <w:txbxContent>
                  <w:p>
                    <w:pPr>
                      <w:spacing w:line="218" w:lineRule="exact" w:before="130"/>
                      <w:ind w:left="0" w:right="0" w:firstLine="0"/>
                      <w:jc w:val="center"/>
                      <w:rPr>
                        <w:rFonts w:ascii="Calibri"/>
                        <w:sz w:val="18"/>
                      </w:rPr>
                    </w:pPr>
                    <w:r>
                      <w:rPr>
                        <w:rFonts w:ascii="Calibri"/>
                        <w:color w:val="292425"/>
                        <w:w w:val="87"/>
                        <w:sz w:val="18"/>
                      </w:rPr>
                      <w:t>7</w:t>
                    </w:r>
                  </w:p>
                  <w:p>
                    <w:pPr>
                      <w:spacing w:line="218" w:lineRule="exact" w:before="0"/>
                      <w:ind w:left="151" w:right="151" w:firstLine="0"/>
                      <w:jc w:val="center"/>
                      <w:rPr>
                        <w:rFonts w:ascii="Calibri"/>
                        <w:sz w:val="18"/>
                      </w:rPr>
                    </w:pPr>
                    <w:r>
                      <w:rPr>
                        <w:rFonts w:ascii="Calibri"/>
                        <w:color w:val="292425"/>
                        <w:sz w:val="18"/>
                      </w:rPr>
                      <w:t>Results</w:t>
                    </w:r>
                  </w:p>
                </w:txbxContent>
              </v:textbox>
              <v:fill type="solid"/>
              <v:stroke dashstyle="solid"/>
              <w10:wrap type="none"/>
            </v:shape>
            <v:shape style="position:absolute;left:4570;top:1194;width:1365;height:720" type="#_x0000_t202" filled="true" fillcolor="#dbdcde" stroked="true" strokeweight=".5pt" strokecolor="#292425">
              <v:textbox inset="0,0,0,0">
                <w:txbxContent>
                  <w:p>
                    <w:pPr>
                      <w:spacing w:line="218" w:lineRule="exact" w:before="22"/>
                      <w:ind w:left="0" w:right="0" w:firstLine="0"/>
                      <w:jc w:val="center"/>
                      <w:rPr>
                        <w:rFonts w:ascii="Calibri"/>
                        <w:sz w:val="18"/>
                      </w:rPr>
                    </w:pPr>
                    <w:r>
                      <w:rPr>
                        <w:rFonts w:ascii="Calibri"/>
                        <w:color w:val="292425"/>
                        <w:w w:val="87"/>
                        <w:sz w:val="18"/>
                      </w:rPr>
                      <w:t>6</w:t>
                    </w:r>
                  </w:p>
                  <w:p>
                    <w:pPr>
                      <w:spacing w:line="235" w:lineRule="auto" w:before="2"/>
                      <w:ind w:left="153" w:right="151" w:firstLine="0"/>
                      <w:jc w:val="center"/>
                      <w:rPr>
                        <w:rFonts w:ascii="Calibri"/>
                        <w:sz w:val="18"/>
                      </w:rPr>
                    </w:pPr>
                    <w:r>
                      <w:rPr>
                        <w:rFonts w:ascii="Calibri"/>
                        <w:color w:val="292425"/>
                        <w:sz w:val="18"/>
                      </w:rPr>
                      <w:t>Process </w:t>
                    </w:r>
                    <w:r>
                      <w:rPr>
                        <w:rFonts w:ascii="Calibri"/>
                        <w:color w:val="292425"/>
                        <w:w w:val="95"/>
                        <w:sz w:val="18"/>
                      </w:rPr>
                      <w:t>management</w:t>
                    </w:r>
                  </w:p>
                </w:txbxContent>
              </v:textbox>
              <v:fill type="solid"/>
              <v:stroke dashstyle="solid"/>
              <w10:wrap type="none"/>
            </v:shape>
            <w10:wrap type="none"/>
          </v:group>
        </w:pict>
      </w:r>
      <w:r>
        <w:rPr/>
        <w:pict>
          <v:group style="position:absolute;margin-left:41.319pt;margin-top:-48.552357pt;width:348.95pt;height:77.7pt;mso-position-horizontal-relative:page;mso-position-vertical-relative:paragraph;z-index:1432" coordorigin="826,-971" coordsize="6979,1554">
            <v:shape style="position:absolute;left:831;top:-967;width:5934;height:1544" coordorigin="831,-966" coordsize="5934,1544" path="m6765,-417l6704,-449,6642,-480,6579,-510,6514,-539,6448,-567,6381,-594,6313,-621,6244,-647,6174,-672,6103,-696,6031,-719,5958,-741,5883,-762,5808,-782,5732,-801,5655,-819,5577,-837,5498,-853,5419,-868,5338,-882,5257,-895,5175,-907,5092,-918,5009,-928,4925,-937,4840,-945,4754,-951,4668,-956,4582,-961,4494,-964,4407,-965,4318,-966,4230,-965,4142,-964,4055,-961,3968,-956,3882,-951,3797,-945,3712,-937,3628,-928,3544,-918,3462,-907,3380,-895,3298,-882,3218,-868,3138,-853,3060,-837,2982,-819,2905,-801,2828,-782,2753,-762,2679,-741,2606,-719,2534,-696,2462,-672,2392,-647,2323,-621,2255,-594,2188,-567,2123,-539,2058,-510,1995,-480,1933,-449,1872,-417,6765,-417xm1812,-386l1731,-341,1653,-296,1578,-250,1507,-202,1440,-154,1375,-105,1314,-54,1256,-3,1200,50,1148,103,1099,158,1053,214,1009,272,968,330,930,390,895,451,862,514,831,578e" filled="false" stroked="true" strokeweight=".5pt" strokecolor="#292425">
              <v:path arrowok="t"/>
              <v:stroke dashstyle="solid"/>
            </v:shape>
            <v:shape style="position:absolute;left:1785;top:-418;width:87;height:62" coordorigin="1785,-417" coordsize="87,62" path="m1872,-417l1805,-402,1785,-400,1809,-355,1856,-405,1865,-412,1872,-417xe" filled="true" fillcolor="#292425" stroked="false">
              <v:path arrowok="t"/>
              <v:fill type="solid"/>
            </v:shape>
            <v:shape style="position:absolute;left:6824;top:-386;width:953;height:902" coordorigin="6825,-386" coordsize="953,902" path="m7777,516l7745,449,7711,385,7674,323,7635,263,7593,206,7548,150,7500,97,7449,44,7394,-6,7337,-56,7275,-105,7210,-153,7141,-200,7069,-246,6992,-293,6910,-339,6825,-386e" filled="false" stroked="true" strokeweight=".5pt" strokecolor="#292425">
              <v:path arrowok="t"/>
              <v:stroke dashstyle="solid"/>
            </v:shape>
            <v:shape style="position:absolute;left:6764;top:-418;width:1041;height:996" coordorigin="6765,-417" coordsize="1041,996" path="m6851,-400l6845,-401,6834,-402,6822,-404,6809,-406,6796,-409,6784,-412,6773,-415,6765,-417,6772,-412,6780,-405,6789,-397,6799,-388,6807,-379,6815,-371,6821,-363,6828,-355,6851,-400m7805,578l7803,569,7800,559,7798,547,7796,533,7795,521,7794,511,7794,501,7793,490,7747,511,7752,515,7760,523,7769,532,7778,542,7786,552,7794,562,7800,570,7805,578e" filled="true" fillcolor="#292425" stroked="false">
              <v:path arrowok="t"/>
              <v:fill type="solid"/>
            </v:shape>
            <v:shape style="position:absolute;left:826;top:-972;width:6979;height:1554" type="#_x0000_t202" filled="false" stroked="false">
              <v:textbox inset="0,0,0,0">
                <w:txbxContent>
                  <w:p>
                    <w:pPr>
                      <w:spacing w:line="235" w:lineRule="auto" w:before="81"/>
                      <w:ind w:left="1967" w:right="1891" w:firstLine="734"/>
                      <w:jc w:val="left"/>
                      <w:rPr>
                        <w:rFonts w:ascii="Calibri"/>
                        <w:sz w:val="18"/>
                      </w:rPr>
                    </w:pPr>
                    <w:r>
                      <w:rPr>
                        <w:rFonts w:ascii="Calibri"/>
                        <w:color w:val="292425"/>
                        <w:sz w:val="18"/>
                      </w:rPr>
                      <w:t>Organizational profile: environment, relationships and challenges</w:t>
                    </w:r>
                  </w:p>
                </w:txbxContent>
              </v:textbox>
              <w10:wrap type="none"/>
            </v:shape>
            <w10:wrap type="none"/>
          </v:group>
        </w:pict>
      </w:r>
      <w:r>
        <w:rPr/>
        <w:pict>
          <v:group style="position:absolute;margin-left:75.412003pt;margin-top:64.886642pt;width:314.75pt;height:83.85pt;mso-position-horizontal-relative:page;mso-position-vertical-relative:paragraph;z-index:1528" coordorigin="1508,1298" coordsize="6295,1677">
            <v:shape style="position:absolute;left:7167;top:1361;width:613;height:1011" coordorigin="7168,1362" coordsize="613,1011" path="m7168,2372l7228,2307,7284,2244,7336,2182,7386,2120,7432,2058,7475,1996,7516,1933,7554,1869,7590,1804,7625,1736,7658,1667,7690,1596,7720,1521,7751,1443,7780,1362e" filled="false" stroked="true" strokeweight=".5pt" strokecolor="#292425">
              <v:path arrowok="t"/>
              <v:stroke dashstyle="solid"/>
            </v:shape>
            <v:shape style="position:absolute;left:7120;top:1297;width:683;height:1124" coordorigin="7121,1298" coordsize="683,1124" path="m7198,2377l7161,2342,7159,2348,7155,2358,7150,2370,7144,2382,7138,2394,7132,2404,7126,2413,7121,2421,7128,2415,7137,2409,7147,2403,7159,2396,7169,2390,7179,2385,7188,2381,7198,2377m7803,1298l7799,1306,7793,1315,7786,1325,7779,1336,7771,1345,7764,1354,7758,1361,7751,1369,7798,1386,7798,1379,7798,1369,7798,1354,7798,1343,7799,1329,7800,1317,7801,1307,7803,1298e" filled="true" fillcolor="#292425" stroked="false">
              <v:path arrowok="t"/>
              <v:fill type="solid"/>
            </v:shape>
            <v:shape style="position:absolute;left:1513;top:2420;width:5608;height:549" type="#_x0000_t202" filled="true" fillcolor="#dbdcde" stroked="true" strokeweight=".5pt" strokecolor="#292425">
              <v:textbox inset="0,0,0,0">
                <w:txbxContent>
                  <w:p>
                    <w:pPr>
                      <w:spacing w:line="218" w:lineRule="exact" w:before="47"/>
                      <w:ind w:left="2" w:right="0" w:firstLine="0"/>
                      <w:jc w:val="center"/>
                      <w:rPr>
                        <w:rFonts w:ascii="Calibri"/>
                        <w:sz w:val="18"/>
                      </w:rPr>
                    </w:pPr>
                    <w:r>
                      <w:rPr>
                        <w:rFonts w:ascii="Calibri"/>
                        <w:color w:val="292425"/>
                        <w:w w:val="87"/>
                        <w:sz w:val="18"/>
                      </w:rPr>
                      <w:t>4</w:t>
                    </w:r>
                  </w:p>
                  <w:p>
                    <w:pPr>
                      <w:spacing w:line="218" w:lineRule="exact" w:before="0"/>
                      <w:ind w:left="853" w:right="851" w:firstLine="0"/>
                      <w:jc w:val="center"/>
                      <w:rPr>
                        <w:rFonts w:ascii="Calibri"/>
                        <w:sz w:val="18"/>
                      </w:rPr>
                    </w:pPr>
                    <w:r>
                      <w:rPr>
                        <w:rFonts w:ascii="Calibri"/>
                        <w:color w:val="292425"/>
                        <w:sz w:val="18"/>
                      </w:rPr>
                      <w:t>Measurement, analysis and knowledge management</w:t>
                    </w:r>
                  </w:p>
                </w:txbxContent>
              </v:textbox>
              <v:fill type="solid"/>
              <v:stroke dashstyle="solid"/>
              <w10:wrap type="none"/>
            </v:shape>
            <w10:wrap type="none"/>
          </v:group>
        </w:pict>
      </w:r>
      <w:r>
        <w:rPr>
          <w:b/>
          <w:color w:val="292425"/>
          <w:sz w:val="19"/>
        </w:rPr>
        <w:t>Integration </w:t>
      </w:r>
      <w:r>
        <w:rPr>
          <w:color w:val="292425"/>
          <w:sz w:val="19"/>
        </w:rPr>
        <w:t>builds on alignment so the indi- vidual components of the performance man- agement system oper- ate in a fully connected </w:t>
      </w:r>
      <w:r>
        <w:rPr>
          <w:color w:val="292425"/>
          <w:spacing w:val="-1"/>
          <w:sz w:val="19"/>
        </w:rPr>
        <w:t>manne</w:t>
      </w:r>
      <w:r>
        <w:rPr>
          <w:color w:val="292425"/>
          <w:spacing w:val="-15"/>
          <w:sz w:val="19"/>
        </w:rPr>
        <w:t>r</w:t>
      </w:r>
      <w:r>
        <w:rPr>
          <w:color w:val="292425"/>
          <w:spacing w:val="-1"/>
          <w:sz w:val="19"/>
        </w:rPr>
        <w:t>.</w:t>
      </w:r>
      <w:r>
        <w:rPr>
          <w:color w:val="292425"/>
          <w:w w:val="105"/>
          <w:position w:val="7"/>
          <w:sz w:val="9"/>
        </w:rPr>
        <w:t>3</w:t>
      </w:r>
    </w:p>
    <w:p>
      <w:pPr>
        <w:pStyle w:val="Heading3"/>
        <w:spacing w:line="184" w:lineRule="auto" w:before="192"/>
        <w:ind w:left="1090" w:right="788"/>
        <w:rPr>
          <w:rFonts w:ascii="Arial Black"/>
          <w:b/>
        </w:rPr>
      </w:pPr>
      <w:r>
        <w:rPr>
          <w:rFonts w:ascii="Arial Black"/>
          <w:b/>
          <w:color w:val="292425"/>
          <w:w w:val="95"/>
        </w:rPr>
        <w:t>Baldrige Scoring </w:t>
      </w:r>
      <w:r>
        <w:rPr>
          <w:rFonts w:ascii="Arial Black"/>
          <w:b/>
          <w:color w:val="292425"/>
        </w:rPr>
        <w:t>System</w:t>
      </w:r>
    </w:p>
    <w:p>
      <w:pPr>
        <w:pStyle w:val="BodyText"/>
        <w:spacing w:line="225" w:lineRule="auto" w:before="47"/>
        <w:ind w:left="1090" w:right="829" w:firstLine="199"/>
      </w:pPr>
      <w:r>
        <w:rPr>
          <w:color w:val="292425"/>
        </w:rPr>
        <w:t>The underlying purposes of the Baldrige criteria and the Six Sigma and lean com-</w:t>
      </w:r>
    </w:p>
    <w:p>
      <w:pPr>
        <w:spacing w:after="0" w:line="225" w:lineRule="auto"/>
        <w:sectPr>
          <w:type w:val="continuous"/>
          <w:pgSz w:w="11520" w:h="15480"/>
          <w:pgMar w:top="0" w:bottom="520" w:left="0" w:right="0"/>
          <w:cols w:num="2" w:equalWidth="0">
            <w:col w:w="7170" w:space="40"/>
            <w:col w:w="4310"/>
          </w:cols>
        </w:sectPr>
      </w:pPr>
    </w:p>
    <w:p>
      <w:pPr>
        <w:pStyle w:val="BodyText"/>
        <w:spacing w:before="10"/>
        <w:rPr>
          <w:sz w:val="17"/>
        </w:rPr>
      </w:pPr>
    </w:p>
    <w:p>
      <w:pPr>
        <w:spacing w:before="83"/>
        <w:ind w:left="814" w:right="0" w:firstLine="0"/>
        <w:jc w:val="left"/>
        <w:rPr>
          <w:rFonts w:ascii="Trebuchet MS"/>
          <w:sz w:val="12"/>
        </w:rPr>
      </w:pPr>
      <w:r>
        <w:rPr/>
        <w:pict>
          <v:group style="position:absolute;margin-left:204.968994pt;margin-top:-80.622665pt;width:21.9pt;height:32.3pt;mso-position-horizontal-relative:page;mso-position-vertical-relative:paragraph;z-index:1168" coordorigin="4099,-1612" coordsize="438,646">
            <v:shape style="position:absolute;left:4104;top:-1608;width:428;height:636" coordorigin="4104,-1607" coordsize="428,636" path="m4532,-1186l4104,-1186,4318,-972,4532,-1186xm4453,-1394l4181,-1394,4181,-1186,4453,-1186,4453,-1394xm4318,-1607l4104,-1394,4532,-1394,4318,-1607xe" filled="true" fillcolor="#ee3628" stroked="false">
              <v:path arrowok="t"/>
              <v:fill type="solid"/>
            </v:shape>
            <v:shape style="position:absolute;left:4104;top:-1608;width:428;height:636" coordorigin="4104,-1607" coordsize="428,636" path="m4453,-1394l4453,-1186,4532,-1186,4318,-972,4104,-1186,4181,-1186,4181,-1394,4104,-1394,4318,-1607,4532,-1394,4453,-1394xe" filled="false" stroked="true" strokeweight=".5pt" strokecolor="#292425">
              <v:path arrowok="t"/>
              <v:stroke dashstyle="solid"/>
            </v:shape>
            <w10:wrap type="none"/>
          </v:group>
        </w:pict>
      </w:r>
      <w:r>
        <w:rPr/>
        <w:pict>
          <v:group style="position:absolute;margin-left:109.897003pt;margin-top:-108.476662pt;width:93.7pt;height:36.550pt;mso-position-horizontal-relative:page;mso-position-vertical-relative:paragraph;z-index:1264" coordorigin="2198,-2170" coordsize="1874,731">
            <v:shape style="position:absolute;left:2197;top:-2170;width:504;height:252" type="#_x0000_t75" stroked="false">
              <v:imagedata r:id="rId12" o:title=""/>
            </v:shape>
            <v:shape style="position:absolute;left:2701;top:-2165;width:1365;height:720" type="#_x0000_t202" filled="true" fillcolor="#dbdcde" stroked="true" strokeweight=".5pt" strokecolor="#292425">
              <v:textbox inset="0,0,0,0">
                <w:txbxContent>
                  <w:p>
                    <w:pPr>
                      <w:spacing w:line="218" w:lineRule="exact" w:before="22"/>
                      <w:ind w:left="0" w:right="0" w:firstLine="0"/>
                      <w:jc w:val="center"/>
                      <w:rPr>
                        <w:rFonts w:ascii="Calibri"/>
                        <w:sz w:val="18"/>
                      </w:rPr>
                    </w:pPr>
                    <w:r>
                      <w:rPr>
                        <w:rFonts w:ascii="Calibri"/>
                        <w:color w:val="292425"/>
                        <w:w w:val="87"/>
                        <w:sz w:val="18"/>
                      </w:rPr>
                      <w:t>3</w:t>
                    </w:r>
                  </w:p>
                  <w:p>
                    <w:pPr>
                      <w:spacing w:line="235" w:lineRule="auto" w:before="2"/>
                      <w:ind w:left="153" w:right="151" w:firstLine="0"/>
                      <w:jc w:val="center"/>
                      <w:rPr>
                        <w:rFonts w:ascii="Calibri"/>
                        <w:sz w:val="18"/>
                      </w:rPr>
                    </w:pPr>
                    <w:r>
                      <w:rPr>
                        <w:rFonts w:ascii="Calibri"/>
                        <w:color w:val="292425"/>
                        <w:sz w:val="18"/>
                      </w:rPr>
                      <w:t>Customer and market focus</w:t>
                    </w:r>
                  </w:p>
                </w:txbxContent>
              </v:textbox>
              <v:fill type="solid"/>
              <v:stroke dashstyle="solid"/>
              <w10:wrap type="none"/>
            </v:shape>
            <w10:wrap type="none"/>
          </v:group>
        </w:pict>
      </w:r>
      <w:r>
        <w:rPr/>
        <w:pict>
          <v:group style="position:absolute;margin-left:41.303001pt;margin-top:-139.32666pt;width:68.75pt;height:92.45pt;mso-position-horizontal-relative:page;mso-position-vertical-relative:paragraph;z-index:1576" coordorigin="826,-2787" coordsize="1375,1849">
            <v:shape style="position:absolute;left:853;top:-1998;width:613;height:1011" coordorigin="854,-1998" coordsize="613,1011" path="m854,-1998l883,-1916,913,-1838,944,-1764,976,-1692,1009,-1623,1044,-1556,1080,-1490,1118,-1426,1159,-1364,1202,-1301,1248,-1240,1298,-1178,1350,-1115,1406,-1052,1466,-988e" filled="false" stroked="true" strokeweight=".5pt" strokecolor="#292425">
              <v:path arrowok="t"/>
              <v:stroke dashstyle="solid"/>
            </v:shape>
            <v:shape style="position:absolute;left:831;top:-2062;width:683;height:1124" coordorigin="831,-2062" coordsize="683,1124" path="m883,-1990l879,-1995,872,-2003,864,-2013,856,-2023,848,-2034,841,-2044,835,-2054,831,-2062,833,-2053,834,-2042,835,-2030,836,-2016,836,-1990,836,-1984,836,-1973,883,-1990m1513,-939l1508,-946,1503,-955,1496,-966,1490,-978,1485,-988,1481,-998,1477,-1008,1473,-1017,1437,-982,1443,-980,1452,-975,1464,-970,1475,-963,1487,-957,1497,-950,1506,-944,1513,-939e" filled="true" fillcolor="#292425" stroked="false">
              <v:path arrowok="t"/>
              <v:fill type="solid"/>
            </v:shape>
            <v:shape style="position:absolute;left:831;top:-2782;width:1365;height:720" type="#_x0000_t202" filled="true" fillcolor="#dbdcde" stroked="true" strokeweight=".5pt" strokecolor="#292425">
              <v:textbox inset="0,0,0,0">
                <w:txbxContent>
                  <w:p>
                    <w:pPr>
                      <w:spacing w:line="218" w:lineRule="exact" w:before="130"/>
                      <w:ind w:left="0" w:right="0" w:firstLine="0"/>
                      <w:jc w:val="center"/>
                      <w:rPr>
                        <w:rFonts w:ascii="Calibri"/>
                        <w:sz w:val="18"/>
                      </w:rPr>
                    </w:pPr>
                    <w:r>
                      <w:rPr>
                        <w:rFonts w:ascii="Calibri"/>
                        <w:color w:val="292425"/>
                        <w:w w:val="87"/>
                        <w:sz w:val="18"/>
                      </w:rPr>
                      <w:t>1</w:t>
                    </w:r>
                  </w:p>
                  <w:p>
                    <w:pPr>
                      <w:spacing w:line="218" w:lineRule="exact" w:before="0"/>
                      <w:ind w:left="151" w:right="151" w:firstLine="0"/>
                      <w:jc w:val="center"/>
                      <w:rPr>
                        <w:rFonts w:ascii="Calibri"/>
                        <w:sz w:val="18"/>
                      </w:rPr>
                    </w:pPr>
                    <w:r>
                      <w:rPr>
                        <w:rFonts w:ascii="Calibri"/>
                        <w:color w:val="292425"/>
                        <w:sz w:val="18"/>
                      </w:rPr>
                      <w:t>Leadership</w:t>
                    </w:r>
                  </w:p>
                </w:txbxContent>
              </v:textbox>
              <v:fill type="solid"/>
              <v:stroke dashstyle="solid"/>
              <w10:wrap type="none"/>
            </v:shape>
            <w10:wrap type="none"/>
          </v:group>
        </w:pict>
      </w:r>
      <w:r>
        <w:rPr>
          <w:rFonts w:ascii="Verdana"/>
          <w:b/>
          <w:color w:val="292425"/>
          <w:w w:val="95"/>
          <w:sz w:val="14"/>
        </w:rPr>
        <w:t>34 </w:t>
      </w:r>
      <w:r>
        <w:rPr>
          <w:rFonts w:ascii="Arial"/>
          <w:color w:val="292425"/>
          <w:w w:val="70"/>
          <w:position w:val="-5"/>
          <w:sz w:val="28"/>
        </w:rPr>
        <w:t>I  </w:t>
      </w:r>
      <w:r>
        <w:rPr>
          <w:rFonts w:ascii="Trebuchet MS"/>
          <w:color w:val="292425"/>
          <w:sz w:val="12"/>
        </w:rPr>
        <w:t>SEPTEMBER 2007 </w:t>
      </w:r>
      <w:r>
        <w:rPr>
          <w:rFonts w:ascii="Arial"/>
          <w:color w:val="292425"/>
          <w:w w:val="70"/>
          <w:position w:val="-5"/>
          <w:sz w:val="28"/>
        </w:rPr>
        <w:t>I </w:t>
      </w:r>
      <w:hyperlink r:id="rId13">
        <w:r>
          <w:rPr>
            <w:rFonts w:ascii="Trebuchet MS"/>
            <w:color w:val="292425"/>
            <w:sz w:val="12"/>
          </w:rPr>
          <w:t>www.asq.org</w:t>
        </w:r>
      </w:hyperlink>
    </w:p>
    <w:p>
      <w:pPr>
        <w:spacing w:after="0"/>
        <w:jc w:val="left"/>
        <w:rPr>
          <w:rFonts w:ascii="Trebuchet MS"/>
          <w:sz w:val="12"/>
        </w:rPr>
        <w:sectPr>
          <w:type w:val="continuous"/>
          <w:pgSz w:w="11520" w:h="15480"/>
          <w:pgMar w:top="0" w:bottom="520" w:left="0" w:right="0"/>
        </w:sectPr>
      </w:pPr>
    </w:p>
    <w:p>
      <w:pPr>
        <w:pStyle w:val="BodyText"/>
        <w:rPr>
          <w:rFonts w:ascii="Trebuchet MS"/>
          <w:sz w:val="20"/>
        </w:rPr>
      </w:pPr>
    </w:p>
    <w:p>
      <w:pPr>
        <w:pStyle w:val="BodyText"/>
        <w:rPr>
          <w:rFonts w:ascii="Trebuchet MS"/>
          <w:sz w:val="20"/>
        </w:rPr>
      </w:pPr>
    </w:p>
    <w:p>
      <w:pPr>
        <w:pStyle w:val="BodyText"/>
        <w:spacing w:before="11"/>
        <w:rPr>
          <w:rFonts w:ascii="Trebuchet MS"/>
          <w:sz w:val="26"/>
        </w:rPr>
      </w:pPr>
    </w:p>
    <w:p>
      <w:pPr>
        <w:spacing w:after="0"/>
        <w:rPr>
          <w:rFonts w:ascii="Trebuchet MS"/>
          <w:sz w:val="26"/>
        </w:rPr>
        <w:sectPr>
          <w:headerReference w:type="default" r:id="rId14"/>
          <w:headerReference w:type="even" r:id="rId15"/>
          <w:footerReference w:type="default" r:id="rId16"/>
          <w:pgSz w:w="11520" w:h="15480"/>
          <w:pgMar w:header="0" w:footer="319" w:top="1980" w:bottom="500" w:left="0" w:right="0"/>
          <w:pgNumType w:start="35"/>
        </w:sectPr>
      </w:pPr>
    </w:p>
    <w:p>
      <w:pPr>
        <w:pStyle w:val="BodyText"/>
        <w:spacing w:line="225" w:lineRule="auto" w:before="92"/>
        <w:ind w:left="810"/>
      </w:pPr>
      <w:r>
        <w:rPr>
          <w:color w:val="292425"/>
        </w:rPr>
        <w:t>bination also align strongly: to improve organi- zational performance and demonstrate results through tracked performance measures.</w:t>
      </w:r>
    </w:p>
    <w:p>
      <w:pPr>
        <w:pStyle w:val="BodyText"/>
        <w:spacing w:line="225" w:lineRule="auto"/>
        <w:ind w:left="810" w:firstLine="199"/>
      </w:pPr>
      <w:r>
        <w:rPr>
          <w:color w:val="292425"/>
        </w:rPr>
        <w:t>As shown in the second column of Table 2, each of the criteria categories and subcategories is assigned point values to indicate relative impor- tance. These point values total 1,000 and are then used in conjunction with a score to arrive at a weighted score.</w:t>
      </w:r>
    </w:p>
    <w:p>
      <w:pPr>
        <w:pStyle w:val="BodyText"/>
        <w:spacing w:line="225" w:lineRule="auto"/>
        <w:ind w:left="810" w:right="350" w:firstLine="199"/>
      </w:pPr>
      <w:r>
        <w:rPr>
          <w:color w:val="292425"/>
        </w:rPr>
        <w:t>The Baldrige scoring system is based on two evaluation dimensions: process and results.</w:t>
      </w:r>
    </w:p>
    <w:p>
      <w:pPr>
        <w:pStyle w:val="BodyText"/>
        <w:spacing w:line="225" w:lineRule="auto"/>
        <w:ind w:left="810" w:firstLine="199"/>
      </w:pPr>
      <w:r>
        <w:rPr>
          <w:b/>
          <w:color w:val="292425"/>
        </w:rPr>
        <w:t>Process.</w:t>
      </w:r>
      <w:r>
        <w:rPr>
          <w:b/>
          <w:color w:val="292425"/>
          <w:spacing w:val="-7"/>
        </w:rPr>
        <w:t> </w:t>
      </w:r>
      <w:r>
        <w:rPr>
          <w:color w:val="292425"/>
        </w:rPr>
        <w:t>Process</w:t>
      </w:r>
      <w:r>
        <w:rPr>
          <w:color w:val="292425"/>
          <w:spacing w:val="-7"/>
        </w:rPr>
        <w:t> </w:t>
      </w:r>
      <w:r>
        <w:rPr>
          <w:color w:val="292425"/>
        </w:rPr>
        <w:t>refers</w:t>
      </w:r>
      <w:r>
        <w:rPr>
          <w:color w:val="292425"/>
          <w:spacing w:val="-7"/>
        </w:rPr>
        <w:t> </w:t>
      </w:r>
      <w:r>
        <w:rPr>
          <w:color w:val="292425"/>
        </w:rPr>
        <w:t>to</w:t>
      </w:r>
      <w:r>
        <w:rPr>
          <w:color w:val="292425"/>
          <w:spacing w:val="-7"/>
        </w:rPr>
        <w:t> </w:t>
      </w:r>
      <w:r>
        <w:rPr>
          <w:color w:val="292425"/>
        </w:rPr>
        <w:t>the</w:t>
      </w:r>
      <w:r>
        <w:rPr>
          <w:color w:val="292425"/>
          <w:spacing w:val="-7"/>
        </w:rPr>
        <w:t> </w:t>
      </w:r>
      <w:r>
        <w:rPr>
          <w:color w:val="292425"/>
        </w:rPr>
        <w:t>methods</w:t>
      </w:r>
      <w:r>
        <w:rPr>
          <w:color w:val="292425"/>
          <w:spacing w:val="-7"/>
        </w:rPr>
        <w:t> </w:t>
      </w:r>
      <w:r>
        <w:rPr>
          <w:color w:val="292425"/>
        </w:rPr>
        <w:t>an</w:t>
      </w:r>
      <w:r>
        <w:rPr>
          <w:color w:val="292425"/>
          <w:spacing w:val="-7"/>
        </w:rPr>
        <w:t> </w:t>
      </w:r>
      <w:r>
        <w:rPr>
          <w:color w:val="292425"/>
        </w:rPr>
        <w:t>organi- zation uses and improves to address the require- ments</w:t>
      </w:r>
      <w:r>
        <w:rPr>
          <w:color w:val="292425"/>
          <w:spacing w:val="-6"/>
        </w:rPr>
        <w:t> </w:t>
      </w:r>
      <w:r>
        <w:rPr>
          <w:color w:val="292425"/>
        </w:rPr>
        <w:t>in</w:t>
      </w:r>
      <w:r>
        <w:rPr>
          <w:color w:val="292425"/>
          <w:spacing w:val="-6"/>
        </w:rPr>
        <w:t> </w:t>
      </w:r>
      <w:r>
        <w:rPr>
          <w:color w:val="292425"/>
        </w:rPr>
        <w:t>the</w:t>
      </w:r>
      <w:r>
        <w:rPr>
          <w:color w:val="292425"/>
          <w:spacing w:val="-6"/>
        </w:rPr>
        <w:t> </w:t>
      </w:r>
      <w:r>
        <w:rPr>
          <w:color w:val="292425"/>
        </w:rPr>
        <w:t>first</w:t>
      </w:r>
      <w:r>
        <w:rPr>
          <w:color w:val="292425"/>
          <w:spacing w:val="-6"/>
        </w:rPr>
        <w:t> </w:t>
      </w:r>
      <w:r>
        <w:rPr>
          <w:color w:val="292425"/>
        </w:rPr>
        <w:t>six</w:t>
      </w:r>
      <w:r>
        <w:rPr>
          <w:color w:val="292425"/>
          <w:spacing w:val="-6"/>
        </w:rPr>
        <w:t> </w:t>
      </w:r>
      <w:r>
        <w:rPr>
          <w:color w:val="292425"/>
        </w:rPr>
        <w:t>Baldrige</w:t>
      </w:r>
      <w:r>
        <w:rPr>
          <w:color w:val="292425"/>
          <w:spacing w:val="-6"/>
        </w:rPr>
        <w:t> </w:t>
      </w:r>
      <w:r>
        <w:rPr>
          <w:color w:val="292425"/>
        </w:rPr>
        <w:t>categories.</w:t>
      </w:r>
      <w:r>
        <w:rPr>
          <w:color w:val="292425"/>
          <w:spacing w:val="-6"/>
        </w:rPr>
        <w:t> </w:t>
      </w:r>
      <w:r>
        <w:rPr>
          <w:color w:val="292425"/>
        </w:rPr>
        <w:t>The</w:t>
      </w:r>
      <w:r>
        <w:rPr>
          <w:color w:val="292425"/>
          <w:spacing w:val="-6"/>
        </w:rPr>
        <w:t> </w:t>
      </w:r>
      <w:r>
        <w:rPr>
          <w:color w:val="292425"/>
        </w:rPr>
        <w:t>four</w:t>
      </w:r>
    </w:p>
    <w:p>
      <w:pPr>
        <w:pStyle w:val="BodyText"/>
        <w:spacing w:line="225" w:lineRule="auto" w:before="92"/>
        <w:ind w:left="436" w:right="1037"/>
      </w:pPr>
      <w:r>
        <w:rPr/>
        <w:br w:type="column"/>
      </w:r>
      <w:r>
        <w:rPr>
          <w:color w:val="292425"/>
        </w:rPr>
        <w:t>factors used to evaluate process are approach, deployment, learning and integration:</w:t>
      </w:r>
    </w:p>
    <w:p>
      <w:pPr>
        <w:pStyle w:val="ListParagraph"/>
        <w:numPr>
          <w:ilvl w:val="0"/>
          <w:numId w:val="5"/>
        </w:numPr>
        <w:tabs>
          <w:tab w:pos="829" w:val="left" w:leader="none"/>
        </w:tabs>
        <w:spacing w:line="225" w:lineRule="auto" w:before="0" w:after="0"/>
        <w:ind w:left="836" w:right="1658" w:hanging="200"/>
        <w:jc w:val="left"/>
        <w:rPr>
          <w:sz w:val="19"/>
        </w:rPr>
      </w:pPr>
      <w:r>
        <w:rPr>
          <w:color w:val="292425"/>
          <w:spacing w:val="-3"/>
          <w:sz w:val="19"/>
        </w:rPr>
        <w:t>Approach</w:t>
      </w:r>
      <w:r>
        <w:rPr>
          <w:color w:val="292425"/>
          <w:spacing w:val="-7"/>
          <w:sz w:val="19"/>
        </w:rPr>
        <w:t> </w:t>
      </w:r>
      <w:r>
        <w:rPr>
          <w:color w:val="292425"/>
          <w:spacing w:val="-3"/>
          <w:sz w:val="19"/>
        </w:rPr>
        <w:t>refers</w:t>
      </w:r>
      <w:r>
        <w:rPr>
          <w:color w:val="292425"/>
          <w:spacing w:val="-7"/>
          <w:sz w:val="19"/>
        </w:rPr>
        <w:t> </w:t>
      </w:r>
      <w:r>
        <w:rPr>
          <w:color w:val="292425"/>
          <w:sz w:val="19"/>
        </w:rPr>
        <w:t>to</w:t>
      </w:r>
      <w:r>
        <w:rPr>
          <w:color w:val="292425"/>
          <w:spacing w:val="-7"/>
          <w:sz w:val="19"/>
        </w:rPr>
        <w:t> </w:t>
      </w:r>
      <w:r>
        <w:rPr>
          <w:color w:val="292425"/>
          <w:sz w:val="19"/>
        </w:rPr>
        <w:t>the</w:t>
      </w:r>
      <w:r>
        <w:rPr>
          <w:color w:val="292425"/>
          <w:spacing w:val="-7"/>
          <w:sz w:val="19"/>
        </w:rPr>
        <w:t> </w:t>
      </w:r>
      <w:r>
        <w:rPr>
          <w:color w:val="292425"/>
          <w:sz w:val="19"/>
        </w:rPr>
        <w:t>methods</w:t>
      </w:r>
      <w:r>
        <w:rPr>
          <w:color w:val="292425"/>
          <w:spacing w:val="-7"/>
          <w:sz w:val="19"/>
        </w:rPr>
        <w:t> </w:t>
      </w:r>
      <w:r>
        <w:rPr>
          <w:color w:val="292425"/>
          <w:sz w:val="19"/>
        </w:rPr>
        <w:t>used</w:t>
      </w:r>
      <w:r>
        <w:rPr>
          <w:color w:val="292425"/>
          <w:spacing w:val="-7"/>
          <w:sz w:val="19"/>
        </w:rPr>
        <w:t> </w:t>
      </w:r>
      <w:r>
        <w:rPr>
          <w:color w:val="292425"/>
          <w:sz w:val="19"/>
        </w:rPr>
        <w:t>to</w:t>
      </w:r>
      <w:r>
        <w:rPr>
          <w:color w:val="292425"/>
          <w:spacing w:val="-7"/>
          <w:sz w:val="19"/>
        </w:rPr>
        <w:t> </w:t>
      </w:r>
      <w:r>
        <w:rPr>
          <w:color w:val="292425"/>
          <w:spacing w:val="-2"/>
          <w:sz w:val="19"/>
        </w:rPr>
        <w:t>accom- </w:t>
      </w:r>
      <w:r>
        <w:rPr>
          <w:color w:val="292425"/>
          <w:sz w:val="19"/>
        </w:rPr>
        <w:t>plish the </w:t>
      </w:r>
      <w:r>
        <w:rPr>
          <w:color w:val="292425"/>
          <w:spacing w:val="-3"/>
          <w:sz w:val="19"/>
        </w:rPr>
        <w:t>process, </w:t>
      </w:r>
      <w:r>
        <w:rPr>
          <w:color w:val="292425"/>
          <w:sz w:val="19"/>
        </w:rPr>
        <w:t>the </w:t>
      </w:r>
      <w:r>
        <w:rPr>
          <w:color w:val="292425"/>
          <w:spacing w:val="-3"/>
          <w:sz w:val="19"/>
        </w:rPr>
        <w:t>appropriateness </w:t>
      </w:r>
      <w:r>
        <w:rPr>
          <w:color w:val="292425"/>
          <w:sz w:val="19"/>
        </w:rPr>
        <w:t>of </w:t>
      </w:r>
      <w:r>
        <w:rPr>
          <w:color w:val="292425"/>
          <w:spacing w:val="-2"/>
          <w:sz w:val="19"/>
        </w:rPr>
        <w:t>the </w:t>
      </w:r>
      <w:r>
        <w:rPr>
          <w:color w:val="292425"/>
          <w:sz w:val="19"/>
        </w:rPr>
        <w:t>methods to the item </w:t>
      </w:r>
      <w:r>
        <w:rPr>
          <w:color w:val="292425"/>
          <w:spacing w:val="-3"/>
          <w:sz w:val="19"/>
        </w:rPr>
        <w:t>requirements, </w:t>
      </w:r>
      <w:r>
        <w:rPr>
          <w:color w:val="292425"/>
          <w:sz w:val="19"/>
        </w:rPr>
        <w:t>the </w:t>
      </w:r>
      <w:r>
        <w:rPr>
          <w:color w:val="292425"/>
          <w:spacing w:val="-3"/>
          <w:sz w:val="19"/>
        </w:rPr>
        <w:t>effec- </w:t>
      </w:r>
      <w:r>
        <w:rPr>
          <w:color w:val="292425"/>
          <w:sz w:val="19"/>
        </w:rPr>
        <w:t>tiveness of the use of the methods and </w:t>
      </w:r>
      <w:r>
        <w:rPr>
          <w:color w:val="292425"/>
          <w:spacing w:val="-2"/>
          <w:sz w:val="19"/>
        </w:rPr>
        <w:t>the </w:t>
      </w:r>
      <w:r>
        <w:rPr>
          <w:color w:val="292425"/>
          <w:spacing w:val="-3"/>
          <w:sz w:val="19"/>
        </w:rPr>
        <w:t>degree </w:t>
      </w:r>
      <w:r>
        <w:rPr>
          <w:color w:val="292425"/>
          <w:sz w:val="19"/>
        </w:rPr>
        <w:t>to which the </w:t>
      </w:r>
      <w:r>
        <w:rPr>
          <w:color w:val="292425"/>
          <w:spacing w:val="-3"/>
          <w:sz w:val="19"/>
        </w:rPr>
        <w:t>approach </w:t>
      </w:r>
      <w:r>
        <w:rPr>
          <w:color w:val="292425"/>
          <w:sz w:val="19"/>
        </w:rPr>
        <w:t>is systematic </w:t>
      </w:r>
      <w:r>
        <w:rPr>
          <w:color w:val="292425"/>
          <w:spacing w:val="-3"/>
          <w:sz w:val="19"/>
        </w:rPr>
        <w:t>(repeatable </w:t>
      </w:r>
      <w:r>
        <w:rPr>
          <w:color w:val="292425"/>
          <w:sz w:val="19"/>
        </w:rPr>
        <w:t>and based on </w:t>
      </w:r>
      <w:r>
        <w:rPr>
          <w:color w:val="292425"/>
          <w:spacing w:val="-3"/>
          <w:sz w:val="19"/>
        </w:rPr>
        <w:t>reliable </w:t>
      </w:r>
      <w:r>
        <w:rPr>
          <w:color w:val="292425"/>
          <w:sz w:val="19"/>
        </w:rPr>
        <w:t>data </w:t>
      </w:r>
      <w:r>
        <w:rPr>
          <w:color w:val="292425"/>
          <w:spacing w:val="-2"/>
          <w:sz w:val="19"/>
        </w:rPr>
        <w:t>and </w:t>
      </w:r>
      <w:r>
        <w:rPr>
          <w:color w:val="292425"/>
          <w:sz w:val="19"/>
        </w:rPr>
        <w:t>information).</w:t>
      </w:r>
    </w:p>
    <w:p>
      <w:pPr>
        <w:pStyle w:val="ListParagraph"/>
        <w:numPr>
          <w:ilvl w:val="0"/>
          <w:numId w:val="5"/>
        </w:numPr>
        <w:tabs>
          <w:tab w:pos="837" w:val="left" w:leader="none"/>
        </w:tabs>
        <w:spacing w:line="225" w:lineRule="auto" w:before="0" w:after="0"/>
        <w:ind w:left="836" w:right="1666" w:hanging="200"/>
        <w:jc w:val="left"/>
        <w:rPr>
          <w:sz w:val="19"/>
        </w:rPr>
      </w:pPr>
      <w:r>
        <w:rPr>
          <w:color w:val="292425"/>
          <w:sz w:val="19"/>
        </w:rPr>
        <w:t>Deployment refers to the extent to which the approach is applied in addressing require- ments</w:t>
      </w:r>
      <w:r>
        <w:rPr>
          <w:color w:val="292425"/>
          <w:spacing w:val="-7"/>
          <w:sz w:val="19"/>
        </w:rPr>
        <w:t> </w:t>
      </w:r>
      <w:r>
        <w:rPr>
          <w:color w:val="292425"/>
          <w:sz w:val="19"/>
        </w:rPr>
        <w:t>relevant</w:t>
      </w:r>
      <w:r>
        <w:rPr>
          <w:color w:val="292425"/>
          <w:spacing w:val="-7"/>
          <w:sz w:val="19"/>
        </w:rPr>
        <w:t> </w:t>
      </w:r>
      <w:r>
        <w:rPr>
          <w:color w:val="292425"/>
          <w:sz w:val="19"/>
        </w:rPr>
        <w:t>and</w:t>
      </w:r>
      <w:r>
        <w:rPr>
          <w:color w:val="292425"/>
          <w:spacing w:val="-7"/>
          <w:sz w:val="19"/>
        </w:rPr>
        <w:t> </w:t>
      </w:r>
      <w:r>
        <w:rPr>
          <w:color w:val="292425"/>
          <w:sz w:val="19"/>
        </w:rPr>
        <w:t>important</w:t>
      </w:r>
      <w:r>
        <w:rPr>
          <w:color w:val="292425"/>
          <w:spacing w:val="-7"/>
          <w:sz w:val="19"/>
        </w:rPr>
        <w:t> </w:t>
      </w:r>
      <w:r>
        <w:rPr>
          <w:color w:val="292425"/>
          <w:sz w:val="19"/>
        </w:rPr>
        <w:t>to</w:t>
      </w:r>
      <w:r>
        <w:rPr>
          <w:color w:val="292425"/>
          <w:spacing w:val="-7"/>
          <w:sz w:val="19"/>
        </w:rPr>
        <w:t> </w:t>
      </w:r>
      <w:r>
        <w:rPr>
          <w:color w:val="292425"/>
          <w:sz w:val="19"/>
        </w:rPr>
        <w:t>the</w:t>
      </w:r>
      <w:r>
        <w:rPr>
          <w:color w:val="292425"/>
          <w:spacing w:val="-7"/>
          <w:sz w:val="19"/>
        </w:rPr>
        <w:t> </w:t>
      </w:r>
      <w:r>
        <w:rPr>
          <w:color w:val="292425"/>
          <w:sz w:val="19"/>
        </w:rPr>
        <w:t>organiza- tion, applied consistently and used by all appropriate work</w:t>
      </w:r>
      <w:r>
        <w:rPr>
          <w:color w:val="292425"/>
          <w:spacing w:val="-24"/>
          <w:sz w:val="19"/>
        </w:rPr>
        <w:t> </w:t>
      </w:r>
      <w:r>
        <w:rPr>
          <w:color w:val="292425"/>
          <w:sz w:val="19"/>
        </w:rPr>
        <w:t>units.</w:t>
      </w:r>
    </w:p>
    <w:p>
      <w:pPr>
        <w:spacing w:after="0" w:line="225" w:lineRule="auto"/>
        <w:jc w:val="left"/>
        <w:rPr>
          <w:sz w:val="19"/>
        </w:rPr>
        <w:sectPr>
          <w:type w:val="continuous"/>
          <w:pgSz w:w="11520" w:h="15480"/>
          <w:pgMar w:top="0" w:bottom="520" w:left="0" w:right="0"/>
          <w:cols w:num="2" w:equalWidth="0">
            <w:col w:w="5104" w:space="40"/>
            <w:col w:w="6376"/>
          </w:cols>
        </w:sectPr>
      </w:pPr>
    </w:p>
    <w:p>
      <w:pPr>
        <w:pStyle w:val="BodyText"/>
        <w:rPr>
          <w:sz w:val="20"/>
        </w:rPr>
      </w:pPr>
    </w:p>
    <w:p>
      <w:pPr>
        <w:pStyle w:val="BodyText"/>
        <w:spacing w:before="7"/>
        <w:rPr>
          <w:sz w:val="18"/>
        </w:rPr>
      </w:pPr>
    </w:p>
    <w:p>
      <w:pPr>
        <w:pStyle w:val="Heading3"/>
        <w:ind w:left="2095"/>
      </w:pPr>
      <w:r>
        <w:rPr/>
        <w:pict>
          <v:group style="position:absolute;margin-left:41pt;margin-top:6.237267pt;width:55.75pt;height:12.3pt;mso-position-horizontal-relative:page;mso-position-vertical-relative:paragraph;z-index:1720" coordorigin="820,125" coordsize="1115,246">
            <v:shape style="position:absolute;left:820;top:124;width:1115;height:246" coordorigin="820,125" coordsize="1115,246" path="m1812,125l943,125,895,134,856,161,830,200,820,247,830,295,856,334,895,360,943,370,1812,370,1860,360,1899,334,1925,295,1934,247,1925,200,1899,161,1860,134,1812,125xe" filled="true" fillcolor="#292425" stroked="false">
              <v:path arrowok="t"/>
              <v:fill type="solid"/>
            </v:shape>
            <v:shape style="position:absolute;left:820;top:124;width:1115;height:246" type="#_x0000_t202" filled="false" stroked="false">
              <v:textbox inset="0,0,0,0">
                <w:txbxContent>
                  <w:p>
                    <w:pPr>
                      <w:spacing w:before="38"/>
                      <w:ind w:left="161" w:right="0" w:firstLine="0"/>
                      <w:jc w:val="left"/>
                      <w:rPr>
                        <w:rFonts w:ascii="Calibri"/>
                        <w:b/>
                        <w:sz w:val="14"/>
                      </w:rPr>
                    </w:pPr>
                    <w:r>
                      <w:rPr>
                        <w:rFonts w:ascii="Calibri"/>
                        <w:b/>
                        <w:color w:val="FFFFFF"/>
                        <w:w w:val="170"/>
                        <w:sz w:val="14"/>
                      </w:rPr>
                      <w:t>TABLE 2</w:t>
                    </w:r>
                  </w:p>
                </w:txbxContent>
              </v:textbox>
              <w10:wrap type="none"/>
            </v:shape>
            <w10:wrap type="none"/>
          </v:group>
        </w:pict>
      </w:r>
      <w:r>
        <w:rPr>
          <w:color w:val="292425"/>
          <w:w w:val="95"/>
        </w:rPr>
        <w:t>2006 Categories and Items, Healthcare Criteria, Arroyo Fresco Scoring Results</w:t>
      </w:r>
    </w:p>
    <w:p>
      <w:pPr>
        <w:pStyle w:val="BodyText"/>
        <w:spacing w:before="9"/>
        <w:rPr>
          <w:rFonts w:ascii="Arial"/>
          <w:b/>
          <w:sz w:val="20"/>
        </w:rPr>
      </w:pPr>
    </w:p>
    <w:tbl>
      <w:tblPr>
        <w:tblW w:w="0" w:type="auto"/>
        <w:jc w:val="left"/>
        <w:tblInd w:w="820" w:type="dxa"/>
        <w:tblBorders>
          <w:top w:val="single" w:sz="4" w:space="0" w:color="292425"/>
          <w:left w:val="single" w:sz="4" w:space="0" w:color="292425"/>
          <w:bottom w:val="single" w:sz="4" w:space="0" w:color="292425"/>
          <w:right w:val="single" w:sz="4" w:space="0" w:color="292425"/>
          <w:insideH w:val="single" w:sz="4" w:space="0" w:color="292425"/>
          <w:insideV w:val="single" w:sz="4" w:space="0" w:color="292425"/>
        </w:tblBorders>
        <w:tblLayout w:type="fixed"/>
        <w:tblCellMar>
          <w:top w:w="0" w:type="dxa"/>
          <w:left w:w="0" w:type="dxa"/>
          <w:bottom w:w="0" w:type="dxa"/>
          <w:right w:w="0" w:type="dxa"/>
        </w:tblCellMar>
        <w:tblLook w:val="01E0"/>
      </w:tblPr>
      <w:tblGrid>
        <w:gridCol w:w="4859"/>
        <w:gridCol w:w="1450"/>
        <w:gridCol w:w="570"/>
        <w:gridCol w:w="345"/>
        <w:gridCol w:w="535"/>
        <w:gridCol w:w="1479"/>
      </w:tblGrid>
      <w:tr>
        <w:trPr>
          <w:trHeight w:val="680" w:hRule="atLeast"/>
        </w:trPr>
        <w:tc>
          <w:tcPr>
            <w:tcW w:w="4859" w:type="dxa"/>
            <w:shd w:val="clear" w:color="auto" w:fill="D0D2D3"/>
          </w:tcPr>
          <w:p>
            <w:pPr>
              <w:pStyle w:val="TableParagraph"/>
              <w:spacing w:line="240" w:lineRule="auto"/>
              <w:rPr>
                <w:rFonts w:ascii="Arial"/>
                <w:b/>
                <w:sz w:val="22"/>
              </w:rPr>
            </w:pPr>
          </w:p>
          <w:p>
            <w:pPr>
              <w:pStyle w:val="TableParagraph"/>
              <w:spacing w:line="240" w:lineRule="auto" w:before="188"/>
              <w:ind w:left="1154"/>
              <w:rPr>
                <w:b/>
                <w:sz w:val="18"/>
              </w:rPr>
            </w:pPr>
            <w:r>
              <w:rPr>
                <w:b/>
                <w:color w:val="292425"/>
                <w:sz w:val="18"/>
              </w:rPr>
              <w:t>Baldrige categories/subcategories</w:t>
            </w:r>
          </w:p>
        </w:tc>
        <w:tc>
          <w:tcPr>
            <w:tcW w:w="1450" w:type="dxa"/>
            <w:shd w:val="clear" w:color="auto" w:fill="FDD3C1"/>
          </w:tcPr>
          <w:p>
            <w:pPr>
              <w:pStyle w:val="TableParagraph"/>
              <w:spacing w:line="240" w:lineRule="auto" w:before="10"/>
              <w:rPr>
                <w:rFonts w:ascii="Arial"/>
                <w:b/>
                <w:sz w:val="19"/>
              </w:rPr>
            </w:pPr>
          </w:p>
          <w:p>
            <w:pPr>
              <w:pStyle w:val="TableParagraph"/>
              <w:spacing w:line="235" w:lineRule="auto"/>
              <w:ind w:left="465" w:right="463"/>
              <w:jc w:val="center"/>
              <w:rPr>
                <w:b/>
                <w:sz w:val="18"/>
              </w:rPr>
            </w:pPr>
            <w:r>
              <w:rPr>
                <w:b/>
                <w:color w:val="292425"/>
                <w:sz w:val="18"/>
              </w:rPr>
              <w:t>Total </w:t>
            </w:r>
            <w:r>
              <w:rPr>
                <w:b/>
                <w:color w:val="292425"/>
                <w:w w:val="95"/>
                <w:sz w:val="18"/>
              </w:rPr>
              <w:t>points</w:t>
            </w:r>
          </w:p>
        </w:tc>
        <w:tc>
          <w:tcPr>
            <w:tcW w:w="1450" w:type="dxa"/>
            <w:gridSpan w:val="3"/>
            <w:shd w:val="clear" w:color="auto" w:fill="D0D2D3"/>
          </w:tcPr>
          <w:p>
            <w:pPr>
              <w:pStyle w:val="TableParagraph"/>
              <w:spacing w:line="240" w:lineRule="auto" w:before="10"/>
              <w:rPr>
                <w:rFonts w:ascii="Arial"/>
                <w:b/>
                <w:sz w:val="19"/>
              </w:rPr>
            </w:pPr>
          </w:p>
          <w:p>
            <w:pPr>
              <w:pStyle w:val="TableParagraph"/>
              <w:spacing w:line="235" w:lineRule="auto"/>
              <w:ind w:left="445" w:hanging="235"/>
              <w:rPr>
                <w:b/>
                <w:sz w:val="18"/>
              </w:rPr>
            </w:pPr>
            <w:r>
              <w:rPr>
                <w:b/>
                <w:color w:val="292425"/>
                <w:sz w:val="18"/>
              </w:rPr>
              <w:t>Arroyo Fresco scoring</w:t>
            </w:r>
          </w:p>
        </w:tc>
        <w:tc>
          <w:tcPr>
            <w:tcW w:w="1479" w:type="dxa"/>
            <w:shd w:val="clear" w:color="auto" w:fill="FDD3C1"/>
          </w:tcPr>
          <w:p>
            <w:pPr>
              <w:pStyle w:val="TableParagraph"/>
              <w:spacing w:line="235" w:lineRule="auto" w:before="13"/>
              <w:ind w:left="44" w:right="42"/>
              <w:jc w:val="center"/>
              <w:rPr>
                <w:b/>
                <w:sz w:val="18"/>
              </w:rPr>
            </w:pPr>
            <w:r>
              <w:rPr>
                <w:b/>
                <w:color w:val="292425"/>
                <w:sz w:val="18"/>
              </w:rPr>
              <w:t>Percentage scored for category of </w:t>
            </w:r>
            <w:r>
              <w:rPr>
                <w:b/>
                <w:color w:val="292425"/>
                <w:w w:val="95"/>
                <w:sz w:val="18"/>
              </w:rPr>
              <w:t>total points</w:t>
            </w: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1.   Leadership</w:t>
            </w:r>
          </w:p>
        </w:tc>
        <w:tc>
          <w:tcPr>
            <w:tcW w:w="1450" w:type="dxa"/>
            <w:tcBorders>
              <w:bottom w:val="nil"/>
            </w:tcBorders>
          </w:tcPr>
          <w:p>
            <w:pPr>
              <w:pStyle w:val="TableParagraph"/>
              <w:spacing w:line="193" w:lineRule="exact"/>
              <w:ind w:left="414" w:right="493"/>
              <w:jc w:val="center"/>
              <w:rPr>
                <w:b/>
                <w:sz w:val="18"/>
              </w:rPr>
            </w:pPr>
            <w:r>
              <w:rPr>
                <w:b/>
                <w:color w:val="292425"/>
                <w:sz w:val="18"/>
              </w:rPr>
              <w:t>120</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75"/>
              <w:rPr>
                <w:b/>
                <w:sz w:val="18"/>
              </w:rPr>
            </w:pPr>
            <w:r>
              <w:rPr>
                <w:b/>
                <w:color w:val="292425"/>
                <w:sz w:val="18"/>
              </w:rPr>
              <w:t>73</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61%</w:t>
            </w:r>
          </w:p>
        </w:tc>
      </w:tr>
      <w:tr>
        <w:trPr>
          <w:trHeight w:val="460" w:hRule="atLeast"/>
        </w:trPr>
        <w:tc>
          <w:tcPr>
            <w:tcW w:w="4859" w:type="dxa"/>
            <w:tcBorders>
              <w:top w:val="nil"/>
            </w:tcBorders>
          </w:tcPr>
          <w:p>
            <w:pPr>
              <w:pStyle w:val="TableParagraph"/>
              <w:numPr>
                <w:ilvl w:val="0"/>
                <w:numId w:val="6"/>
              </w:numPr>
              <w:tabs>
                <w:tab w:pos="615" w:val="left" w:leader="none"/>
                <w:tab w:pos="616" w:val="left" w:leader="none"/>
              </w:tabs>
              <w:spacing w:line="218" w:lineRule="exact" w:before="1" w:after="0"/>
              <w:ind w:left="616" w:right="0" w:hanging="288"/>
              <w:jc w:val="left"/>
              <w:rPr>
                <w:sz w:val="18"/>
              </w:rPr>
            </w:pPr>
            <w:r>
              <w:rPr>
                <w:color w:val="292425"/>
                <w:sz w:val="18"/>
              </w:rPr>
              <w:t>Senior</w:t>
            </w:r>
            <w:r>
              <w:rPr>
                <w:color w:val="292425"/>
                <w:spacing w:val="-17"/>
                <w:sz w:val="18"/>
              </w:rPr>
              <w:t> </w:t>
            </w:r>
            <w:r>
              <w:rPr>
                <w:color w:val="292425"/>
                <w:sz w:val="18"/>
              </w:rPr>
              <w:t>leadership</w:t>
            </w:r>
          </w:p>
          <w:p>
            <w:pPr>
              <w:pStyle w:val="TableParagraph"/>
              <w:numPr>
                <w:ilvl w:val="0"/>
                <w:numId w:val="6"/>
              </w:numPr>
              <w:tabs>
                <w:tab w:pos="615" w:val="left" w:leader="none"/>
                <w:tab w:pos="616" w:val="left" w:leader="none"/>
              </w:tabs>
              <w:spacing w:line="218" w:lineRule="exact" w:before="0" w:after="0"/>
              <w:ind w:left="616" w:right="0" w:hanging="288"/>
              <w:jc w:val="left"/>
              <w:rPr>
                <w:sz w:val="18"/>
              </w:rPr>
            </w:pPr>
            <w:r>
              <w:rPr>
                <w:color w:val="292425"/>
                <w:sz w:val="18"/>
              </w:rPr>
              <w:t>Governance</w:t>
            </w:r>
            <w:r>
              <w:rPr>
                <w:color w:val="292425"/>
                <w:spacing w:val="-14"/>
                <w:sz w:val="18"/>
              </w:rPr>
              <w:t> </w:t>
            </w:r>
            <w:r>
              <w:rPr>
                <w:color w:val="292425"/>
                <w:sz w:val="18"/>
              </w:rPr>
              <w:t>and</w:t>
            </w:r>
            <w:r>
              <w:rPr>
                <w:color w:val="292425"/>
                <w:spacing w:val="-14"/>
                <w:sz w:val="18"/>
              </w:rPr>
              <w:t> </w:t>
            </w:r>
            <w:r>
              <w:rPr>
                <w:color w:val="292425"/>
                <w:sz w:val="18"/>
              </w:rPr>
              <w:t>social</w:t>
            </w:r>
            <w:r>
              <w:rPr>
                <w:color w:val="292425"/>
                <w:spacing w:val="-14"/>
                <w:sz w:val="18"/>
              </w:rPr>
              <w:t> </w:t>
            </w:r>
            <w:r>
              <w:rPr>
                <w:color w:val="292425"/>
                <w:sz w:val="18"/>
              </w:rPr>
              <w:t>responsibility</w:t>
            </w:r>
          </w:p>
        </w:tc>
        <w:tc>
          <w:tcPr>
            <w:tcW w:w="1450" w:type="dxa"/>
            <w:tcBorders>
              <w:top w:val="nil"/>
            </w:tcBorders>
          </w:tcPr>
          <w:p>
            <w:pPr>
              <w:pStyle w:val="TableParagraph"/>
              <w:spacing w:before="6"/>
              <w:ind w:left="887"/>
              <w:rPr>
                <w:sz w:val="18"/>
              </w:rPr>
            </w:pPr>
            <w:r>
              <w:rPr>
                <w:color w:val="292425"/>
                <w:sz w:val="18"/>
              </w:rPr>
              <w:t>70</w:t>
            </w:r>
          </w:p>
          <w:p>
            <w:pPr>
              <w:pStyle w:val="TableParagraph"/>
              <w:ind w:left="887"/>
              <w:rPr>
                <w:sz w:val="18"/>
              </w:rPr>
            </w:pPr>
            <w:r>
              <w:rPr>
                <w:color w:val="292425"/>
                <w:sz w:val="18"/>
              </w:rPr>
              <w:t>50</w:t>
            </w:r>
          </w:p>
        </w:tc>
        <w:tc>
          <w:tcPr>
            <w:tcW w:w="570" w:type="dxa"/>
            <w:tcBorders>
              <w:top w:val="nil"/>
              <w:right w:val="nil"/>
            </w:tcBorders>
          </w:tcPr>
          <w:p>
            <w:pPr>
              <w:pStyle w:val="TableParagraph"/>
              <w:spacing w:before="6"/>
              <w:ind w:left="229"/>
              <w:rPr>
                <w:sz w:val="18"/>
              </w:rPr>
            </w:pPr>
            <w:r>
              <w:rPr>
                <w:color w:val="292425"/>
                <w:sz w:val="18"/>
              </w:rPr>
              <w:t>65%</w:t>
            </w:r>
          </w:p>
          <w:p>
            <w:pPr>
              <w:pStyle w:val="TableParagraph"/>
              <w:ind w:left="229"/>
              <w:rPr>
                <w:sz w:val="18"/>
              </w:rPr>
            </w:pPr>
            <w:r>
              <w:rPr>
                <w:color w:val="292425"/>
                <w:sz w:val="18"/>
              </w:rPr>
              <w:t>55%</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46</w:t>
            </w:r>
          </w:p>
          <w:p>
            <w:pPr>
              <w:pStyle w:val="TableParagraph"/>
              <w:ind w:left="69"/>
              <w:rPr>
                <w:sz w:val="18"/>
              </w:rPr>
            </w:pPr>
            <w:r>
              <w:rPr>
                <w:color w:val="292425"/>
                <w:sz w:val="18"/>
              </w:rPr>
              <w:t>28</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2.    Strategic planning</w:t>
            </w:r>
          </w:p>
        </w:tc>
        <w:tc>
          <w:tcPr>
            <w:tcW w:w="1450" w:type="dxa"/>
            <w:tcBorders>
              <w:bottom w:val="nil"/>
            </w:tcBorders>
          </w:tcPr>
          <w:p>
            <w:pPr>
              <w:pStyle w:val="TableParagraph"/>
              <w:spacing w:line="193" w:lineRule="exact"/>
              <w:ind w:left="414" w:right="493"/>
              <w:jc w:val="center"/>
              <w:rPr>
                <w:b/>
                <w:sz w:val="18"/>
              </w:rPr>
            </w:pPr>
            <w:r>
              <w:rPr>
                <w:b/>
                <w:color w:val="292425"/>
                <w:sz w:val="18"/>
              </w:rPr>
              <w:t>85</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75"/>
              <w:rPr>
                <w:b/>
                <w:sz w:val="18"/>
              </w:rPr>
            </w:pPr>
            <w:r>
              <w:rPr>
                <w:b/>
                <w:color w:val="292425"/>
                <w:sz w:val="18"/>
              </w:rPr>
              <w:t>49</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57%</w:t>
            </w:r>
          </w:p>
        </w:tc>
      </w:tr>
      <w:tr>
        <w:trPr>
          <w:trHeight w:val="460" w:hRule="atLeast"/>
        </w:trPr>
        <w:tc>
          <w:tcPr>
            <w:tcW w:w="4859" w:type="dxa"/>
            <w:tcBorders>
              <w:top w:val="nil"/>
            </w:tcBorders>
          </w:tcPr>
          <w:p>
            <w:pPr>
              <w:pStyle w:val="TableParagraph"/>
              <w:numPr>
                <w:ilvl w:val="0"/>
                <w:numId w:val="7"/>
              </w:numPr>
              <w:tabs>
                <w:tab w:pos="615" w:val="left" w:leader="none"/>
                <w:tab w:pos="616" w:val="left" w:leader="none"/>
              </w:tabs>
              <w:spacing w:line="218" w:lineRule="exact" w:before="1" w:after="0"/>
              <w:ind w:left="616" w:right="0" w:hanging="288"/>
              <w:jc w:val="left"/>
              <w:rPr>
                <w:sz w:val="18"/>
              </w:rPr>
            </w:pPr>
            <w:r>
              <w:rPr>
                <w:color w:val="292425"/>
                <w:w w:val="95"/>
                <w:sz w:val="18"/>
              </w:rPr>
              <w:t>Strategy</w:t>
            </w:r>
            <w:r>
              <w:rPr>
                <w:color w:val="292425"/>
                <w:spacing w:val="20"/>
                <w:w w:val="95"/>
                <w:sz w:val="18"/>
              </w:rPr>
              <w:t> </w:t>
            </w:r>
            <w:r>
              <w:rPr>
                <w:color w:val="292425"/>
                <w:w w:val="95"/>
                <w:sz w:val="18"/>
              </w:rPr>
              <w:t>development</w:t>
            </w:r>
          </w:p>
          <w:p>
            <w:pPr>
              <w:pStyle w:val="TableParagraph"/>
              <w:numPr>
                <w:ilvl w:val="0"/>
                <w:numId w:val="7"/>
              </w:numPr>
              <w:tabs>
                <w:tab w:pos="615" w:val="left" w:leader="none"/>
                <w:tab w:pos="616" w:val="left" w:leader="none"/>
              </w:tabs>
              <w:spacing w:line="218" w:lineRule="exact" w:before="0" w:after="0"/>
              <w:ind w:left="616" w:right="0" w:hanging="288"/>
              <w:jc w:val="left"/>
              <w:rPr>
                <w:sz w:val="18"/>
              </w:rPr>
            </w:pPr>
            <w:r>
              <w:rPr>
                <w:color w:val="292425"/>
                <w:w w:val="95"/>
                <w:sz w:val="18"/>
              </w:rPr>
              <w:t>Strategy</w:t>
            </w:r>
            <w:r>
              <w:rPr>
                <w:color w:val="292425"/>
                <w:spacing w:val="15"/>
                <w:w w:val="95"/>
                <w:sz w:val="18"/>
              </w:rPr>
              <w:t> </w:t>
            </w:r>
            <w:r>
              <w:rPr>
                <w:color w:val="292425"/>
                <w:w w:val="95"/>
                <w:sz w:val="18"/>
              </w:rPr>
              <w:t>deployment</w:t>
            </w:r>
          </w:p>
        </w:tc>
        <w:tc>
          <w:tcPr>
            <w:tcW w:w="1450" w:type="dxa"/>
            <w:tcBorders>
              <w:top w:val="nil"/>
            </w:tcBorders>
          </w:tcPr>
          <w:p>
            <w:pPr>
              <w:pStyle w:val="TableParagraph"/>
              <w:spacing w:before="6"/>
              <w:ind w:left="887"/>
              <w:rPr>
                <w:sz w:val="18"/>
              </w:rPr>
            </w:pPr>
            <w:r>
              <w:rPr>
                <w:color w:val="292425"/>
                <w:sz w:val="18"/>
              </w:rPr>
              <w:t>40</w:t>
            </w:r>
          </w:p>
          <w:p>
            <w:pPr>
              <w:pStyle w:val="TableParagraph"/>
              <w:ind w:left="887"/>
              <w:rPr>
                <w:sz w:val="18"/>
              </w:rPr>
            </w:pPr>
            <w:r>
              <w:rPr>
                <w:color w:val="292425"/>
                <w:sz w:val="18"/>
              </w:rPr>
              <w:t>45</w:t>
            </w:r>
          </w:p>
        </w:tc>
        <w:tc>
          <w:tcPr>
            <w:tcW w:w="570" w:type="dxa"/>
            <w:tcBorders>
              <w:top w:val="nil"/>
              <w:right w:val="nil"/>
            </w:tcBorders>
          </w:tcPr>
          <w:p>
            <w:pPr>
              <w:pStyle w:val="TableParagraph"/>
              <w:spacing w:before="6"/>
              <w:ind w:left="229"/>
              <w:rPr>
                <w:sz w:val="18"/>
              </w:rPr>
            </w:pPr>
            <w:r>
              <w:rPr>
                <w:color w:val="292425"/>
                <w:sz w:val="18"/>
              </w:rPr>
              <w:t>60%</w:t>
            </w:r>
          </w:p>
          <w:p>
            <w:pPr>
              <w:pStyle w:val="TableParagraph"/>
              <w:ind w:left="229"/>
              <w:rPr>
                <w:sz w:val="18"/>
              </w:rPr>
            </w:pPr>
            <w:r>
              <w:rPr>
                <w:color w:val="292425"/>
                <w:sz w:val="18"/>
              </w:rPr>
              <w:t>55%</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24</w:t>
            </w:r>
          </w:p>
          <w:p>
            <w:pPr>
              <w:pStyle w:val="TableParagraph"/>
              <w:ind w:left="69"/>
              <w:rPr>
                <w:sz w:val="18"/>
              </w:rPr>
            </w:pPr>
            <w:r>
              <w:rPr>
                <w:color w:val="292425"/>
                <w:sz w:val="18"/>
              </w:rPr>
              <w:t>25</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3.  Focus on patient, other customers and markets</w:t>
            </w:r>
          </w:p>
        </w:tc>
        <w:tc>
          <w:tcPr>
            <w:tcW w:w="1450" w:type="dxa"/>
            <w:tcBorders>
              <w:bottom w:val="nil"/>
            </w:tcBorders>
          </w:tcPr>
          <w:p>
            <w:pPr>
              <w:pStyle w:val="TableParagraph"/>
              <w:spacing w:line="193" w:lineRule="exact"/>
              <w:ind w:left="414" w:right="493"/>
              <w:jc w:val="center"/>
              <w:rPr>
                <w:b/>
                <w:sz w:val="18"/>
              </w:rPr>
            </w:pPr>
            <w:r>
              <w:rPr>
                <w:b/>
                <w:color w:val="292425"/>
                <w:sz w:val="18"/>
              </w:rPr>
              <w:t>85</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75"/>
              <w:rPr>
                <w:b/>
                <w:sz w:val="18"/>
              </w:rPr>
            </w:pPr>
            <w:r>
              <w:rPr>
                <w:b/>
                <w:color w:val="292425"/>
                <w:sz w:val="18"/>
              </w:rPr>
              <w:t>51</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60%</w:t>
            </w:r>
          </w:p>
        </w:tc>
      </w:tr>
      <w:tr>
        <w:trPr>
          <w:trHeight w:val="460" w:hRule="atLeast"/>
        </w:trPr>
        <w:tc>
          <w:tcPr>
            <w:tcW w:w="4859" w:type="dxa"/>
            <w:tcBorders>
              <w:top w:val="nil"/>
            </w:tcBorders>
          </w:tcPr>
          <w:p>
            <w:pPr>
              <w:pStyle w:val="TableParagraph"/>
              <w:numPr>
                <w:ilvl w:val="0"/>
                <w:numId w:val="8"/>
              </w:numPr>
              <w:tabs>
                <w:tab w:pos="615" w:val="left" w:leader="none"/>
                <w:tab w:pos="616" w:val="left" w:leader="none"/>
              </w:tabs>
              <w:spacing w:line="218" w:lineRule="exact" w:before="1" w:after="0"/>
              <w:ind w:left="616" w:right="0" w:hanging="288"/>
              <w:jc w:val="left"/>
              <w:rPr>
                <w:sz w:val="18"/>
              </w:rPr>
            </w:pPr>
            <w:r>
              <w:rPr>
                <w:color w:val="292425"/>
                <w:sz w:val="18"/>
              </w:rPr>
              <w:t>Patient,</w:t>
            </w:r>
            <w:r>
              <w:rPr>
                <w:color w:val="292425"/>
                <w:spacing w:val="-25"/>
                <w:sz w:val="18"/>
              </w:rPr>
              <w:t> </w:t>
            </w:r>
            <w:r>
              <w:rPr>
                <w:color w:val="292425"/>
                <w:sz w:val="18"/>
              </w:rPr>
              <w:t>other</w:t>
            </w:r>
            <w:r>
              <w:rPr>
                <w:color w:val="292425"/>
                <w:spacing w:val="-25"/>
                <w:sz w:val="18"/>
              </w:rPr>
              <w:t> </w:t>
            </w:r>
            <w:r>
              <w:rPr>
                <w:color w:val="292425"/>
                <w:sz w:val="18"/>
              </w:rPr>
              <w:t>customer</w:t>
            </w:r>
            <w:r>
              <w:rPr>
                <w:color w:val="292425"/>
                <w:spacing w:val="-25"/>
                <w:sz w:val="18"/>
              </w:rPr>
              <w:t> </w:t>
            </w:r>
            <w:r>
              <w:rPr>
                <w:color w:val="292425"/>
                <w:sz w:val="18"/>
              </w:rPr>
              <w:t>and</w:t>
            </w:r>
            <w:r>
              <w:rPr>
                <w:color w:val="292425"/>
                <w:spacing w:val="-25"/>
                <w:sz w:val="18"/>
              </w:rPr>
              <w:t> </w:t>
            </w:r>
            <w:r>
              <w:rPr>
                <w:color w:val="292425"/>
                <w:sz w:val="18"/>
              </w:rPr>
              <w:t>healthcare</w:t>
            </w:r>
            <w:r>
              <w:rPr>
                <w:color w:val="292425"/>
                <w:spacing w:val="-25"/>
                <w:sz w:val="18"/>
              </w:rPr>
              <w:t> </w:t>
            </w:r>
            <w:r>
              <w:rPr>
                <w:color w:val="292425"/>
                <w:sz w:val="18"/>
              </w:rPr>
              <w:t>market</w:t>
            </w:r>
            <w:r>
              <w:rPr>
                <w:color w:val="292425"/>
                <w:spacing w:val="-25"/>
                <w:sz w:val="18"/>
              </w:rPr>
              <w:t> </w:t>
            </w:r>
            <w:r>
              <w:rPr>
                <w:color w:val="292425"/>
                <w:sz w:val="18"/>
              </w:rPr>
              <w:t>knowledge</w:t>
            </w:r>
          </w:p>
          <w:p>
            <w:pPr>
              <w:pStyle w:val="TableParagraph"/>
              <w:numPr>
                <w:ilvl w:val="0"/>
                <w:numId w:val="8"/>
              </w:numPr>
              <w:tabs>
                <w:tab w:pos="615" w:val="left" w:leader="none"/>
                <w:tab w:pos="616" w:val="left" w:leader="none"/>
              </w:tabs>
              <w:spacing w:line="218" w:lineRule="exact" w:before="0" w:after="0"/>
              <w:ind w:left="616" w:right="0" w:hanging="288"/>
              <w:jc w:val="left"/>
              <w:rPr>
                <w:sz w:val="18"/>
              </w:rPr>
            </w:pPr>
            <w:r>
              <w:rPr>
                <w:color w:val="292425"/>
                <w:sz w:val="18"/>
              </w:rPr>
              <w:t>Patient</w:t>
            </w:r>
            <w:r>
              <w:rPr>
                <w:color w:val="292425"/>
                <w:spacing w:val="-21"/>
                <w:sz w:val="18"/>
              </w:rPr>
              <w:t> </w:t>
            </w:r>
            <w:r>
              <w:rPr>
                <w:color w:val="292425"/>
                <w:sz w:val="18"/>
              </w:rPr>
              <w:t>and</w:t>
            </w:r>
            <w:r>
              <w:rPr>
                <w:color w:val="292425"/>
                <w:spacing w:val="-21"/>
                <w:sz w:val="18"/>
              </w:rPr>
              <w:t> </w:t>
            </w:r>
            <w:r>
              <w:rPr>
                <w:color w:val="292425"/>
                <w:sz w:val="18"/>
              </w:rPr>
              <w:t>other</w:t>
            </w:r>
            <w:r>
              <w:rPr>
                <w:color w:val="292425"/>
                <w:spacing w:val="-21"/>
                <w:sz w:val="18"/>
              </w:rPr>
              <w:t> </w:t>
            </w:r>
            <w:r>
              <w:rPr>
                <w:color w:val="292425"/>
                <w:sz w:val="18"/>
              </w:rPr>
              <w:t>customer</w:t>
            </w:r>
            <w:r>
              <w:rPr>
                <w:color w:val="292425"/>
                <w:spacing w:val="-21"/>
                <w:sz w:val="18"/>
              </w:rPr>
              <w:t> </w:t>
            </w:r>
            <w:r>
              <w:rPr>
                <w:color w:val="292425"/>
                <w:sz w:val="18"/>
              </w:rPr>
              <w:t>relationships</w:t>
            </w:r>
            <w:r>
              <w:rPr>
                <w:color w:val="292425"/>
                <w:spacing w:val="-21"/>
                <w:sz w:val="18"/>
              </w:rPr>
              <w:t> </w:t>
            </w:r>
            <w:r>
              <w:rPr>
                <w:color w:val="292425"/>
                <w:sz w:val="18"/>
              </w:rPr>
              <w:t>and</w:t>
            </w:r>
            <w:r>
              <w:rPr>
                <w:color w:val="292425"/>
                <w:spacing w:val="-21"/>
                <w:sz w:val="18"/>
              </w:rPr>
              <w:t> </w:t>
            </w:r>
            <w:r>
              <w:rPr>
                <w:color w:val="292425"/>
                <w:sz w:val="18"/>
              </w:rPr>
              <w:t>satisfaction</w:t>
            </w:r>
          </w:p>
        </w:tc>
        <w:tc>
          <w:tcPr>
            <w:tcW w:w="1450" w:type="dxa"/>
            <w:tcBorders>
              <w:top w:val="nil"/>
            </w:tcBorders>
          </w:tcPr>
          <w:p>
            <w:pPr>
              <w:pStyle w:val="TableParagraph"/>
              <w:spacing w:before="6"/>
              <w:ind w:left="887"/>
              <w:rPr>
                <w:sz w:val="18"/>
              </w:rPr>
            </w:pPr>
            <w:r>
              <w:rPr>
                <w:color w:val="292425"/>
                <w:sz w:val="18"/>
              </w:rPr>
              <w:t>40</w:t>
            </w:r>
          </w:p>
          <w:p>
            <w:pPr>
              <w:pStyle w:val="TableParagraph"/>
              <w:ind w:left="887"/>
              <w:rPr>
                <w:sz w:val="18"/>
              </w:rPr>
            </w:pPr>
            <w:r>
              <w:rPr>
                <w:color w:val="292425"/>
                <w:sz w:val="18"/>
              </w:rPr>
              <w:t>45</w:t>
            </w:r>
          </w:p>
        </w:tc>
        <w:tc>
          <w:tcPr>
            <w:tcW w:w="570" w:type="dxa"/>
            <w:tcBorders>
              <w:top w:val="nil"/>
              <w:right w:val="nil"/>
            </w:tcBorders>
          </w:tcPr>
          <w:p>
            <w:pPr>
              <w:pStyle w:val="TableParagraph"/>
              <w:spacing w:before="6"/>
              <w:ind w:left="229"/>
              <w:rPr>
                <w:sz w:val="18"/>
              </w:rPr>
            </w:pPr>
            <w:r>
              <w:rPr>
                <w:color w:val="292425"/>
                <w:sz w:val="18"/>
              </w:rPr>
              <w:t>60%</w:t>
            </w:r>
          </w:p>
          <w:p>
            <w:pPr>
              <w:pStyle w:val="TableParagraph"/>
              <w:ind w:left="229"/>
              <w:rPr>
                <w:sz w:val="18"/>
              </w:rPr>
            </w:pPr>
            <w:r>
              <w:rPr>
                <w:color w:val="292425"/>
                <w:sz w:val="18"/>
              </w:rPr>
              <w:t>60%</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24</w:t>
            </w:r>
          </w:p>
          <w:p>
            <w:pPr>
              <w:pStyle w:val="TableParagraph"/>
              <w:ind w:left="69"/>
              <w:rPr>
                <w:sz w:val="18"/>
              </w:rPr>
            </w:pPr>
            <w:r>
              <w:rPr>
                <w:color w:val="292425"/>
                <w:sz w:val="18"/>
              </w:rPr>
              <w:t>27</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vMerge w:val="restart"/>
          </w:tcPr>
          <w:p>
            <w:pPr>
              <w:pStyle w:val="TableParagraph"/>
              <w:numPr>
                <w:ilvl w:val="0"/>
                <w:numId w:val="9"/>
              </w:numPr>
              <w:tabs>
                <w:tab w:pos="329" w:val="left" w:leader="none"/>
              </w:tabs>
              <w:spacing w:line="216" w:lineRule="exact" w:before="0" w:after="0"/>
              <w:ind w:left="328" w:right="0" w:hanging="288"/>
              <w:jc w:val="left"/>
              <w:rPr>
                <w:b/>
                <w:sz w:val="18"/>
              </w:rPr>
            </w:pPr>
            <w:r>
              <w:rPr>
                <w:b/>
                <w:color w:val="292425"/>
                <w:w w:val="95"/>
                <w:sz w:val="18"/>
              </w:rPr>
              <w:t>Measurement, analysis and knowledge </w:t>
            </w:r>
            <w:r>
              <w:rPr>
                <w:b/>
                <w:color w:val="292425"/>
                <w:spacing w:val="15"/>
                <w:w w:val="95"/>
                <w:sz w:val="18"/>
              </w:rPr>
              <w:t> </w:t>
            </w:r>
            <w:r>
              <w:rPr>
                <w:b/>
                <w:color w:val="292425"/>
                <w:w w:val="95"/>
                <w:sz w:val="18"/>
              </w:rPr>
              <w:t>management</w:t>
            </w:r>
          </w:p>
          <w:p>
            <w:pPr>
              <w:pStyle w:val="TableParagraph"/>
              <w:numPr>
                <w:ilvl w:val="1"/>
                <w:numId w:val="9"/>
              </w:numPr>
              <w:tabs>
                <w:tab w:pos="614" w:val="left" w:leader="none"/>
                <w:tab w:pos="615" w:val="left" w:leader="none"/>
              </w:tabs>
              <w:spacing w:line="235" w:lineRule="auto" w:before="2" w:after="0"/>
              <w:ind w:left="614" w:right="1573" w:hanging="286"/>
              <w:jc w:val="left"/>
              <w:rPr>
                <w:sz w:val="18"/>
              </w:rPr>
            </w:pPr>
            <w:r>
              <w:rPr>
                <w:color w:val="292425"/>
                <w:sz w:val="18"/>
              </w:rPr>
              <w:t>Measurement</w:t>
            </w:r>
            <w:r>
              <w:rPr>
                <w:color w:val="292425"/>
                <w:spacing w:val="-12"/>
                <w:sz w:val="18"/>
              </w:rPr>
              <w:t> </w:t>
            </w:r>
            <w:r>
              <w:rPr>
                <w:color w:val="292425"/>
                <w:sz w:val="18"/>
              </w:rPr>
              <w:t>analysis</w:t>
            </w:r>
            <w:r>
              <w:rPr>
                <w:color w:val="292425"/>
                <w:spacing w:val="-12"/>
                <w:sz w:val="18"/>
              </w:rPr>
              <w:t> </w:t>
            </w:r>
            <w:r>
              <w:rPr>
                <w:color w:val="292425"/>
                <w:sz w:val="18"/>
              </w:rPr>
              <w:t>and</w:t>
            </w:r>
            <w:r>
              <w:rPr>
                <w:color w:val="292425"/>
                <w:spacing w:val="-12"/>
                <w:sz w:val="18"/>
              </w:rPr>
              <w:t> </w:t>
            </w:r>
            <w:r>
              <w:rPr>
                <w:color w:val="292425"/>
                <w:sz w:val="18"/>
              </w:rPr>
              <w:t>review</w:t>
            </w:r>
            <w:r>
              <w:rPr>
                <w:color w:val="292425"/>
                <w:spacing w:val="-12"/>
                <w:sz w:val="18"/>
              </w:rPr>
              <w:t> </w:t>
            </w:r>
            <w:r>
              <w:rPr>
                <w:color w:val="292425"/>
                <w:sz w:val="18"/>
              </w:rPr>
              <w:t>of </w:t>
            </w:r>
            <w:r>
              <w:rPr>
                <w:color w:val="292425"/>
                <w:w w:val="95"/>
                <w:sz w:val="18"/>
              </w:rPr>
              <w:t>organizational</w:t>
            </w:r>
            <w:r>
              <w:rPr>
                <w:color w:val="292425"/>
                <w:spacing w:val="35"/>
                <w:w w:val="95"/>
                <w:sz w:val="18"/>
              </w:rPr>
              <w:t> </w:t>
            </w:r>
            <w:r>
              <w:rPr>
                <w:color w:val="292425"/>
                <w:w w:val="95"/>
                <w:sz w:val="18"/>
              </w:rPr>
              <w:t>performance</w:t>
            </w:r>
          </w:p>
          <w:p>
            <w:pPr>
              <w:pStyle w:val="TableParagraph"/>
              <w:numPr>
                <w:ilvl w:val="1"/>
                <w:numId w:val="9"/>
              </w:numPr>
              <w:tabs>
                <w:tab w:pos="615" w:val="left" w:leader="none"/>
                <w:tab w:pos="616" w:val="left" w:leader="none"/>
              </w:tabs>
              <w:spacing w:line="216" w:lineRule="exact" w:before="0" w:after="0"/>
              <w:ind w:left="616" w:right="0" w:hanging="288"/>
              <w:jc w:val="left"/>
              <w:rPr>
                <w:sz w:val="18"/>
              </w:rPr>
            </w:pPr>
            <w:r>
              <w:rPr>
                <w:color w:val="292425"/>
                <w:w w:val="95"/>
                <w:sz w:val="18"/>
              </w:rPr>
              <w:t>Information and knowledge</w:t>
            </w:r>
            <w:r>
              <w:rPr>
                <w:color w:val="292425"/>
                <w:spacing w:val="27"/>
                <w:w w:val="95"/>
                <w:sz w:val="18"/>
              </w:rPr>
              <w:t> </w:t>
            </w:r>
            <w:r>
              <w:rPr>
                <w:color w:val="292425"/>
                <w:w w:val="95"/>
                <w:sz w:val="18"/>
              </w:rPr>
              <w:t>management</w:t>
            </w:r>
          </w:p>
        </w:tc>
        <w:tc>
          <w:tcPr>
            <w:tcW w:w="1450" w:type="dxa"/>
            <w:tcBorders>
              <w:bottom w:val="nil"/>
            </w:tcBorders>
          </w:tcPr>
          <w:p>
            <w:pPr>
              <w:pStyle w:val="TableParagraph"/>
              <w:spacing w:line="189" w:lineRule="exact"/>
              <w:ind w:left="414" w:right="493"/>
              <w:jc w:val="center"/>
              <w:rPr>
                <w:b/>
                <w:sz w:val="18"/>
              </w:rPr>
            </w:pPr>
            <w:r>
              <w:rPr>
                <w:b/>
                <w:color w:val="292425"/>
                <w:sz w:val="18"/>
              </w:rPr>
              <w:t>90</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89" w:lineRule="exact"/>
              <w:ind w:left="75"/>
              <w:rPr>
                <w:b/>
                <w:sz w:val="18"/>
              </w:rPr>
            </w:pPr>
            <w:r>
              <w:rPr>
                <w:b/>
                <w:color w:val="292425"/>
                <w:sz w:val="18"/>
              </w:rPr>
              <w:t>59</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89" w:lineRule="exact"/>
              <w:ind w:left="42" w:right="42"/>
              <w:jc w:val="center"/>
              <w:rPr>
                <w:b/>
                <w:sz w:val="18"/>
              </w:rPr>
            </w:pPr>
            <w:r>
              <w:rPr>
                <w:b/>
                <w:color w:val="292425"/>
                <w:sz w:val="18"/>
              </w:rPr>
              <w:t>65%</w:t>
            </w:r>
          </w:p>
        </w:tc>
      </w:tr>
      <w:tr>
        <w:trPr>
          <w:trHeight w:val="200" w:hRule="atLeast"/>
        </w:trPr>
        <w:tc>
          <w:tcPr>
            <w:tcW w:w="4859" w:type="dxa"/>
            <w:vMerge/>
            <w:tcBorders>
              <w:top w:val="nil"/>
            </w:tcBorders>
          </w:tcPr>
          <w:p>
            <w:pPr>
              <w:rPr>
                <w:sz w:val="2"/>
                <w:szCs w:val="2"/>
              </w:rPr>
            </w:pPr>
          </w:p>
        </w:tc>
        <w:tc>
          <w:tcPr>
            <w:tcW w:w="1450" w:type="dxa"/>
            <w:tcBorders>
              <w:top w:val="nil"/>
              <w:bottom w:val="nil"/>
            </w:tcBorders>
          </w:tcPr>
          <w:p>
            <w:pPr>
              <w:pStyle w:val="TableParagraph"/>
              <w:spacing w:line="189" w:lineRule="exact"/>
              <w:ind w:right="390"/>
              <w:jc w:val="right"/>
              <w:rPr>
                <w:sz w:val="18"/>
              </w:rPr>
            </w:pPr>
            <w:r>
              <w:rPr>
                <w:color w:val="292425"/>
                <w:w w:val="85"/>
                <w:sz w:val="18"/>
              </w:rPr>
              <w:t>45</w:t>
            </w:r>
          </w:p>
        </w:tc>
        <w:tc>
          <w:tcPr>
            <w:tcW w:w="570" w:type="dxa"/>
            <w:tcBorders>
              <w:top w:val="nil"/>
              <w:bottom w:val="nil"/>
              <w:right w:val="nil"/>
            </w:tcBorders>
          </w:tcPr>
          <w:p>
            <w:pPr>
              <w:pStyle w:val="TableParagraph"/>
              <w:spacing w:line="189" w:lineRule="exact"/>
              <w:ind w:right="33"/>
              <w:jc w:val="right"/>
              <w:rPr>
                <w:sz w:val="18"/>
              </w:rPr>
            </w:pPr>
            <w:r>
              <w:rPr>
                <w:color w:val="292425"/>
                <w:w w:val="95"/>
                <w:sz w:val="18"/>
              </w:rPr>
              <w:t>60%</w:t>
            </w:r>
          </w:p>
        </w:tc>
        <w:tc>
          <w:tcPr>
            <w:tcW w:w="345" w:type="dxa"/>
            <w:tcBorders>
              <w:top w:val="nil"/>
              <w:left w:val="nil"/>
              <w:bottom w:val="nil"/>
              <w:right w:val="nil"/>
            </w:tcBorders>
          </w:tcPr>
          <w:p>
            <w:pPr>
              <w:pStyle w:val="TableParagraph"/>
              <w:spacing w:line="240" w:lineRule="auto"/>
              <w:rPr>
                <w:rFonts w:ascii="Times New Roman"/>
                <w:sz w:val="14"/>
              </w:rPr>
            </w:pPr>
          </w:p>
        </w:tc>
        <w:tc>
          <w:tcPr>
            <w:tcW w:w="535" w:type="dxa"/>
            <w:tcBorders>
              <w:top w:val="nil"/>
              <w:left w:val="nil"/>
              <w:bottom w:val="nil"/>
            </w:tcBorders>
          </w:tcPr>
          <w:p>
            <w:pPr>
              <w:pStyle w:val="TableParagraph"/>
              <w:spacing w:line="189" w:lineRule="exact"/>
              <w:ind w:left="69"/>
              <w:rPr>
                <w:sz w:val="18"/>
              </w:rPr>
            </w:pPr>
            <w:r>
              <w:rPr>
                <w:color w:val="292425"/>
                <w:sz w:val="18"/>
              </w:rPr>
              <w:t>27</w:t>
            </w:r>
          </w:p>
        </w:tc>
        <w:tc>
          <w:tcPr>
            <w:tcW w:w="1479" w:type="dxa"/>
            <w:tcBorders>
              <w:top w:val="nil"/>
              <w:bottom w:val="nil"/>
            </w:tcBorders>
          </w:tcPr>
          <w:p>
            <w:pPr>
              <w:pStyle w:val="TableParagraph"/>
              <w:spacing w:line="240" w:lineRule="auto"/>
              <w:rPr>
                <w:rFonts w:ascii="Times New Roman"/>
                <w:sz w:val="14"/>
              </w:rPr>
            </w:pPr>
          </w:p>
        </w:tc>
      </w:tr>
      <w:tr>
        <w:trPr>
          <w:trHeight w:val="460" w:hRule="atLeast"/>
        </w:trPr>
        <w:tc>
          <w:tcPr>
            <w:tcW w:w="4859" w:type="dxa"/>
            <w:vMerge/>
            <w:tcBorders>
              <w:top w:val="nil"/>
            </w:tcBorders>
          </w:tcPr>
          <w:p>
            <w:pPr>
              <w:rPr>
                <w:sz w:val="2"/>
                <w:szCs w:val="2"/>
              </w:rPr>
            </w:pPr>
          </w:p>
        </w:tc>
        <w:tc>
          <w:tcPr>
            <w:tcW w:w="1450" w:type="dxa"/>
            <w:tcBorders>
              <w:top w:val="nil"/>
            </w:tcBorders>
          </w:tcPr>
          <w:p>
            <w:pPr>
              <w:pStyle w:val="TableParagraph"/>
              <w:spacing w:line="240" w:lineRule="auto" w:before="5"/>
              <w:rPr>
                <w:rFonts w:ascii="Arial"/>
                <w:b/>
                <w:sz w:val="18"/>
              </w:rPr>
            </w:pPr>
          </w:p>
          <w:p>
            <w:pPr>
              <w:pStyle w:val="TableParagraph"/>
              <w:spacing w:line="240" w:lineRule="auto"/>
              <w:ind w:right="390"/>
              <w:jc w:val="right"/>
              <w:rPr>
                <w:sz w:val="18"/>
              </w:rPr>
            </w:pPr>
            <w:r>
              <w:rPr>
                <w:color w:val="292425"/>
                <w:w w:val="85"/>
                <w:sz w:val="18"/>
              </w:rPr>
              <w:t>45</w:t>
            </w:r>
          </w:p>
        </w:tc>
        <w:tc>
          <w:tcPr>
            <w:tcW w:w="570" w:type="dxa"/>
            <w:tcBorders>
              <w:top w:val="nil"/>
              <w:right w:val="nil"/>
            </w:tcBorders>
          </w:tcPr>
          <w:p>
            <w:pPr>
              <w:pStyle w:val="TableParagraph"/>
              <w:spacing w:line="216" w:lineRule="exact"/>
              <w:ind w:right="33"/>
              <w:jc w:val="right"/>
              <w:rPr>
                <w:sz w:val="18"/>
              </w:rPr>
            </w:pPr>
            <w:r>
              <w:rPr>
                <w:color w:val="292425"/>
                <w:w w:val="95"/>
                <w:sz w:val="18"/>
              </w:rPr>
              <w:t>70%</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line="216" w:lineRule="exact"/>
              <w:ind w:left="69"/>
              <w:rPr>
                <w:sz w:val="18"/>
              </w:rPr>
            </w:pPr>
            <w:r>
              <w:rPr>
                <w:color w:val="292425"/>
                <w:sz w:val="18"/>
              </w:rPr>
              <w:t>32</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5.    HR focus</w:t>
            </w:r>
          </w:p>
        </w:tc>
        <w:tc>
          <w:tcPr>
            <w:tcW w:w="1450" w:type="dxa"/>
            <w:tcBorders>
              <w:bottom w:val="nil"/>
            </w:tcBorders>
          </w:tcPr>
          <w:p>
            <w:pPr>
              <w:pStyle w:val="TableParagraph"/>
              <w:spacing w:line="193" w:lineRule="exact"/>
              <w:ind w:left="414" w:right="493"/>
              <w:jc w:val="center"/>
              <w:rPr>
                <w:b/>
                <w:sz w:val="18"/>
              </w:rPr>
            </w:pPr>
            <w:r>
              <w:rPr>
                <w:b/>
                <w:color w:val="292425"/>
                <w:sz w:val="18"/>
              </w:rPr>
              <w:t>85</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75"/>
              <w:rPr>
                <w:b/>
                <w:sz w:val="18"/>
              </w:rPr>
            </w:pPr>
            <w:r>
              <w:rPr>
                <w:b/>
                <w:color w:val="292425"/>
                <w:sz w:val="18"/>
              </w:rPr>
              <w:t>53</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62%</w:t>
            </w:r>
          </w:p>
        </w:tc>
      </w:tr>
      <w:tr>
        <w:trPr>
          <w:trHeight w:val="680" w:hRule="atLeast"/>
        </w:trPr>
        <w:tc>
          <w:tcPr>
            <w:tcW w:w="4859" w:type="dxa"/>
            <w:tcBorders>
              <w:top w:val="nil"/>
            </w:tcBorders>
          </w:tcPr>
          <w:p>
            <w:pPr>
              <w:pStyle w:val="TableParagraph"/>
              <w:numPr>
                <w:ilvl w:val="0"/>
                <w:numId w:val="10"/>
              </w:numPr>
              <w:tabs>
                <w:tab w:pos="615" w:val="left" w:leader="none"/>
                <w:tab w:pos="616" w:val="left" w:leader="none"/>
              </w:tabs>
              <w:spacing w:line="218" w:lineRule="exact" w:before="1" w:after="0"/>
              <w:ind w:left="616" w:right="0" w:hanging="288"/>
              <w:jc w:val="left"/>
              <w:rPr>
                <w:sz w:val="18"/>
              </w:rPr>
            </w:pPr>
            <w:r>
              <w:rPr>
                <w:color w:val="292425"/>
                <w:sz w:val="18"/>
              </w:rPr>
              <w:t>Work</w:t>
            </w:r>
            <w:r>
              <w:rPr>
                <w:color w:val="292425"/>
                <w:spacing w:val="-23"/>
                <w:sz w:val="18"/>
              </w:rPr>
              <w:t> </w:t>
            </w:r>
            <w:r>
              <w:rPr>
                <w:color w:val="292425"/>
                <w:sz w:val="18"/>
              </w:rPr>
              <w:t>systems</w:t>
            </w:r>
          </w:p>
          <w:p>
            <w:pPr>
              <w:pStyle w:val="TableParagraph"/>
              <w:numPr>
                <w:ilvl w:val="0"/>
                <w:numId w:val="10"/>
              </w:numPr>
              <w:tabs>
                <w:tab w:pos="615" w:val="left" w:leader="none"/>
                <w:tab w:pos="616" w:val="left" w:leader="none"/>
              </w:tabs>
              <w:spacing w:line="216" w:lineRule="exact" w:before="0" w:after="0"/>
              <w:ind w:left="616" w:right="0" w:hanging="288"/>
              <w:jc w:val="left"/>
              <w:rPr>
                <w:sz w:val="18"/>
              </w:rPr>
            </w:pPr>
            <w:r>
              <w:rPr>
                <w:color w:val="292425"/>
                <w:w w:val="95"/>
                <w:sz w:val="18"/>
              </w:rPr>
              <w:t>Staff learning and</w:t>
            </w:r>
            <w:r>
              <w:rPr>
                <w:color w:val="292425"/>
                <w:spacing w:val="21"/>
                <w:w w:val="95"/>
                <w:sz w:val="18"/>
              </w:rPr>
              <w:t> </w:t>
            </w:r>
            <w:r>
              <w:rPr>
                <w:color w:val="292425"/>
                <w:w w:val="95"/>
                <w:sz w:val="18"/>
              </w:rPr>
              <w:t>motivation</w:t>
            </w:r>
          </w:p>
          <w:p>
            <w:pPr>
              <w:pStyle w:val="TableParagraph"/>
              <w:numPr>
                <w:ilvl w:val="0"/>
                <w:numId w:val="10"/>
              </w:numPr>
              <w:tabs>
                <w:tab w:pos="615" w:val="left" w:leader="none"/>
                <w:tab w:pos="616" w:val="left" w:leader="none"/>
              </w:tabs>
              <w:spacing w:line="218" w:lineRule="exact" w:before="0" w:after="0"/>
              <w:ind w:left="616" w:right="0" w:hanging="288"/>
              <w:jc w:val="left"/>
              <w:rPr>
                <w:sz w:val="18"/>
              </w:rPr>
            </w:pPr>
            <w:r>
              <w:rPr>
                <w:color w:val="292425"/>
                <w:sz w:val="18"/>
              </w:rPr>
              <w:t>Staff</w:t>
            </w:r>
            <w:r>
              <w:rPr>
                <w:color w:val="292425"/>
                <w:spacing w:val="-11"/>
                <w:sz w:val="18"/>
              </w:rPr>
              <w:t> </w:t>
            </w:r>
            <w:r>
              <w:rPr>
                <w:color w:val="292425"/>
                <w:sz w:val="18"/>
              </w:rPr>
              <w:t>well-being</w:t>
            </w:r>
            <w:r>
              <w:rPr>
                <w:color w:val="292425"/>
                <w:spacing w:val="-11"/>
                <w:sz w:val="18"/>
              </w:rPr>
              <w:t> </w:t>
            </w:r>
            <w:r>
              <w:rPr>
                <w:color w:val="292425"/>
                <w:sz w:val="18"/>
              </w:rPr>
              <w:t>and</w:t>
            </w:r>
            <w:r>
              <w:rPr>
                <w:color w:val="292425"/>
                <w:spacing w:val="-11"/>
                <w:sz w:val="18"/>
              </w:rPr>
              <w:t> </w:t>
            </w:r>
            <w:r>
              <w:rPr>
                <w:color w:val="292425"/>
                <w:sz w:val="18"/>
              </w:rPr>
              <w:t>satisfaction</w:t>
            </w:r>
          </w:p>
        </w:tc>
        <w:tc>
          <w:tcPr>
            <w:tcW w:w="1450" w:type="dxa"/>
            <w:tcBorders>
              <w:top w:val="nil"/>
            </w:tcBorders>
          </w:tcPr>
          <w:p>
            <w:pPr>
              <w:pStyle w:val="TableParagraph"/>
              <w:spacing w:before="6"/>
              <w:ind w:left="887"/>
              <w:rPr>
                <w:sz w:val="18"/>
              </w:rPr>
            </w:pPr>
            <w:r>
              <w:rPr>
                <w:color w:val="292425"/>
                <w:sz w:val="18"/>
              </w:rPr>
              <w:t>35</w:t>
            </w:r>
          </w:p>
          <w:p>
            <w:pPr>
              <w:pStyle w:val="TableParagraph"/>
              <w:spacing w:line="216" w:lineRule="exact"/>
              <w:ind w:left="887"/>
              <w:rPr>
                <w:sz w:val="18"/>
              </w:rPr>
            </w:pPr>
            <w:r>
              <w:rPr>
                <w:color w:val="292425"/>
                <w:sz w:val="18"/>
              </w:rPr>
              <w:t>25</w:t>
            </w:r>
          </w:p>
          <w:p>
            <w:pPr>
              <w:pStyle w:val="TableParagraph"/>
              <w:ind w:left="887"/>
              <w:rPr>
                <w:sz w:val="18"/>
              </w:rPr>
            </w:pPr>
            <w:r>
              <w:rPr>
                <w:color w:val="292425"/>
                <w:sz w:val="18"/>
              </w:rPr>
              <w:t>25</w:t>
            </w:r>
          </w:p>
        </w:tc>
        <w:tc>
          <w:tcPr>
            <w:tcW w:w="570" w:type="dxa"/>
            <w:tcBorders>
              <w:top w:val="nil"/>
              <w:right w:val="nil"/>
            </w:tcBorders>
          </w:tcPr>
          <w:p>
            <w:pPr>
              <w:pStyle w:val="TableParagraph"/>
              <w:spacing w:before="6"/>
              <w:ind w:left="229"/>
              <w:rPr>
                <w:sz w:val="18"/>
              </w:rPr>
            </w:pPr>
            <w:r>
              <w:rPr>
                <w:color w:val="292425"/>
                <w:sz w:val="18"/>
              </w:rPr>
              <w:t>65%</w:t>
            </w:r>
          </w:p>
          <w:p>
            <w:pPr>
              <w:pStyle w:val="TableParagraph"/>
              <w:spacing w:line="216" w:lineRule="exact"/>
              <w:ind w:left="229"/>
              <w:rPr>
                <w:sz w:val="18"/>
              </w:rPr>
            </w:pPr>
            <w:r>
              <w:rPr>
                <w:color w:val="292425"/>
                <w:sz w:val="18"/>
              </w:rPr>
              <w:t>60%</w:t>
            </w:r>
          </w:p>
          <w:p>
            <w:pPr>
              <w:pStyle w:val="TableParagraph"/>
              <w:ind w:left="229"/>
              <w:rPr>
                <w:sz w:val="18"/>
              </w:rPr>
            </w:pPr>
            <w:r>
              <w:rPr>
                <w:color w:val="292425"/>
                <w:sz w:val="18"/>
              </w:rPr>
              <w:t>60%</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23</w:t>
            </w:r>
          </w:p>
          <w:p>
            <w:pPr>
              <w:pStyle w:val="TableParagraph"/>
              <w:spacing w:line="216" w:lineRule="exact"/>
              <w:ind w:left="69"/>
              <w:rPr>
                <w:sz w:val="18"/>
              </w:rPr>
            </w:pPr>
            <w:r>
              <w:rPr>
                <w:color w:val="292425"/>
                <w:sz w:val="18"/>
              </w:rPr>
              <w:t>15</w:t>
            </w:r>
          </w:p>
          <w:p>
            <w:pPr>
              <w:pStyle w:val="TableParagraph"/>
              <w:ind w:left="69"/>
              <w:rPr>
                <w:sz w:val="18"/>
              </w:rPr>
            </w:pPr>
            <w:r>
              <w:rPr>
                <w:color w:val="292425"/>
                <w:sz w:val="18"/>
              </w:rPr>
              <w:t>15</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6.   Process management</w:t>
            </w:r>
          </w:p>
        </w:tc>
        <w:tc>
          <w:tcPr>
            <w:tcW w:w="1450" w:type="dxa"/>
            <w:tcBorders>
              <w:bottom w:val="nil"/>
            </w:tcBorders>
          </w:tcPr>
          <w:p>
            <w:pPr>
              <w:pStyle w:val="TableParagraph"/>
              <w:spacing w:line="193" w:lineRule="exact"/>
              <w:ind w:left="414" w:right="493"/>
              <w:jc w:val="center"/>
              <w:rPr>
                <w:b/>
                <w:sz w:val="18"/>
              </w:rPr>
            </w:pPr>
            <w:r>
              <w:rPr>
                <w:b/>
                <w:color w:val="292425"/>
                <w:sz w:val="18"/>
              </w:rPr>
              <w:t>85</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75"/>
              <w:rPr>
                <w:b/>
                <w:sz w:val="18"/>
              </w:rPr>
            </w:pPr>
            <w:r>
              <w:rPr>
                <w:b/>
                <w:color w:val="292425"/>
                <w:sz w:val="18"/>
              </w:rPr>
              <w:t>51</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60%</w:t>
            </w:r>
          </w:p>
        </w:tc>
      </w:tr>
      <w:tr>
        <w:trPr>
          <w:trHeight w:val="460" w:hRule="atLeast"/>
        </w:trPr>
        <w:tc>
          <w:tcPr>
            <w:tcW w:w="4859" w:type="dxa"/>
            <w:tcBorders>
              <w:top w:val="nil"/>
            </w:tcBorders>
          </w:tcPr>
          <w:p>
            <w:pPr>
              <w:pStyle w:val="TableParagraph"/>
              <w:numPr>
                <w:ilvl w:val="0"/>
                <w:numId w:val="11"/>
              </w:numPr>
              <w:tabs>
                <w:tab w:pos="615" w:val="left" w:leader="none"/>
                <w:tab w:pos="616" w:val="left" w:leader="none"/>
              </w:tabs>
              <w:spacing w:line="218" w:lineRule="exact" w:before="1" w:after="0"/>
              <w:ind w:left="616" w:right="0" w:hanging="288"/>
              <w:jc w:val="left"/>
              <w:rPr>
                <w:sz w:val="18"/>
              </w:rPr>
            </w:pPr>
            <w:r>
              <w:rPr>
                <w:color w:val="292425"/>
                <w:sz w:val="18"/>
              </w:rPr>
              <w:t>Healthcare</w:t>
            </w:r>
            <w:r>
              <w:rPr>
                <w:color w:val="292425"/>
                <w:spacing w:val="12"/>
                <w:sz w:val="18"/>
              </w:rPr>
              <w:t> </w:t>
            </w:r>
            <w:r>
              <w:rPr>
                <w:color w:val="292425"/>
                <w:sz w:val="18"/>
              </w:rPr>
              <w:t>processes</w:t>
            </w:r>
          </w:p>
          <w:p>
            <w:pPr>
              <w:pStyle w:val="TableParagraph"/>
              <w:numPr>
                <w:ilvl w:val="0"/>
                <w:numId w:val="11"/>
              </w:numPr>
              <w:tabs>
                <w:tab w:pos="615" w:val="left" w:leader="none"/>
                <w:tab w:pos="616" w:val="left" w:leader="none"/>
              </w:tabs>
              <w:spacing w:line="218" w:lineRule="exact" w:before="0" w:after="0"/>
              <w:ind w:left="616" w:right="0" w:hanging="288"/>
              <w:jc w:val="left"/>
              <w:rPr>
                <w:sz w:val="18"/>
              </w:rPr>
            </w:pPr>
            <w:r>
              <w:rPr>
                <w:color w:val="292425"/>
                <w:sz w:val="18"/>
              </w:rPr>
              <w:t>Support</w:t>
            </w:r>
            <w:r>
              <w:rPr>
                <w:color w:val="292425"/>
                <w:spacing w:val="-17"/>
                <w:sz w:val="18"/>
              </w:rPr>
              <w:t> </w:t>
            </w:r>
            <w:r>
              <w:rPr>
                <w:color w:val="292425"/>
                <w:sz w:val="18"/>
              </w:rPr>
              <w:t>processes</w:t>
            </w:r>
            <w:r>
              <w:rPr>
                <w:color w:val="292425"/>
                <w:spacing w:val="-17"/>
                <w:sz w:val="18"/>
              </w:rPr>
              <w:t> </w:t>
            </w:r>
            <w:r>
              <w:rPr>
                <w:color w:val="292425"/>
                <w:sz w:val="18"/>
              </w:rPr>
              <w:t>and</w:t>
            </w:r>
            <w:r>
              <w:rPr>
                <w:color w:val="292425"/>
                <w:spacing w:val="-17"/>
                <w:sz w:val="18"/>
              </w:rPr>
              <w:t> </w:t>
            </w:r>
            <w:r>
              <w:rPr>
                <w:color w:val="292425"/>
                <w:sz w:val="18"/>
              </w:rPr>
              <w:t>operational</w:t>
            </w:r>
            <w:r>
              <w:rPr>
                <w:color w:val="292425"/>
                <w:spacing w:val="-17"/>
                <w:sz w:val="18"/>
              </w:rPr>
              <w:t> </w:t>
            </w:r>
            <w:r>
              <w:rPr>
                <w:color w:val="292425"/>
                <w:sz w:val="18"/>
              </w:rPr>
              <w:t>planning</w:t>
            </w:r>
          </w:p>
        </w:tc>
        <w:tc>
          <w:tcPr>
            <w:tcW w:w="1450" w:type="dxa"/>
            <w:tcBorders>
              <w:top w:val="nil"/>
            </w:tcBorders>
          </w:tcPr>
          <w:p>
            <w:pPr>
              <w:pStyle w:val="TableParagraph"/>
              <w:spacing w:before="6"/>
              <w:ind w:left="887"/>
              <w:rPr>
                <w:sz w:val="18"/>
              </w:rPr>
            </w:pPr>
            <w:r>
              <w:rPr>
                <w:color w:val="292425"/>
                <w:sz w:val="18"/>
              </w:rPr>
              <w:t>45</w:t>
            </w:r>
          </w:p>
          <w:p>
            <w:pPr>
              <w:pStyle w:val="TableParagraph"/>
              <w:ind w:left="887"/>
              <w:rPr>
                <w:sz w:val="18"/>
              </w:rPr>
            </w:pPr>
            <w:r>
              <w:rPr>
                <w:color w:val="292425"/>
                <w:sz w:val="18"/>
              </w:rPr>
              <w:t>40</w:t>
            </w:r>
          </w:p>
        </w:tc>
        <w:tc>
          <w:tcPr>
            <w:tcW w:w="570" w:type="dxa"/>
            <w:tcBorders>
              <w:top w:val="nil"/>
              <w:right w:val="nil"/>
            </w:tcBorders>
          </w:tcPr>
          <w:p>
            <w:pPr>
              <w:pStyle w:val="TableParagraph"/>
              <w:spacing w:before="6"/>
              <w:ind w:left="229"/>
              <w:rPr>
                <w:sz w:val="18"/>
              </w:rPr>
            </w:pPr>
            <w:r>
              <w:rPr>
                <w:color w:val="292425"/>
                <w:sz w:val="18"/>
              </w:rPr>
              <w:t>65%</w:t>
            </w:r>
          </w:p>
          <w:p>
            <w:pPr>
              <w:pStyle w:val="TableParagraph"/>
              <w:ind w:left="229"/>
              <w:rPr>
                <w:sz w:val="18"/>
              </w:rPr>
            </w:pPr>
            <w:r>
              <w:rPr>
                <w:color w:val="292425"/>
                <w:sz w:val="18"/>
              </w:rPr>
              <w:t>55%</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29</w:t>
            </w:r>
          </w:p>
          <w:p>
            <w:pPr>
              <w:pStyle w:val="TableParagraph"/>
              <w:ind w:left="69"/>
              <w:rPr>
                <w:sz w:val="18"/>
              </w:rPr>
            </w:pPr>
            <w:r>
              <w:rPr>
                <w:color w:val="292425"/>
                <w:sz w:val="18"/>
              </w:rPr>
              <w:t>22</w:t>
            </w:r>
          </w:p>
        </w:tc>
        <w:tc>
          <w:tcPr>
            <w:tcW w:w="1479" w:type="dxa"/>
            <w:tcBorders>
              <w:top w:val="nil"/>
            </w:tcBorders>
          </w:tcPr>
          <w:p>
            <w:pPr>
              <w:pStyle w:val="TableParagraph"/>
              <w:spacing w:line="240" w:lineRule="auto"/>
              <w:rPr>
                <w:rFonts w:ascii="Times New Roman"/>
                <w:sz w:val="18"/>
              </w:rPr>
            </w:pPr>
          </w:p>
        </w:tc>
      </w:tr>
      <w:tr>
        <w:trPr>
          <w:trHeight w:val="200" w:hRule="atLeast"/>
        </w:trPr>
        <w:tc>
          <w:tcPr>
            <w:tcW w:w="4859" w:type="dxa"/>
            <w:tcBorders>
              <w:bottom w:val="nil"/>
            </w:tcBorders>
          </w:tcPr>
          <w:p>
            <w:pPr>
              <w:pStyle w:val="TableParagraph"/>
              <w:spacing w:line="193" w:lineRule="exact"/>
              <w:ind w:left="40"/>
              <w:rPr>
                <w:b/>
                <w:sz w:val="18"/>
              </w:rPr>
            </w:pPr>
            <w:r>
              <w:rPr>
                <w:b/>
                <w:color w:val="292425"/>
                <w:sz w:val="18"/>
              </w:rPr>
              <w:t>7.   Results</w:t>
            </w:r>
          </w:p>
        </w:tc>
        <w:tc>
          <w:tcPr>
            <w:tcW w:w="1450" w:type="dxa"/>
            <w:tcBorders>
              <w:bottom w:val="nil"/>
            </w:tcBorders>
          </w:tcPr>
          <w:p>
            <w:pPr>
              <w:pStyle w:val="TableParagraph"/>
              <w:spacing w:line="193" w:lineRule="exact"/>
              <w:ind w:left="414" w:right="493"/>
              <w:jc w:val="center"/>
              <w:rPr>
                <w:b/>
                <w:sz w:val="18"/>
              </w:rPr>
            </w:pPr>
            <w:r>
              <w:rPr>
                <w:b/>
                <w:color w:val="292425"/>
                <w:sz w:val="18"/>
              </w:rPr>
              <w:t>450</w:t>
            </w:r>
          </w:p>
        </w:tc>
        <w:tc>
          <w:tcPr>
            <w:tcW w:w="570" w:type="dxa"/>
            <w:tcBorders>
              <w:bottom w:val="nil"/>
              <w:right w:val="nil"/>
            </w:tcBorders>
          </w:tcPr>
          <w:p>
            <w:pPr>
              <w:pStyle w:val="TableParagraph"/>
              <w:spacing w:line="240" w:lineRule="auto"/>
              <w:rPr>
                <w:rFonts w:ascii="Times New Roman"/>
                <w:sz w:val="14"/>
              </w:rPr>
            </w:pPr>
          </w:p>
        </w:tc>
        <w:tc>
          <w:tcPr>
            <w:tcW w:w="345" w:type="dxa"/>
            <w:tcBorders>
              <w:left w:val="nil"/>
              <w:bottom w:val="nil"/>
              <w:right w:val="nil"/>
            </w:tcBorders>
          </w:tcPr>
          <w:p>
            <w:pPr>
              <w:pStyle w:val="TableParagraph"/>
              <w:spacing w:line="193" w:lineRule="exact"/>
              <w:ind w:left="35"/>
              <w:rPr>
                <w:b/>
                <w:sz w:val="18"/>
              </w:rPr>
            </w:pPr>
            <w:r>
              <w:rPr>
                <w:b/>
                <w:color w:val="292425"/>
                <w:sz w:val="18"/>
              </w:rPr>
              <w:t>250</w:t>
            </w:r>
          </w:p>
        </w:tc>
        <w:tc>
          <w:tcPr>
            <w:tcW w:w="535" w:type="dxa"/>
            <w:tcBorders>
              <w:left w:val="nil"/>
              <w:bottom w:val="nil"/>
            </w:tcBorders>
          </w:tcPr>
          <w:p>
            <w:pPr>
              <w:pStyle w:val="TableParagraph"/>
              <w:spacing w:line="240" w:lineRule="auto"/>
              <w:rPr>
                <w:rFonts w:ascii="Times New Roman"/>
                <w:sz w:val="14"/>
              </w:rPr>
            </w:pPr>
          </w:p>
        </w:tc>
        <w:tc>
          <w:tcPr>
            <w:tcW w:w="1479" w:type="dxa"/>
            <w:tcBorders>
              <w:bottom w:val="nil"/>
            </w:tcBorders>
          </w:tcPr>
          <w:p>
            <w:pPr>
              <w:pStyle w:val="TableParagraph"/>
              <w:spacing w:line="193" w:lineRule="exact"/>
              <w:ind w:left="42" w:right="42"/>
              <w:jc w:val="center"/>
              <w:rPr>
                <w:b/>
                <w:sz w:val="18"/>
              </w:rPr>
            </w:pPr>
            <w:r>
              <w:rPr>
                <w:b/>
                <w:color w:val="292425"/>
                <w:sz w:val="18"/>
              </w:rPr>
              <w:t>55%</w:t>
            </w:r>
          </w:p>
        </w:tc>
      </w:tr>
      <w:tr>
        <w:trPr>
          <w:trHeight w:val="1340" w:hRule="atLeast"/>
        </w:trPr>
        <w:tc>
          <w:tcPr>
            <w:tcW w:w="4859" w:type="dxa"/>
            <w:tcBorders>
              <w:top w:val="nil"/>
            </w:tcBorders>
          </w:tcPr>
          <w:p>
            <w:pPr>
              <w:pStyle w:val="TableParagraph"/>
              <w:numPr>
                <w:ilvl w:val="0"/>
                <w:numId w:val="12"/>
              </w:numPr>
              <w:tabs>
                <w:tab w:pos="615" w:val="left" w:leader="none"/>
                <w:tab w:pos="616" w:val="left" w:leader="none"/>
              </w:tabs>
              <w:spacing w:line="218" w:lineRule="exact" w:before="2" w:after="0"/>
              <w:ind w:left="616" w:right="0" w:hanging="288"/>
              <w:jc w:val="left"/>
              <w:rPr>
                <w:sz w:val="18"/>
              </w:rPr>
            </w:pPr>
            <w:r>
              <w:rPr>
                <w:color w:val="292425"/>
                <w:sz w:val="18"/>
              </w:rPr>
              <w:t>Healthcare</w:t>
            </w:r>
            <w:r>
              <w:rPr>
                <w:color w:val="292425"/>
                <w:spacing w:val="-13"/>
                <w:sz w:val="18"/>
              </w:rPr>
              <w:t> </w:t>
            </w:r>
            <w:r>
              <w:rPr>
                <w:color w:val="292425"/>
                <w:sz w:val="18"/>
              </w:rPr>
              <w:t>and</w:t>
            </w:r>
            <w:r>
              <w:rPr>
                <w:color w:val="292425"/>
                <w:spacing w:val="-13"/>
                <w:sz w:val="18"/>
              </w:rPr>
              <w:t> </w:t>
            </w:r>
            <w:r>
              <w:rPr>
                <w:color w:val="292425"/>
                <w:sz w:val="18"/>
              </w:rPr>
              <w:t>service</w:t>
            </w:r>
            <w:r>
              <w:rPr>
                <w:color w:val="292425"/>
                <w:spacing w:val="-13"/>
                <w:sz w:val="18"/>
              </w:rPr>
              <w:t> </w:t>
            </w:r>
            <w:r>
              <w:rPr>
                <w:color w:val="292425"/>
                <w:sz w:val="18"/>
              </w:rPr>
              <w:t>delivery</w:t>
            </w:r>
            <w:r>
              <w:rPr>
                <w:color w:val="292425"/>
                <w:spacing w:val="-13"/>
                <w:sz w:val="18"/>
              </w:rPr>
              <w:t> </w:t>
            </w:r>
            <w:r>
              <w:rPr>
                <w:color w:val="292425"/>
                <w:sz w:val="18"/>
              </w:rPr>
              <w:t>outcomes</w:t>
            </w:r>
          </w:p>
          <w:p>
            <w:pPr>
              <w:pStyle w:val="TableParagraph"/>
              <w:numPr>
                <w:ilvl w:val="0"/>
                <w:numId w:val="12"/>
              </w:numPr>
              <w:tabs>
                <w:tab w:pos="615" w:val="left" w:leader="none"/>
                <w:tab w:pos="616" w:val="left" w:leader="none"/>
              </w:tabs>
              <w:spacing w:line="216" w:lineRule="exact" w:before="0" w:after="0"/>
              <w:ind w:left="616" w:right="0" w:hanging="288"/>
              <w:jc w:val="left"/>
              <w:rPr>
                <w:sz w:val="18"/>
              </w:rPr>
            </w:pPr>
            <w:r>
              <w:rPr>
                <w:color w:val="292425"/>
                <w:sz w:val="18"/>
              </w:rPr>
              <w:t>Patient</w:t>
            </w:r>
            <w:r>
              <w:rPr>
                <w:color w:val="292425"/>
                <w:spacing w:val="-21"/>
                <w:sz w:val="18"/>
              </w:rPr>
              <w:t> </w:t>
            </w:r>
            <w:r>
              <w:rPr>
                <w:color w:val="292425"/>
                <w:sz w:val="18"/>
              </w:rPr>
              <w:t>and</w:t>
            </w:r>
            <w:r>
              <w:rPr>
                <w:color w:val="292425"/>
                <w:spacing w:val="-21"/>
                <w:sz w:val="18"/>
              </w:rPr>
              <w:t> </w:t>
            </w:r>
            <w:r>
              <w:rPr>
                <w:color w:val="292425"/>
                <w:sz w:val="18"/>
              </w:rPr>
              <w:t>other</w:t>
            </w:r>
            <w:r>
              <w:rPr>
                <w:color w:val="292425"/>
                <w:spacing w:val="-21"/>
                <w:sz w:val="18"/>
              </w:rPr>
              <w:t> </w:t>
            </w:r>
            <w:r>
              <w:rPr>
                <w:color w:val="292425"/>
                <w:sz w:val="18"/>
              </w:rPr>
              <w:t>customer</w:t>
            </w:r>
            <w:r>
              <w:rPr>
                <w:color w:val="292425"/>
                <w:spacing w:val="-21"/>
                <w:sz w:val="18"/>
              </w:rPr>
              <w:t> </w:t>
            </w:r>
            <w:r>
              <w:rPr>
                <w:color w:val="292425"/>
                <w:sz w:val="18"/>
              </w:rPr>
              <w:t>focused</w:t>
            </w:r>
            <w:r>
              <w:rPr>
                <w:color w:val="292425"/>
                <w:spacing w:val="-21"/>
                <w:sz w:val="18"/>
              </w:rPr>
              <w:t> </w:t>
            </w:r>
            <w:r>
              <w:rPr>
                <w:color w:val="292425"/>
                <w:sz w:val="18"/>
              </w:rPr>
              <w:t>outcomes</w:t>
            </w:r>
          </w:p>
          <w:p>
            <w:pPr>
              <w:pStyle w:val="TableParagraph"/>
              <w:numPr>
                <w:ilvl w:val="0"/>
                <w:numId w:val="12"/>
              </w:numPr>
              <w:tabs>
                <w:tab w:pos="615" w:val="left" w:leader="none"/>
                <w:tab w:pos="616" w:val="left" w:leader="none"/>
              </w:tabs>
              <w:spacing w:line="216" w:lineRule="exact" w:before="0" w:after="0"/>
              <w:ind w:left="616" w:right="0" w:hanging="288"/>
              <w:jc w:val="left"/>
              <w:rPr>
                <w:sz w:val="18"/>
              </w:rPr>
            </w:pPr>
            <w:r>
              <w:rPr>
                <w:color w:val="292425"/>
                <w:sz w:val="18"/>
              </w:rPr>
              <w:t>Financial</w:t>
            </w:r>
            <w:r>
              <w:rPr>
                <w:color w:val="292425"/>
                <w:spacing w:val="-22"/>
                <w:sz w:val="18"/>
              </w:rPr>
              <w:t> </w:t>
            </w:r>
            <w:r>
              <w:rPr>
                <w:color w:val="292425"/>
                <w:sz w:val="18"/>
              </w:rPr>
              <w:t>and</w:t>
            </w:r>
            <w:r>
              <w:rPr>
                <w:color w:val="292425"/>
                <w:spacing w:val="-22"/>
                <w:sz w:val="18"/>
              </w:rPr>
              <w:t> </w:t>
            </w:r>
            <w:r>
              <w:rPr>
                <w:color w:val="292425"/>
                <w:sz w:val="18"/>
              </w:rPr>
              <w:t>market</w:t>
            </w:r>
            <w:r>
              <w:rPr>
                <w:color w:val="292425"/>
                <w:spacing w:val="-22"/>
                <w:sz w:val="18"/>
              </w:rPr>
              <w:t> </w:t>
            </w:r>
            <w:r>
              <w:rPr>
                <w:color w:val="292425"/>
                <w:sz w:val="18"/>
              </w:rPr>
              <w:t>outcomes</w:t>
            </w:r>
          </w:p>
          <w:p>
            <w:pPr>
              <w:pStyle w:val="TableParagraph"/>
              <w:numPr>
                <w:ilvl w:val="0"/>
                <w:numId w:val="12"/>
              </w:numPr>
              <w:tabs>
                <w:tab w:pos="615" w:val="left" w:leader="none"/>
                <w:tab w:pos="616" w:val="left" w:leader="none"/>
              </w:tabs>
              <w:spacing w:line="216" w:lineRule="exact" w:before="0" w:after="0"/>
              <w:ind w:left="616" w:right="0" w:hanging="288"/>
              <w:jc w:val="left"/>
              <w:rPr>
                <w:sz w:val="18"/>
              </w:rPr>
            </w:pPr>
            <w:r>
              <w:rPr>
                <w:color w:val="292425"/>
                <w:sz w:val="18"/>
              </w:rPr>
              <w:t>HR</w:t>
            </w:r>
            <w:r>
              <w:rPr>
                <w:color w:val="292425"/>
                <w:spacing w:val="-25"/>
                <w:sz w:val="18"/>
              </w:rPr>
              <w:t> </w:t>
            </w:r>
            <w:r>
              <w:rPr>
                <w:color w:val="292425"/>
                <w:sz w:val="18"/>
              </w:rPr>
              <w:t>outcomes</w:t>
            </w:r>
          </w:p>
          <w:p>
            <w:pPr>
              <w:pStyle w:val="TableParagraph"/>
              <w:numPr>
                <w:ilvl w:val="0"/>
                <w:numId w:val="12"/>
              </w:numPr>
              <w:tabs>
                <w:tab w:pos="615" w:val="left" w:leader="none"/>
                <w:tab w:pos="616" w:val="left" w:leader="none"/>
              </w:tabs>
              <w:spacing w:line="216" w:lineRule="exact" w:before="0" w:after="0"/>
              <w:ind w:left="616" w:right="0" w:hanging="288"/>
              <w:jc w:val="left"/>
              <w:rPr>
                <w:sz w:val="18"/>
              </w:rPr>
            </w:pPr>
            <w:r>
              <w:rPr>
                <w:color w:val="292425"/>
                <w:w w:val="95"/>
                <w:sz w:val="18"/>
              </w:rPr>
              <w:t>Organizational  effectiveness</w:t>
            </w:r>
            <w:r>
              <w:rPr>
                <w:color w:val="292425"/>
                <w:spacing w:val="35"/>
                <w:w w:val="95"/>
                <w:sz w:val="18"/>
              </w:rPr>
              <w:t> </w:t>
            </w:r>
            <w:r>
              <w:rPr>
                <w:color w:val="292425"/>
                <w:w w:val="95"/>
                <w:sz w:val="18"/>
              </w:rPr>
              <w:t>outcomes</w:t>
            </w:r>
          </w:p>
          <w:p>
            <w:pPr>
              <w:pStyle w:val="TableParagraph"/>
              <w:numPr>
                <w:ilvl w:val="0"/>
                <w:numId w:val="12"/>
              </w:numPr>
              <w:tabs>
                <w:tab w:pos="615" w:val="left" w:leader="none"/>
                <w:tab w:pos="616" w:val="left" w:leader="none"/>
              </w:tabs>
              <w:spacing w:line="218" w:lineRule="exact" w:before="0" w:after="0"/>
              <w:ind w:left="616" w:right="0" w:hanging="288"/>
              <w:jc w:val="left"/>
              <w:rPr>
                <w:sz w:val="18"/>
              </w:rPr>
            </w:pPr>
            <w:r>
              <w:rPr>
                <w:color w:val="292425"/>
                <w:sz w:val="18"/>
              </w:rPr>
              <w:t>Leadership</w:t>
            </w:r>
            <w:r>
              <w:rPr>
                <w:color w:val="292425"/>
                <w:spacing w:val="-15"/>
                <w:sz w:val="18"/>
              </w:rPr>
              <w:t> </w:t>
            </w:r>
            <w:r>
              <w:rPr>
                <w:color w:val="292425"/>
                <w:sz w:val="18"/>
              </w:rPr>
              <w:t>and</w:t>
            </w:r>
            <w:r>
              <w:rPr>
                <w:color w:val="292425"/>
                <w:spacing w:val="-15"/>
                <w:sz w:val="18"/>
              </w:rPr>
              <w:t> </w:t>
            </w:r>
            <w:r>
              <w:rPr>
                <w:color w:val="292425"/>
                <w:sz w:val="18"/>
              </w:rPr>
              <w:t>social</w:t>
            </w:r>
            <w:r>
              <w:rPr>
                <w:color w:val="292425"/>
                <w:spacing w:val="-15"/>
                <w:sz w:val="18"/>
              </w:rPr>
              <w:t> </w:t>
            </w:r>
            <w:r>
              <w:rPr>
                <w:color w:val="292425"/>
                <w:sz w:val="18"/>
              </w:rPr>
              <w:t>responsibility</w:t>
            </w:r>
            <w:r>
              <w:rPr>
                <w:color w:val="292425"/>
                <w:spacing w:val="-15"/>
                <w:sz w:val="18"/>
              </w:rPr>
              <w:t> </w:t>
            </w:r>
            <w:r>
              <w:rPr>
                <w:color w:val="292425"/>
                <w:sz w:val="18"/>
              </w:rPr>
              <w:t>outcomes</w:t>
            </w:r>
          </w:p>
        </w:tc>
        <w:tc>
          <w:tcPr>
            <w:tcW w:w="1450" w:type="dxa"/>
            <w:tcBorders>
              <w:top w:val="nil"/>
            </w:tcBorders>
          </w:tcPr>
          <w:p>
            <w:pPr>
              <w:pStyle w:val="TableParagraph"/>
              <w:spacing w:before="6"/>
              <w:ind w:left="847"/>
              <w:rPr>
                <w:sz w:val="18"/>
              </w:rPr>
            </w:pPr>
            <w:r>
              <w:rPr>
                <w:color w:val="292425"/>
                <w:sz w:val="18"/>
              </w:rPr>
              <w:t>100</w:t>
            </w:r>
          </w:p>
          <w:p>
            <w:pPr>
              <w:pStyle w:val="TableParagraph"/>
              <w:spacing w:line="216" w:lineRule="exact"/>
              <w:ind w:left="887"/>
              <w:rPr>
                <w:sz w:val="18"/>
              </w:rPr>
            </w:pPr>
            <w:r>
              <w:rPr>
                <w:color w:val="292425"/>
                <w:sz w:val="18"/>
              </w:rPr>
              <w:t>70</w:t>
            </w:r>
          </w:p>
          <w:p>
            <w:pPr>
              <w:pStyle w:val="TableParagraph"/>
              <w:spacing w:line="216" w:lineRule="exact"/>
              <w:ind w:left="887"/>
              <w:rPr>
                <w:sz w:val="18"/>
              </w:rPr>
            </w:pPr>
            <w:r>
              <w:rPr>
                <w:color w:val="292425"/>
                <w:sz w:val="18"/>
              </w:rPr>
              <w:t>70</w:t>
            </w:r>
          </w:p>
          <w:p>
            <w:pPr>
              <w:pStyle w:val="TableParagraph"/>
              <w:spacing w:line="216" w:lineRule="exact"/>
              <w:ind w:left="887"/>
              <w:rPr>
                <w:sz w:val="18"/>
              </w:rPr>
            </w:pPr>
            <w:r>
              <w:rPr>
                <w:color w:val="292425"/>
                <w:sz w:val="18"/>
              </w:rPr>
              <w:t>70</w:t>
            </w:r>
          </w:p>
          <w:p>
            <w:pPr>
              <w:pStyle w:val="TableParagraph"/>
              <w:spacing w:line="216" w:lineRule="exact"/>
              <w:ind w:left="887"/>
              <w:rPr>
                <w:sz w:val="18"/>
              </w:rPr>
            </w:pPr>
            <w:r>
              <w:rPr>
                <w:color w:val="292425"/>
                <w:sz w:val="18"/>
              </w:rPr>
              <w:t>70</w:t>
            </w:r>
          </w:p>
          <w:p>
            <w:pPr>
              <w:pStyle w:val="TableParagraph"/>
              <w:ind w:left="887"/>
              <w:rPr>
                <w:sz w:val="18"/>
              </w:rPr>
            </w:pPr>
            <w:r>
              <w:rPr>
                <w:color w:val="292425"/>
                <w:sz w:val="18"/>
              </w:rPr>
              <w:t>70</w:t>
            </w:r>
          </w:p>
        </w:tc>
        <w:tc>
          <w:tcPr>
            <w:tcW w:w="570" w:type="dxa"/>
            <w:tcBorders>
              <w:top w:val="nil"/>
              <w:right w:val="nil"/>
            </w:tcBorders>
          </w:tcPr>
          <w:p>
            <w:pPr>
              <w:pStyle w:val="TableParagraph"/>
              <w:spacing w:before="6"/>
              <w:ind w:left="229"/>
              <w:rPr>
                <w:sz w:val="18"/>
              </w:rPr>
            </w:pPr>
            <w:r>
              <w:rPr>
                <w:color w:val="292425"/>
                <w:sz w:val="18"/>
              </w:rPr>
              <w:t>50%</w:t>
            </w:r>
          </w:p>
          <w:p>
            <w:pPr>
              <w:pStyle w:val="TableParagraph"/>
              <w:spacing w:line="216" w:lineRule="exact"/>
              <w:ind w:left="229"/>
              <w:rPr>
                <w:sz w:val="18"/>
              </w:rPr>
            </w:pPr>
            <w:r>
              <w:rPr>
                <w:color w:val="292425"/>
                <w:sz w:val="18"/>
              </w:rPr>
              <w:t>55%</w:t>
            </w:r>
          </w:p>
          <w:p>
            <w:pPr>
              <w:pStyle w:val="TableParagraph"/>
              <w:spacing w:line="216" w:lineRule="exact"/>
              <w:ind w:left="229"/>
              <w:rPr>
                <w:sz w:val="18"/>
              </w:rPr>
            </w:pPr>
            <w:r>
              <w:rPr>
                <w:color w:val="292425"/>
                <w:sz w:val="18"/>
              </w:rPr>
              <w:t>55%</w:t>
            </w:r>
          </w:p>
          <w:p>
            <w:pPr>
              <w:pStyle w:val="TableParagraph"/>
              <w:spacing w:line="216" w:lineRule="exact"/>
              <w:ind w:left="229"/>
              <w:rPr>
                <w:sz w:val="18"/>
              </w:rPr>
            </w:pPr>
            <w:r>
              <w:rPr>
                <w:color w:val="292425"/>
                <w:sz w:val="18"/>
              </w:rPr>
              <w:t>60%</w:t>
            </w:r>
          </w:p>
          <w:p>
            <w:pPr>
              <w:pStyle w:val="TableParagraph"/>
              <w:spacing w:line="216" w:lineRule="exact"/>
              <w:ind w:left="229"/>
              <w:rPr>
                <w:sz w:val="18"/>
              </w:rPr>
            </w:pPr>
            <w:r>
              <w:rPr>
                <w:color w:val="292425"/>
                <w:sz w:val="18"/>
              </w:rPr>
              <w:t>55%</w:t>
            </w:r>
          </w:p>
          <w:p>
            <w:pPr>
              <w:pStyle w:val="TableParagraph"/>
              <w:ind w:left="229"/>
              <w:rPr>
                <w:sz w:val="18"/>
              </w:rPr>
            </w:pPr>
            <w:r>
              <w:rPr>
                <w:color w:val="292425"/>
                <w:sz w:val="18"/>
              </w:rPr>
              <w:t>60%</w:t>
            </w:r>
          </w:p>
        </w:tc>
        <w:tc>
          <w:tcPr>
            <w:tcW w:w="345" w:type="dxa"/>
            <w:tcBorders>
              <w:top w:val="nil"/>
              <w:left w:val="nil"/>
              <w:right w:val="nil"/>
            </w:tcBorders>
          </w:tcPr>
          <w:p>
            <w:pPr>
              <w:pStyle w:val="TableParagraph"/>
              <w:spacing w:line="240" w:lineRule="auto"/>
              <w:rPr>
                <w:rFonts w:ascii="Times New Roman"/>
                <w:sz w:val="18"/>
              </w:rPr>
            </w:pPr>
          </w:p>
        </w:tc>
        <w:tc>
          <w:tcPr>
            <w:tcW w:w="535" w:type="dxa"/>
            <w:tcBorders>
              <w:top w:val="nil"/>
              <w:left w:val="nil"/>
            </w:tcBorders>
          </w:tcPr>
          <w:p>
            <w:pPr>
              <w:pStyle w:val="TableParagraph"/>
              <w:spacing w:before="6"/>
              <w:ind w:left="69"/>
              <w:rPr>
                <w:sz w:val="18"/>
              </w:rPr>
            </w:pPr>
            <w:r>
              <w:rPr>
                <w:color w:val="292425"/>
                <w:sz w:val="18"/>
              </w:rPr>
              <w:t>50</w:t>
            </w:r>
          </w:p>
          <w:p>
            <w:pPr>
              <w:pStyle w:val="TableParagraph"/>
              <w:spacing w:line="216" w:lineRule="exact"/>
              <w:ind w:left="69"/>
              <w:rPr>
                <w:sz w:val="18"/>
              </w:rPr>
            </w:pPr>
            <w:r>
              <w:rPr>
                <w:color w:val="292425"/>
                <w:sz w:val="18"/>
              </w:rPr>
              <w:t>39</w:t>
            </w:r>
          </w:p>
          <w:p>
            <w:pPr>
              <w:pStyle w:val="TableParagraph"/>
              <w:spacing w:line="216" w:lineRule="exact"/>
              <w:ind w:left="69"/>
              <w:rPr>
                <w:sz w:val="18"/>
              </w:rPr>
            </w:pPr>
            <w:r>
              <w:rPr>
                <w:color w:val="292425"/>
                <w:sz w:val="18"/>
              </w:rPr>
              <w:t>39</w:t>
            </w:r>
          </w:p>
          <w:p>
            <w:pPr>
              <w:pStyle w:val="TableParagraph"/>
              <w:spacing w:line="216" w:lineRule="exact"/>
              <w:ind w:left="69"/>
              <w:rPr>
                <w:sz w:val="18"/>
              </w:rPr>
            </w:pPr>
            <w:r>
              <w:rPr>
                <w:color w:val="292425"/>
                <w:sz w:val="18"/>
              </w:rPr>
              <w:t>42</w:t>
            </w:r>
          </w:p>
          <w:p>
            <w:pPr>
              <w:pStyle w:val="TableParagraph"/>
              <w:spacing w:line="216" w:lineRule="exact"/>
              <w:ind w:left="69"/>
              <w:rPr>
                <w:sz w:val="18"/>
              </w:rPr>
            </w:pPr>
            <w:r>
              <w:rPr>
                <w:color w:val="292425"/>
                <w:sz w:val="18"/>
              </w:rPr>
              <w:t>39</w:t>
            </w:r>
          </w:p>
          <w:p>
            <w:pPr>
              <w:pStyle w:val="TableParagraph"/>
              <w:ind w:left="69"/>
              <w:rPr>
                <w:sz w:val="18"/>
              </w:rPr>
            </w:pPr>
            <w:r>
              <w:rPr>
                <w:color w:val="292425"/>
                <w:sz w:val="18"/>
              </w:rPr>
              <w:t>42</w:t>
            </w:r>
          </w:p>
        </w:tc>
        <w:tc>
          <w:tcPr>
            <w:tcW w:w="1479" w:type="dxa"/>
            <w:tcBorders>
              <w:top w:val="nil"/>
            </w:tcBorders>
          </w:tcPr>
          <w:p>
            <w:pPr>
              <w:pStyle w:val="TableParagraph"/>
              <w:spacing w:before="6"/>
              <w:ind w:left="42" w:right="42"/>
              <w:jc w:val="center"/>
              <w:rPr>
                <w:sz w:val="18"/>
              </w:rPr>
            </w:pPr>
            <w:r>
              <w:rPr>
                <w:color w:val="292425"/>
                <w:sz w:val="18"/>
              </w:rPr>
              <w:t>50%</w:t>
            </w:r>
          </w:p>
          <w:p>
            <w:pPr>
              <w:pStyle w:val="TableParagraph"/>
              <w:spacing w:line="216" w:lineRule="exact"/>
              <w:ind w:left="42" w:right="42"/>
              <w:jc w:val="center"/>
              <w:rPr>
                <w:sz w:val="18"/>
              </w:rPr>
            </w:pPr>
            <w:r>
              <w:rPr>
                <w:color w:val="292425"/>
                <w:sz w:val="18"/>
              </w:rPr>
              <w:t>55%</w:t>
            </w:r>
          </w:p>
          <w:p>
            <w:pPr>
              <w:pStyle w:val="TableParagraph"/>
              <w:spacing w:line="216" w:lineRule="exact"/>
              <w:ind w:left="42" w:right="42"/>
              <w:jc w:val="center"/>
              <w:rPr>
                <w:sz w:val="18"/>
              </w:rPr>
            </w:pPr>
            <w:r>
              <w:rPr>
                <w:color w:val="292425"/>
                <w:sz w:val="18"/>
              </w:rPr>
              <w:t>55%</w:t>
            </w:r>
          </w:p>
          <w:p>
            <w:pPr>
              <w:pStyle w:val="TableParagraph"/>
              <w:spacing w:line="216" w:lineRule="exact"/>
              <w:ind w:left="42" w:right="42"/>
              <w:jc w:val="center"/>
              <w:rPr>
                <w:sz w:val="18"/>
              </w:rPr>
            </w:pPr>
            <w:r>
              <w:rPr>
                <w:color w:val="292425"/>
                <w:sz w:val="18"/>
              </w:rPr>
              <w:t>60%</w:t>
            </w:r>
          </w:p>
          <w:p>
            <w:pPr>
              <w:pStyle w:val="TableParagraph"/>
              <w:spacing w:line="216" w:lineRule="exact"/>
              <w:ind w:left="42" w:right="42"/>
              <w:jc w:val="center"/>
              <w:rPr>
                <w:sz w:val="18"/>
              </w:rPr>
            </w:pPr>
            <w:r>
              <w:rPr>
                <w:color w:val="292425"/>
                <w:sz w:val="18"/>
              </w:rPr>
              <w:t>55%</w:t>
            </w:r>
          </w:p>
          <w:p>
            <w:pPr>
              <w:pStyle w:val="TableParagraph"/>
              <w:ind w:left="42" w:right="42"/>
              <w:jc w:val="center"/>
              <w:rPr>
                <w:sz w:val="18"/>
              </w:rPr>
            </w:pPr>
            <w:r>
              <w:rPr>
                <w:color w:val="292425"/>
                <w:sz w:val="18"/>
              </w:rPr>
              <w:t>60%</w:t>
            </w:r>
          </w:p>
        </w:tc>
      </w:tr>
      <w:tr>
        <w:trPr>
          <w:trHeight w:val="240" w:hRule="atLeast"/>
        </w:trPr>
        <w:tc>
          <w:tcPr>
            <w:tcW w:w="4859" w:type="dxa"/>
          </w:tcPr>
          <w:p>
            <w:pPr>
              <w:pStyle w:val="TableParagraph"/>
              <w:tabs>
                <w:tab w:pos="3947" w:val="left" w:leader="none"/>
              </w:tabs>
              <w:ind w:left="40"/>
              <w:rPr>
                <w:b/>
                <w:sz w:val="18"/>
              </w:rPr>
            </w:pPr>
            <w:r>
              <w:rPr>
                <w:color w:val="292425"/>
                <w:sz w:val="18"/>
              </w:rPr>
              <w:t>Note: Percentages</w:t>
            </w:r>
            <w:r>
              <w:rPr>
                <w:color w:val="292425"/>
                <w:spacing w:val="-19"/>
                <w:sz w:val="18"/>
              </w:rPr>
              <w:t> </w:t>
            </w:r>
            <w:r>
              <w:rPr>
                <w:color w:val="292425"/>
                <w:sz w:val="18"/>
              </w:rPr>
              <w:t>are</w:t>
            </w:r>
            <w:r>
              <w:rPr>
                <w:color w:val="292425"/>
                <w:spacing w:val="-10"/>
                <w:sz w:val="18"/>
              </w:rPr>
              <w:t> </w:t>
            </w:r>
            <w:r>
              <w:rPr>
                <w:color w:val="292425"/>
                <w:sz w:val="18"/>
              </w:rPr>
              <w:t>rounded.</w:t>
              <w:tab/>
            </w:r>
            <w:r>
              <w:rPr>
                <w:b/>
                <w:color w:val="292425"/>
                <w:spacing w:val="-4"/>
                <w:w w:val="95"/>
                <w:sz w:val="18"/>
              </w:rPr>
              <w:t>Total</w:t>
            </w:r>
            <w:r>
              <w:rPr>
                <w:b/>
                <w:color w:val="292425"/>
                <w:spacing w:val="10"/>
                <w:w w:val="95"/>
                <w:sz w:val="18"/>
              </w:rPr>
              <w:t> </w:t>
            </w:r>
            <w:r>
              <w:rPr>
                <w:b/>
                <w:color w:val="292425"/>
                <w:w w:val="95"/>
                <w:sz w:val="18"/>
              </w:rPr>
              <w:t>points</w:t>
            </w:r>
          </w:p>
        </w:tc>
        <w:tc>
          <w:tcPr>
            <w:tcW w:w="1450" w:type="dxa"/>
          </w:tcPr>
          <w:p>
            <w:pPr>
              <w:pStyle w:val="TableParagraph"/>
              <w:ind w:left="414" w:right="493"/>
              <w:jc w:val="center"/>
              <w:rPr>
                <w:b/>
                <w:sz w:val="18"/>
              </w:rPr>
            </w:pPr>
            <w:r>
              <w:rPr>
                <w:b/>
                <w:color w:val="292425"/>
                <w:w w:val="95"/>
                <w:sz w:val="18"/>
              </w:rPr>
              <w:t>1,000</w:t>
            </w:r>
          </w:p>
        </w:tc>
        <w:tc>
          <w:tcPr>
            <w:tcW w:w="1450" w:type="dxa"/>
            <w:gridSpan w:val="3"/>
          </w:tcPr>
          <w:p>
            <w:pPr>
              <w:pStyle w:val="TableParagraph"/>
              <w:ind w:left="465" w:right="465"/>
              <w:jc w:val="center"/>
              <w:rPr>
                <w:b/>
                <w:sz w:val="18"/>
              </w:rPr>
            </w:pPr>
            <w:r>
              <w:rPr>
                <w:b/>
                <w:color w:val="292425"/>
                <w:sz w:val="18"/>
              </w:rPr>
              <w:t>585</w:t>
            </w:r>
          </w:p>
        </w:tc>
        <w:tc>
          <w:tcPr>
            <w:tcW w:w="1479" w:type="dxa"/>
          </w:tcPr>
          <w:p>
            <w:pPr>
              <w:pStyle w:val="TableParagraph"/>
              <w:spacing w:line="240" w:lineRule="auto"/>
              <w:rPr>
                <w:rFonts w:ascii="Times New Roman"/>
                <w:sz w:val="18"/>
              </w:rPr>
            </w:pPr>
          </w:p>
        </w:tc>
      </w:tr>
    </w:tbl>
    <w:p>
      <w:pPr>
        <w:spacing w:after="0" w:line="240" w:lineRule="auto"/>
        <w:rPr>
          <w:rFonts w:ascii="Times New Roman"/>
          <w:sz w:val="18"/>
        </w:rPr>
        <w:sectPr>
          <w:type w:val="continuous"/>
          <w:pgSz w:w="11520" w:h="15480"/>
          <w:pgMar w:top="0" w:bottom="520" w:left="0" w:right="0"/>
        </w:sectPr>
      </w:pPr>
    </w:p>
    <w:p>
      <w:pPr>
        <w:pStyle w:val="BodyText"/>
        <w:rPr>
          <w:rFonts w:ascii="Arial"/>
          <w:b/>
          <w:sz w:val="20"/>
        </w:rPr>
      </w:pPr>
    </w:p>
    <w:p>
      <w:pPr>
        <w:pStyle w:val="BodyText"/>
        <w:rPr>
          <w:rFonts w:ascii="Arial"/>
          <w:b/>
          <w:sz w:val="20"/>
        </w:rPr>
      </w:pPr>
    </w:p>
    <w:p>
      <w:pPr>
        <w:pStyle w:val="BodyText"/>
        <w:rPr>
          <w:rFonts w:ascii="Arial"/>
          <w:b/>
          <w:sz w:val="29"/>
        </w:rPr>
      </w:pPr>
    </w:p>
    <w:p>
      <w:pPr>
        <w:spacing w:after="0"/>
        <w:rPr>
          <w:rFonts w:ascii="Arial"/>
          <w:sz w:val="29"/>
        </w:rPr>
        <w:sectPr>
          <w:footerReference w:type="even" r:id="rId17"/>
          <w:pgSz w:w="11520" w:h="15480"/>
          <w:pgMar w:footer="0" w:header="0" w:top="1980" w:bottom="0" w:left="0" w:right="0"/>
        </w:sectPr>
      </w:pPr>
    </w:p>
    <w:p>
      <w:pPr>
        <w:pStyle w:val="ListParagraph"/>
        <w:numPr>
          <w:ilvl w:val="0"/>
          <w:numId w:val="5"/>
        </w:numPr>
        <w:tabs>
          <w:tab w:pos="2020" w:val="left" w:leader="none"/>
        </w:tabs>
        <w:spacing w:line="225" w:lineRule="auto" w:before="92" w:after="0"/>
        <w:ind w:left="2020" w:right="83" w:hanging="200"/>
        <w:jc w:val="left"/>
        <w:rPr>
          <w:sz w:val="19"/>
        </w:rPr>
      </w:pPr>
      <w:r>
        <w:rPr>
          <w:color w:val="292425"/>
          <w:sz w:val="19"/>
        </w:rPr>
        <w:t>Learning refers to refining the approach through cycles of evaluation and improve- ment, encouraging breakthrough change to the approach through innovation, and shar- ing refinements and innovations with other relevant work units and processes in the organization.</w:t>
      </w:r>
    </w:p>
    <w:p>
      <w:pPr>
        <w:pStyle w:val="ListParagraph"/>
        <w:numPr>
          <w:ilvl w:val="0"/>
          <w:numId w:val="5"/>
        </w:numPr>
        <w:tabs>
          <w:tab w:pos="2020" w:val="left" w:leader="none"/>
        </w:tabs>
        <w:spacing w:line="225" w:lineRule="auto" w:before="0" w:after="0"/>
        <w:ind w:left="2020" w:right="0" w:hanging="200"/>
        <w:jc w:val="left"/>
        <w:rPr>
          <w:sz w:val="19"/>
        </w:rPr>
      </w:pPr>
      <w:r>
        <w:rPr>
          <w:color w:val="292425"/>
          <w:sz w:val="19"/>
        </w:rPr>
        <w:t>Integration refers to the extent to which the approach</w:t>
      </w:r>
      <w:r>
        <w:rPr>
          <w:color w:val="292425"/>
          <w:spacing w:val="-9"/>
          <w:sz w:val="19"/>
        </w:rPr>
        <w:t> </w:t>
      </w:r>
      <w:r>
        <w:rPr>
          <w:color w:val="292425"/>
          <w:sz w:val="19"/>
        </w:rPr>
        <w:t>is</w:t>
      </w:r>
      <w:r>
        <w:rPr>
          <w:color w:val="292425"/>
          <w:spacing w:val="-9"/>
          <w:sz w:val="19"/>
        </w:rPr>
        <w:t> </w:t>
      </w:r>
      <w:r>
        <w:rPr>
          <w:color w:val="292425"/>
          <w:sz w:val="19"/>
        </w:rPr>
        <w:t>aligned</w:t>
      </w:r>
      <w:r>
        <w:rPr>
          <w:color w:val="292425"/>
          <w:spacing w:val="-9"/>
          <w:sz w:val="19"/>
        </w:rPr>
        <w:t> </w:t>
      </w:r>
      <w:r>
        <w:rPr>
          <w:color w:val="292425"/>
          <w:sz w:val="19"/>
        </w:rPr>
        <w:t>with</w:t>
      </w:r>
      <w:r>
        <w:rPr>
          <w:color w:val="292425"/>
          <w:spacing w:val="-9"/>
          <w:sz w:val="19"/>
        </w:rPr>
        <w:t> </w:t>
      </w:r>
      <w:r>
        <w:rPr>
          <w:color w:val="292425"/>
          <w:sz w:val="19"/>
        </w:rPr>
        <w:t>organizational</w:t>
      </w:r>
      <w:r>
        <w:rPr>
          <w:color w:val="292425"/>
          <w:spacing w:val="-9"/>
          <w:sz w:val="19"/>
        </w:rPr>
        <w:t> </w:t>
      </w:r>
      <w:r>
        <w:rPr>
          <w:color w:val="292425"/>
          <w:sz w:val="19"/>
        </w:rPr>
        <w:t>needs identified in other criteria requirements; the extent</w:t>
      </w:r>
      <w:r>
        <w:rPr>
          <w:color w:val="292425"/>
          <w:spacing w:val="-8"/>
          <w:sz w:val="19"/>
        </w:rPr>
        <w:t> </w:t>
      </w:r>
      <w:r>
        <w:rPr>
          <w:color w:val="292425"/>
          <w:sz w:val="19"/>
        </w:rPr>
        <w:t>to</w:t>
      </w:r>
      <w:r>
        <w:rPr>
          <w:color w:val="292425"/>
          <w:spacing w:val="-8"/>
          <w:sz w:val="19"/>
        </w:rPr>
        <w:t> </w:t>
      </w:r>
      <w:r>
        <w:rPr>
          <w:color w:val="292425"/>
          <w:sz w:val="19"/>
        </w:rPr>
        <w:t>which</w:t>
      </w:r>
      <w:r>
        <w:rPr>
          <w:color w:val="292425"/>
          <w:spacing w:val="-8"/>
          <w:sz w:val="19"/>
        </w:rPr>
        <w:t> </w:t>
      </w:r>
      <w:r>
        <w:rPr>
          <w:color w:val="292425"/>
          <w:sz w:val="19"/>
        </w:rPr>
        <w:t>measures,</w:t>
      </w:r>
      <w:r>
        <w:rPr>
          <w:color w:val="292425"/>
          <w:spacing w:val="-8"/>
          <w:sz w:val="19"/>
        </w:rPr>
        <w:t> </w:t>
      </w:r>
      <w:r>
        <w:rPr>
          <w:color w:val="292425"/>
          <w:sz w:val="19"/>
        </w:rPr>
        <w:t>information</w:t>
      </w:r>
      <w:r>
        <w:rPr>
          <w:color w:val="292425"/>
          <w:spacing w:val="-8"/>
          <w:sz w:val="19"/>
        </w:rPr>
        <w:t> </w:t>
      </w:r>
      <w:r>
        <w:rPr>
          <w:color w:val="292425"/>
          <w:sz w:val="19"/>
        </w:rPr>
        <w:t>and</w:t>
      </w:r>
    </w:p>
    <w:p>
      <w:pPr>
        <w:pStyle w:val="BodyText"/>
        <w:spacing w:line="225" w:lineRule="auto" w:before="92"/>
        <w:ind w:left="850" w:right="810"/>
      </w:pPr>
      <w:r>
        <w:rPr/>
        <w:br w:type="column"/>
      </w:r>
      <w:r>
        <w:rPr>
          <w:color w:val="292425"/>
        </w:rPr>
        <w:t>improvement systems are complementary across processes and work units; and the extent to which plans, processes, results, analyses, learning and actions are harmonized across processes and work units to support organizationwide goals.</w:t>
      </w:r>
    </w:p>
    <w:p>
      <w:pPr>
        <w:pStyle w:val="BodyText"/>
        <w:spacing w:line="225" w:lineRule="auto"/>
        <w:ind w:left="450" w:right="839" w:firstLine="199"/>
      </w:pPr>
      <w:r>
        <w:rPr>
          <w:b/>
          <w:color w:val="292425"/>
        </w:rPr>
        <w:t>Results. </w:t>
      </w:r>
      <w:r>
        <w:rPr>
          <w:color w:val="292425"/>
        </w:rPr>
        <w:t>Results refers to the organization’s out- puts and outcomes in achieving the requirements laid out in the first six criteria. The four factors used to evaluate results are:</w:t>
      </w:r>
    </w:p>
    <w:p>
      <w:pPr>
        <w:pStyle w:val="ListParagraph"/>
        <w:numPr>
          <w:ilvl w:val="0"/>
          <w:numId w:val="13"/>
        </w:numPr>
        <w:tabs>
          <w:tab w:pos="851" w:val="left" w:leader="none"/>
        </w:tabs>
        <w:spacing w:line="240" w:lineRule="exact" w:before="1" w:after="0"/>
        <w:ind w:left="1209" w:right="0" w:hanging="559"/>
        <w:jc w:val="left"/>
        <w:rPr>
          <w:sz w:val="19"/>
        </w:rPr>
      </w:pPr>
      <w:r>
        <w:rPr>
          <w:color w:val="292425"/>
          <w:sz w:val="19"/>
        </w:rPr>
        <w:t>Current level of</w:t>
      </w:r>
      <w:r>
        <w:rPr>
          <w:color w:val="292425"/>
          <w:spacing w:val="-29"/>
          <w:sz w:val="19"/>
        </w:rPr>
        <w:t> </w:t>
      </w:r>
      <w:r>
        <w:rPr>
          <w:color w:val="292425"/>
          <w:sz w:val="19"/>
        </w:rPr>
        <w:t>performance.</w:t>
      </w:r>
    </w:p>
    <w:p>
      <w:pPr>
        <w:spacing w:after="0" w:line="240" w:lineRule="exact"/>
        <w:jc w:val="left"/>
        <w:rPr>
          <w:sz w:val="19"/>
        </w:rPr>
        <w:sectPr>
          <w:type w:val="continuous"/>
          <w:pgSz w:w="11520" w:h="15480"/>
          <w:pgMar w:top="0" w:bottom="520" w:left="0" w:right="0"/>
          <w:cols w:num="2" w:equalWidth="0">
            <w:col w:w="5900" w:space="40"/>
            <w:col w:w="5580"/>
          </w:cols>
        </w:sectPr>
      </w:pPr>
    </w:p>
    <w:p>
      <w:pPr>
        <w:pStyle w:val="BodyText"/>
        <w:rPr>
          <w:sz w:val="20"/>
        </w:rPr>
      </w:pPr>
    </w:p>
    <w:p>
      <w:pPr>
        <w:pStyle w:val="BodyText"/>
        <w:rPr>
          <w:sz w:val="20"/>
        </w:rPr>
      </w:pPr>
    </w:p>
    <w:p>
      <w:pPr>
        <w:pStyle w:val="BodyText"/>
        <w:spacing w:before="1"/>
        <w:rPr>
          <w:sz w:val="14"/>
        </w:rPr>
      </w:pPr>
    </w:p>
    <w:p>
      <w:pPr>
        <w:pStyle w:val="Heading1"/>
        <w:ind w:left="1612"/>
      </w:pPr>
      <w:r>
        <w:rPr/>
        <w:pict>
          <v:rect style="position:absolute;margin-left:0pt;margin-top:32.594772pt;width:576pt;height:429.495pt;mso-position-horizontal-relative:page;mso-position-vertical-relative:paragraph;z-index:-27040" filled="true" fillcolor="#dbdcde" stroked="false">
            <v:fill type="solid"/>
            <w10:wrap type="none"/>
          </v:rect>
        </w:pict>
      </w:r>
      <w:r>
        <w:rPr>
          <w:color w:val="EE3628"/>
        </w:rPr>
        <w:t>Recent Research</w:t>
      </w:r>
    </w:p>
    <w:p>
      <w:pPr>
        <w:spacing w:line="348" w:lineRule="auto" w:before="264"/>
        <w:ind w:left="1612" w:right="1265" w:firstLine="200"/>
        <w:jc w:val="both"/>
        <w:rPr>
          <w:rFonts w:ascii="Arial"/>
          <w:sz w:val="18"/>
        </w:rPr>
      </w:pPr>
      <w:r>
        <w:rPr>
          <w:rFonts w:ascii="Arial"/>
          <w:color w:val="292425"/>
          <w:w w:val="105"/>
          <w:sz w:val="18"/>
        </w:rPr>
        <w:t>Recent research reveals that 82% of the top 100 publicly traded companies in the United States use Six Sigma.</w:t>
      </w:r>
      <w:r>
        <w:rPr>
          <w:rFonts w:ascii="Arial"/>
          <w:color w:val="292425"/>
          <w:w w:val="105"/>
          <w:position w:val="6"/>
          <w:sz w:val="9"/>
        </w:rPr>
        <w:t>1 </w:t>
      </w:r>
      <w:r>
        <w:rPr>
          <w:rFonts w:ascii="Arial"/>
          <w:color w:val="292425"/>
          <w:w w:val="105"/>
          <w:sz w:val="18"/>
        </w:rPr>
        <w:t>But, is it the best practice model for them to use? Should you add lean? What about value stream mapping?</w:t>
      </w:r>
    </w:p>
    <w:p>
      <w:pPr>
        <w:spacing w:line="348" w:lineRule="auto" w:before="2"/>
        <w:ind w:left="1612" w:right="1054" w:firstLine="200"/>
        <w:jc w:val="left"/>
        <w:rPr>
          <w:rFonts w:ascii="Arial"/>
          <w:sz w:val="18"/>
        </w:rPr>
      </w:pPr>
      <w:r>
        <w:rPr>
          <w:rFonts w:ascii="Arial"/>
          <w:color w:val="292425"/>
          <w:w w:val="110"/>
          <w:sz w:val="18"/>
        </w:rPr>
        <w:t>Does</w:t>
      </w:r>
      <w:r>
        <w:rPr>
          <w:rFonts w:ascii="Arial"/>
          <w:color w:val="292425"/>
          <w:spacing w:val="-18"/>
          <w:w w:val="110"/>
          <w:sz w:val="18"/>
        </w:rPr>
        <w:t> </w:t>
      </w:r>
      <w:r>
        <w:rPr>
          <w:rFonts w:ascii="Arial"/>
          <w:color w:val="292425"/>
          <w:w w:val="110"/>
          <w:sz w:val="18"/>
        </w:rPr>
        <w:t>the</w:t>
      </w:r>
      <w:r>
        <w:rPr>
          <w:rFonts w:ascii="Arial"/>
          <w:color w:val="292425"/>
          <w:spacing w:val="-18"/>
          <w:w w:val="110"/>
          <w:sz w:val="18"/>
        </w:rPr>
        <w:t> </w:t>
      </w:r>
      <w:r>
        <w:rPr>
          <w:rFonts w:ascii="Arial"/>
          <w:color w:val="292425"/>
          <w:w w:val="110"/>
          <w:sz w:val="18"/>
        </w:rPr>
        <w:t>use</w:t>
      </w:r>
      <w:r>
        <w:rPr>
          <w:rFonts w:ascii="Arial"/>
          <w:color w:val="292425"/>
          <w:spacing w:val="-18"/>
          <w:w w:val="110"/>
          <w:sz w:val="18"/>
        </w:rPr>
        <w:t> </w:t>
      </w:r>
      <w:r>
        <w:rPr>
          <w:rFonts w:ascii="Arial"/>
          <w:color w:val="292425"/>
          <w:w w:val="110"/>
          <w:sz w:val="18"/>
        </w:rPr>
        <w:t>of</w:t>
      </w:r>
      <w:r>
        <w:rPr>
          <w:rFonts w:ascii="Arial"/>
          <w:color w:val="292425"/>
          <w:spacing w:val="-18"/>
          <w:w w:val="110"/>
          <w:sz w:val="18"/>
        </w:rPr>
        <w:t> </w:t>
      </w:r>
      <w:r>
        <w:rPr>
          <w:rFonts w:ascii="Arial"/>
          <w:color w:val="292425"/>
          <w:w w:val="110"/>
          <w:sz w:val="18"/>
        </w:rPr>
        <w:t>Six</w:t>
      </w:r>
      <w:r>
        <w:rPr>
          <w:rFonts w:ascii="Arial"/>
          <w:color w:val="292425"/>
          <w:spacing w:val="-18"/>
          <w:w w:val="110"/>
          <w:sz w:val="18"/>
        </w:rPr>
        <w:t> </w:t>
      </w:r>
      <w:r>
        <w:rPr>
          <w:rFonts w:ascii="Arial"/>
          <w:color w:val="292425"/>
          <w:w w:val="110"/>
          <w:sz w:val="18"/>
        </w:rPr>
        <w:t>Sigma,</w:t>
      </w:r>
      <w:r>
        <w:rPr>
          <w:rFonts w:ascii="Arial"/>
          <w:color w:val="292425"/>
          <w:spacing w:val="-18"/>
          <w:w w:val="110"/>
          <w:sz w:val="18"/>
        </w:rPr>
        <w:t> </w:t>
      </w:r>
      <w:r>
        <w:rPr>
          <w:rFonts w:ascii="Arial"/>
          <w:color w:val="292425"/>
          <w:w w:val="110"/>
          <w:sz w:val="18"/>
        </w:rPr>
        <w:t>lean</w:t>
      </w:r>
      <w:r>
        <w:rPr>
          <w:rFonts w:ascii="Arial"/>
          <w:color w:val="292425"/>
          <w:spacing w:val="-18"/>
          <w:w w:val="110"/>
          <w:sz w:val="18"/>
        </w:rPr>
        <w:t> </w:t>
      </w:r>
      <w:r>
        <w:rPr>
          <w:rFonts w:ascii="Arial"/>
          <w:color w:val="292425"/>
          <w:w w:val="110"/>
          <w:sz w:val="18"/>
        </w:rPr>
        <w:t>or</w:t>
      </w:r>
      <w:r>
        <w:rPr>
          <w:rFonts w:ascii="Arial"/>
          <w:color w:val="292425"/>
          <w:spacing w:val="-18"/>
          <w:w w:val="110"/>
          <w:sz w:val="18"/>
        </w:rPr>
        <w:t> </w:t>
      </w:r>
      <w:r>
        <w:rPr>
          <w:rFonts w:ascii="Arial"/>
          <w:color w:val="292425"/>
          <w:w w:val="110"/>
          <w:sz w:val="18"/>
        </w:rPr>
        <w:t>value</w:t>
      </w:r>
      <w:r>
        <w:rPr>
          <w:rFonts w:ascii="Arial"/>
          <w:color w:val="292425"/>
          <w:spacing w:val="-18"/>
          <w:w w:val="110"/>
          <w:sz w:val="18"/>
        </w:rPr>
        <w:t> </w:t>
      </w:r>
      <w:r>
        <w:rPr>
          <w:rFonts w:ascii="Arial"/>
          <w:color w:val="292425"/>
          <w:w w:val="110"/>
          <w:sz w:val="18"/>
        </w:rPr>
        <w:t>stream</w:t>
      </w:r>
      <w:r>
        <w:rPr>
          <w:rFonts w:ascii="Arial"/>
          <w:color w:val="292425"/>
          <w:spacing w:val="-18"/>
          <w:w w:val="110"/>
          <w:sz w:val="18"/>
        </w:rPr>
        <w:t> </w:t>
      </w:r>
      <w:r>
        <w:rPr>
          <w:rFonts w:ascii="Arial"/>
          <w:color w:val="292425"/>
          <w:w w:val="110"/>
          <w:sz w:val="18"/>
        </w:rPr>
        <w:t>mapping</w:t>
      </w:r>
      <w:r>
        <w:rPr>
          <w:rFonts w:ascii="Arial"/>
          <w:color w:val="292425"/>
          <w:spacing w:val="-18"/>
          <w:w w:val="110"/>
          <w:sz w:val="18"/>
        </w:rPr>
        <w:t> </w:t>
      </w:r>
      <w:r>
        <w:rPr>
          <w:rFonts w:ascii="Arial"/>
          <w:color w:val="292425"/>
          <w:w w:val="110"/>
          <w:sz w:val="18"/>
        </w:rPr>
        <w:t>alone</w:t>
      </w:r>
      <w:r>
        <w:rPr>
          <w:rFonts w:ascii="Arial"/>
          <w:color w:val="292425"/>
          <w:spacing w:val="-18"/>
          <w:w w:val="110"/>
          <w:sz w:val="18"/>
        </w:rPr>
        <w:t> </w:t>
      </w:r>
      <w:r>
        <w:rPr>
          <w:rFonts w:ascii="Arial"/>
          <w:color w:val="292425"/>
          <w:w w:val="110"/>
          <w:sz w:val="18"/>
        </w:rPr>
        <w:t>or</w:t>
      </w:r>
      <w:r>
        <w:rPr>
          <w:rFonts w:ascii="Arial"/>
          <w:color w:val="292425"/>
          <w:spacing w:val="-18"/>
          <w:w w:val="110"/>
          <w:sz w:val="18"/>
        </w:rPr>
        <w:t> </w:t>
      </w:r>
      <w:r>
        <w:rPr>
          <w:rFonts w:ascii="Arial"/>
          <w:color w:val="292425"/>
          <w:w w:val="110"/>
          <w:sz w:val="18"/>
        </w:rPr>
        <w:t>in</w:t>
      </w:r>
      <w:r>
        <w:rPr>
          <w:rFonts w:ascii="Arial"/>
          <w:color w:val="292425"/>
          <w:spacing w:val="-18"/>
          <w:w w:val="110"/>
          <w:sz w:val="18"/>
        </w:rPr>
        <w:t> </w:t>
      </w:r>
      <w:r>
        <w:rPr>
          <w:rFonts w:ascii="Arial"/>
          <w:color w:val="292425"/>
          <w:w w:val="110"/>
          <w:sz w:val="18"/>
        </w:rPr>
        <w:t>combination</w:t>
      </w:r>
      <w:r>
        <w:rPr>
          <w:rFonts w:ascii="Arial"/>
          <w:color w:val="292425"/>
          <w:spacing w:val="-18"/>
          <w:w w:val="110"/>
          <w:sz w:val="18"/>
        </w:rPr>
        <w:t> </w:t>
      </w:r>
      <w:r>
        <w:rPr>
          <w:rFonts w:ascii="Arial"/>
          <w:color w:val="292425"/>
          <w:w w:val="110"/>
          <w:sz w:val="18"/>
        </w:rPr>
        <w:t>guarantee</w:t>
      </w:r>
      <w:r>
        <w:rPr>
          <w:rFonts w:ascii="Arial"/>
          <w:color w:val="292425"/>
          <w:spacing w:val="-18"/>
          <w:w w:val="110"/>
          <w:sz w:val="18"/>
        </w:rPr>
        <w:t> </w:t>
      </w:r>
      <w:r>
        <w:rPr>
          <w:rFonts w:ascii="Arial"/>
          <w:color w:val="292425"/>
          <w:w w:val="110"/>
          <w:sz w:val="18"/>
        </w:rPr>
        <w:t>organi- zational</w:t>
      </w:r>
      <w:r>
        <w:rPr>
          <w:rFonts w:ascii="Arial"/>
          <w:color w:val="292425"/>
          <w:spacing w:val="-24"/>
          <w:w w:val="110"/>
          <w:sz w:val="18"/>
        </w:rPr>
        <w:t> </w:t>
      </w:r>
      <w:r>
        <w:rPr>
          <w:rFonts w:ascii="Arial"/>
          <w:color w:val="292425"/>
          <w:w w:val="110"/>
          <w:sz w:val="18"/>
        </w:rPr>
        <w:t>success?</w:t>
      </w:r>
      <w:r>
        <w:rPr>
          <w:rFonts w:ascii="Arial"/>
          <w:color w:val="292425"/>
          <w:spacing w:val="-24"/>
          <w:w w:val="110"/>
          <w:sz w:val="18"/>
        </w:rPr>
        <w:t> </w:t>
      </w:r>
      <w:r>
        <w:rPr>
          <w:rFonts w:ascii="Arial"/>
          <w:color w:val="292425"/>
          <w:w w:val="110"/>
          <w:sz w:val="18"/>
        </w:rPr>
        <w:t>Other</w:t>
      </w:r>
      <w:r>
        <w:rPr>
          <w:rFonts w:ascii="Arial"/>
          <w:color w:val="292425"/>
          <w:spacing w:val="-24"/>
          <w:w w:val="110"/>
          <w:sz w:val="18"/>
        </w:rPr>
        <w:t> </w:t>
      </w:r>
      <w:r>
        <w:rPr>
          <w:rFonts w:ascii="Arial"/>
          <w:color w:val="292425"/>
          <w:w w:val="110"/>
          <w:sz w:val="18"/>
        </w:rPr>
        <w:t>research</w:t>
      </w:r>
      <w:r>
        <w:rPr>
          <w:rFonts w:ascii="Arial"/>
          <w:color w:val="292425"/>
          <w:spacing w:val="-24"/>
          <w:w w:val="110"/>
          <w:sz w:val="18"/>
        </w:rPr>
        <w:t> </w:t>
      </w:r>
      <w:r>
        <w:rPr>
          <w:rFonts w:ascii="Arial"/>
          <w:color w:val="292425"/>
          <w:w w:val="110"/>
          <w:sz w:val="18"/>
        </w:rPr>
        <w:t>suggests</w:t>
      </w:r>
      <w:r>
        <w:rPr>
          <w:rFonts w:ascii="Arial"/>
          <w:color w:val="292425"/>
          <w:spacing w:val="-24"/>
          <w:w w:val="110"/>
          <w:sz w:val="18"/>
        </w:rPr>
        <w:t> </w:t>
      </w:r>
      <w:r>
        <w:rPr>
          <w:rFonts w:ascii="Arial"/>
          <w:color w:val="292425"/>
          <w:w w:val="110"/>
          <w:sz w:val="18"/>
        </w:rPr>
        <w:t>it</w:t>
      </w:r>
      <w:r>
        <w:rPr>
          <w:rFonts w:ascii="Arial"/>
          <w:color w:val="292425"/>
          <w:spacing w:val="-24"/>
          <w:w w:val="110"/>
          <w:sz w:val="18"/>
        </w:rPr>
        <w:t> </w:t>
      </w:r>
      <w:r>
        <w:rPr>
          <w:rFonts w:ascii="Arial"/>
          <w:color w:val="292425"/>
          <w:w w:val="110"/>
          <w:sz w:val="18"/>
        </w:rPr>
        <w:t>will</w:t>
      </w:r>
      <w:r>
        <w:rPr>
          <w:rFonts w:ascii="Arial"/>
          <w:color w:val="292425"/>
          <w:spacing w:val="-24"/>
          <w:w w:val="110"/>
          <w:sz w:val="18"/>
        </w:rPr>
        <w:t> </w:t>
      </w:r>
      <w:r>
        <w:rPr>
          <w:rFonts w:ascii="Arial"/>
          <w:color w:val="292425"/>
          <w:w w:val="110"/>
          <w:sz w:val="18"/>
        </w:rPr>
        <w:t>make</w:t>
      </w:r>
      <w:r>
        <w:rPr>
          <w:rFonts w:ascii="Arial"/>
          <w:color w:val="292425"/>
          <w:spacing w:val="-24"/>
          <w:w w:val="110"/>
          <w:sz w:val="18"/>
        </w:rPr>
        <w:t> </w:t>
      </w:r>
      <w:r>
        <w:rPr>
          <w:rFonts w:ascii="Arial"/>
          <w:color w:val="292425"/>
          <w:w w:val="110"/>
          <w:sz w:val="18"/>
        </w:rPr>
        <w:t>you</w:t>
      </w:r>
      <w:r>
        <w:rPr>
          <w:rFonts w:ascii="Arial"/>
          <w:color w:val="292425"/>
          <w:spacing w:val="-24"/>
          <w:w w:val="110"/>
          <w:sz w:val="18"/>
        </w:rPr>
        <w:t> </w:t>
      </w:r>
      <w:r>
        <w:rPr>
          <w:rFonts w:ascii="Arial"/>
          <w:color w:val="292425"/>
          <w:w w:val="110"/>
          <w:sz w:val="18"/>
        </w:rPr>
        <w:t>successful</w:t>
      </w:r>
      <w:r>
        <w:rPr>
          <w:rFonts w:ascii="Arial"/>
          <w:color w:val="292425"/>
          <w:spacing w:val="-24"/>
          <w:w w:val="110"/>
          <w:sz w:val="18"/>
        </w:rPr>
        <w:t> </w:t>
      </w:r>
      <w:r>
        <w:rPr>
          <w:rFonts w:ascii="Arial"/>
          <w:color w:val="292425"/>
          <w:w w:val="110"/>
          <w:sz w:val="18"/>
        </w:rPr>
        <w:t>if</w:t>
      </w:r>
      <w:r>
        <w:rPr>
          <w:rFonts w:ascii="Arial"/>
          <w:color w:val="292425"/>
          <w:spacing w:val="-24"/>
          <w:w w:val="110"/>
          <w:sz w:val="18"/>
        </w:rPr>
        <w:t> </w:t>
      </w:r>
      <w:r>
        <w:rPr>
          <w:rFonts w:ascii="Arial"/>
          <w:color w:val="292425"/>
          <w:w w:val="110"/>
          <w:sz w:val="18"/>
        </w:rPr>
        <w:t>you</w:t>
      </w:r>
      <w:r>
        <w:rPr>
          <w:rFonts w:ascii="Arial"/>
          <w:color w:val="292425"/>
          <w:spacing w:val="-24"/>
          <w:w w:val="110"/>
          <w:sz w:val="18"/>
        </w:rPr>
        <w:t> </w:t>
      </w:r>
      <w:r>
        <w:rPr>
          <w:rFonts w:ascii="Arial"/>
          <w:color w:val="292425"/>
          <w:w w:val="110"/>
          <w:sz w:val="18"/>
        </w:rPr>
        <w:t>have</w:t>
      </w:r>
      <w:r>
        <w:rPr>
          <w:rFonts w:ascii="Arial"/>
          <w:color w:val="292425"/>
          <w:spacing w:val="-24"/>
          <w:w w:val="110"/>
          <w:sz w:val="18"/>
        </w:rPr>
        <w:t> </w:t>
      </w:r>
      <w:r>
        <w:rPr>
          <w:rFonts w:ascii="Arial"/>
          <w:color w:val="292425"/>
          <w:w w:val="110"/>
          <w:sz w:val="18"/>
        </w:rPr>
        <w:t>the</w:t>
      </w:r>
      <w:r>
        <w:rPr>
          <w:rFonts w:ascii="Arial"/>
          <w:color w:val="292425"/>
          <w:spacing w:val="-24"/>
          <w:w w:val="110"/>
          <w:sz w:val="18"/>
        </w:rPr>
        <w:t> </w:t>
      </w:r>
      <w:r>
        <w:rPr>
          <w:rFonts w:ascii="Arial"/>
          <w:color w:val="292425"/>
          <w:w w:val="110"/>
          <w:sz w:val="18"/>
        </w:rPr>
        <w:t>right</w:t>
      </w:r>
      <w:r>
        <w:rPr>
          <w:rFonts w:ascii="Arial"/>
          <w:color w:val="292425"/>
          <w:spacing w:val="-24"/>
          <w:w w:val="110"/>
          <w:sz w:val="18"/>
        </w:rPr>
        <w:t> </w:t>
      </w:r>
      <w:r>
        <w:rPr>
          <w:rFonts w:ascii="Arial"/>
          <w:color w:val="292425"/>
          <w:w w:val="110"/>
          <w:sz w:val="18"/>
        </w:rPr>
        <w:t>components in</w:t>
      </w:r>
      <w:r>
        <w:rPr>
          <w:rFonts w:ascii="Arial"/>
          <w:color w:val="292425"/>
          <w:spacing w:val="-19"/>
          <w:w w:val="110"/>
          <w:sz w:val="18"/>
        </w:rPr>
        <w:t> </w:t>
      </w:r>
      <w:r>
        <w:rPr>
          <w:rFonts w:ascii="Arial"/>
          <w:color w:val="292425"/>
          <w:w w:val="110"/>
          <w:sz w:val="18"/>
        </w:rPr>
        <w:t>place.</w:t>
      </w:r>
      <w:r>
        <w:rPr>
          <w:rFonts w:ascii="Arial"/>
          <w:color w:val="292425"/>
          <w:spacing w:val="-19"/>
          <w:w w:val="110"/>
          <w:sz w:val="18"/>
        </w:rPr>
        <w:t> </w:t>
      </w:r>
      <w:r>
        <w:rPr>
          <w:rFonts w:ascii="Arial"/>
          <w:color w:val="292425"/>
          <w:w w:val="110"/>
          <w:sz w:val="18"/>
        </w:rPr>
        <w:t>One</w:t>
      </w:r>
      <w:r>
        <w:rPr>
          <w:rFonts w:ascii="Arial"/>
          <w:color w:val="292425"/>
          <w:spacing w:val="-19"/>
          <w:w w:val="110"/>
          <w:sz w:val="18"/>
        </w:rPr>
        <w:t> </w:t>
      </w:r>
      <w:r>
        <w:rPr>
          <w:rFonts w:ascii="Arial"/>
          <w:color w:val="292425"/>
          <w:w w:val="110"/>
          <w:sz w:val="18"/>
        </w:rPr>
        <w:t>study</w:t>
      </w:r>
      <w:r>
        <w:rPr>
          <w:rFonts w:ascii="Arial"/>
          <w:color w:val="292425"/>
          <w:spacing w:val="-19"/>
          <w:w w:val="110"/>
          <w:sz w:val="18"/>
        </w:rPr>
        <w:t> </w:t>
      </w:r>
      <w:r>
        <w:rPr>
          <w:rFonts w:ascii="Arial"/>
          <w:color w:val="292425"/>
          <w:w w:val="110"/>
          <w:sz w:val="18"/>
        </w:rPr>
        <w:t>by</w:t>
      </w:r>
      <w:r>
        <w:rPr>
          <w:rFonts w:ascii="Arial"/>
          <w:color w:val="292425"/>
          <w:spacing w:val="-19"/>
          <w:w w:val="110"/>
          <w:sz w:val="18"/>
        </w:rPr>
        <w:t> </w:t>
      </w:r>
      <w:r>
        <w:rPr>
          <w:rFonts w:ascii="Arial"/>
          <w:color w:val="292425"/>
          <w:w w:val="110"/>
          <w:sz w:val="18"/>
        </w:rPr>
        <w:t>Celerant</w:t>
      </w:r>
      <w:r>
        <w:rPr>
          <w:rFonts w:ascii="Arial"/>
          <w:color w:val="292425"/>
          <w:spacing w:val="-19"/>
          <w:w w:val="110"/>
          <w:sz w:val="18"/>
        </w:rPr>
        <w:t> </w:t>
      </w:r>
      <w:r>
        <w:rPr>
          <w:rFonts w:ascii="Arial"/>
          <w:color w:val="292425"/>
          <w:w w:val="110"/>
          <w:sz w:val="18"/>
        </w:rPr>
        <w:t>showed</w:t>
      </w:r>
      <w:r>
        <w:rPr>
          <w:rFonts w:ascii="Arial"/>
          <w:color w:val="292425"/>
          <w:spacing w:val="-19"/>
          <w:w w:val="110"/>
          <w:sz w:val="18"/>
        </w:rPr>
        <w:t> </w:t>
      </w:r>
      <w:r>
        <w:rPr>
          <w:rFonts w:ascii="Arial"/>
          <w:color w:val="292425"/>
          <w:w w:val="110"/>
          <w:sz w:val="18"/>
        </w:rPr>
        <w:t>that</w:t>
      </w:r>
      <w:r>
        <w:rPr>
          <w:rFonts w:ascii="Arial"/>
          <w:color w:val="292425"/>
          <w:spacing w:val="-19"/>
          <w:w w:val="110"/>
          <w:sz w:val="18"/>
        </w:rPr>
        <w:t> </w:t>
      </w:r>
      <w:r>
        <w:rPr>
          <w:rFonts w:ascii="Arial"/>
          <w:color w:val="292425"/>
          <w:w w:val="110"/>
          <w:sz w:val="18"/>
        </w:rPr>
        <w:t>the</w:t>
      </w:r>
      <w:r>
        <w:rPr>
          <w:rFonts w:ascii="Arial"/>
          <w:color w:val="292425"/>
          <w:spacing w:val="-19"/>
          <w:w w:val="110"/>
          <w:sz w:val="18"/>
        </w:rPr>
        <w:t> </w:t>
      </w:r>
      <w:r>
        <w:rPr>
          <w:rFonts w:ascii="Arial"/>
          <w:color w:val="292425"/>
          <w:w w:val="110"/>
          <w:sz w:val="18"/>
        </w:rPr>
        <w:t>second</w:t>
      </w:r>
      <w:r>
        <w:rPr>
          <w:rFonts w:ascii="Arial"/>
          <w:color w:val="292425"/>
          <w:spacing w:val="-19"/>
          <w:w w:val="110"/>
          <w:sz w:val="18"/>
        </w:rPr>
        <w:t> </w:t>
      </w:r>
      <w:r>
        <w:rPr>
          <w:rFonts w:ascii="Arial"/>
          <w:color w:val="292425"/>
          <w:w w:val="110"/>
          <w:sz w:val="18"/>
        </w:rPr>
        <w:t>most</w:t>
      </w:r>
      <w:r>
        <w:rPr>
          <w:rFonts w:ascii="Arial"/>
          <w:color w:val="292425"/>
          <w:spacing w:val="-19"/>
          <w:w w:val="110"/>
          <w:sz w:val="18"/>
        </w:rPr>
        <w:t> </w:t>
      </w:r>
      <w:r>
        <w:rPr>
          <w:rFonts w:ascii="Arial"/>
          <w:color w:val="292425"/>
          <w:w w:val="110"/>
          <w:sz w:val="18"/>
        </w:rPr>
        <w:t>significant</w:t>
      </w:r>
      <w:r>
        <w:rPr>
          <w:rFonts w:ascii="Arial"/>
          <w:color w:val="292425"/>
          <w:spacing w:val="-19"/>
          <w:w w:val="110"/>
          <w:sz w:val="18"/>
        </w:rPr>
        <w:t> </w:t>
      </w:r>
      <w:r>
        <w:rPr>
          <w:rFonts w:ascii="Arial"/>
          <w:color w:val="292425"/>
          <w:w w:val="110"/>
          <w:sz w:val="18"/>
        </w:rPr>
        <w:t>problem</w:t>
      </w:r>
      <w:r>
        <w:rPr>
          <w:rFonts w:ascii="Arial"/>
          <w:color w:val="292425"/>
          <w:spacing w:val="-19"/>
          <w:w w:val="110"/>
          <w:sz w:val="18"/>
        </w:rPr>
        <w:t> </w:t>
      </w:r>
      <w:r>
        <w:rPr>
          <w:rFonts w:ascii="Arial"/>
          <w:color w:val="292425"/>
          <w:w w:val="110"/>
          <w:sz w:val="18"/>
        </w:rPr>
        <w:t>related</w:t>
      </w:r>
      <w:r>
        <w:rPr>
          <w:rFonts w:ascii="Arial"/>
          <w:color w:val="292425"/>
          <w:spacing w:val="-19"/>
          <w:w w:val="110"/>
          <w:sz w:val="18"/>
        </w:rPr>
        <w:t> </w:t>
      </w:r>
      <w:r>
        <w:rPr>
          <w:rFonts w:ascii="Arial"/>
          <w:color w:val="292425"/>
          <w:w w:val="110"/>
          <w:sz w:val="18"/>
        </w:rPr>
        <w:t>to</w:t>
      </w:r>
      <w:r>
        <w:rPr>
          <w:rFonts w:ascii="Arial"/>
          <w:color w:val="292425"/>
          <w:spacing w:val="-19"/>
          <w:w w:val="110"/>
          <w:sz w:val="18"/>
        </w:rPr>
        <w:t> </w:t>
      </w:r>
      <w:r>
        <w:rPr>
          <w:rFonts w:ascii="Arial"/>
          <w:color w:val="292425"/>
          <w:w w:val="110"/>
          <w:sz w:val="18"/>
        </w:rPr>
        <w:t>deploying</w:t>
      </w:r>
      <w:r>
        <w:rPr>
          <w:rFonts w:ascii="Arial"/>
          <w:color w:val="292425"/>
          <w:spacing w:val="-19"/>
          <w:w w:val="110"/>
          <w:sz w:val="18"/>
        </w:rPr>
        <w:t> </w:t>
      </w:r>
      <w:r>
        <w:rPr>
          <w:rFonts w:ascii="Arial"/>
          <w:color w:val="292425"/>
          <w:w w:val="110"/>
          <w:sz w:val="18"/>
        </w:rPr>
        <w:t>a Six Sigma program was poor project selection.</w:t>
      </w:r>
      <w:r>
        <w:rPr>
          <w:rFonts w:ascii="Arial"/>
          <w:color w:val="292425"/>
          <w:w w:val="110"/>
          <w:position w:val="6"/>
          <w:sz w:val="9"/>
        </w:rPr>
        <w:t>2 </w:t>
      </w:r>
      <w:r>
        <w:rPr>
          <w:rFonts w:ascii="Arial"/>
          <w:color w:val="292425"/>
          <w:w w:val="110"/>
          <w:sz w:val="18"/>
        </w:rPr>
        <w:t>(The most significant problem was availability of </w:t>
      </w:r>
      <w:r>
        <w:rPr>
          <w:rFonts w:ascii="Arial"/>
          <w:color w:val="292425"/>
          <w:w w:val="105"/>
          <w:sz w:val="18"/>
        </w:rPr>
        <w:t>resources,</w:t>
      </w:r>
      <w:r>
        <w:rPr>
          <w:rFonts w:ascii="Arial"/>
          <w:color w:val="292425"/>
          <w:spacing w:val="-10"/>
          <w:w w:val="105"/>
          <w:sz w:val="18"/>
        </w:rPr>
        <w:t> </w:t>
      </w:r>
      <w:r>
        <w:rPr>
          <w:rFonts w:ascii="Arial"/>
          <w:color w:val="292425"/>
          <w:w w:val="105"/>
          <w:sz w:val="18"/>
        </w:rPr>
        <w:t>such</w:t>
      </w:r>
      <w:r>
        <w:rPr>
          <w:rFonts w:ascii="Arial"/>
          <w:color w:val="292425"/>
          <w:spacing w:val="-10"/>
          <w:w w:val="105"/>
          <w:sz w:val="18"/>
        </w:rPr>
        <w:t> </w:t>
      </w:r>
      <w:r>
        <w:rPr>
          <w:rFonts w:ascii="Arial"/>
          <w:color w:val="292425"/>
          <w:w w:val="105"/>
          <w:sz w:val="18"/>
        </w:rPr>
        <w:t>as</w:t>
      </w:r>
      <w:r>
        <w:rPr>
          <w:rFonts w:ascii="Arial"/>
          <w:color w:val="292425"/>
          <w:spacing w:val="-10"/>
          <w:w w:val="105"/>
          <w:sz w:val="18"/>
        </w:rPr>
        <w:t> </w:t>
      </w:r>
      <w:r>
        <w:rPr>
          <w:rFonts w:ascii="Arial"/>
          <w:color w:val="292425"/>
          <w:w w:val="105"/>
          <w:sz w:val="18"/>
        </w:rPr>
        <w:t>skilled</w:t>
      </w:r>
      <w:r>
        <w:rPr>
          <w:rFonts w:ascii="Arial"/>
          <w:color w:val="292425"/>
          <w:spacing w:val="-10"/>
          <w:w w:val="105"/>
          <w:sz w:val="18"/>
        </w:rPr>
        <w:t> </w:t>
      </w:r>
      <w:r>
        <w:rPr>
          <w:rFonts w:ascii="Arial"/>
          <w:color w:val="292425"/>
          <w:w w:val="105"/>
          <w:sz w:val="18"/>
        </w:rPr>
        <w:t>Master</w:t>
      </w:r>
      <w:r>
        <w:rPr>
          <w:rFonts w:ascii="Arial"/>
          <w:color w:val="292425"/>
          <w:spacing w:val="-10"/>
          <w:w w:val="105"/>
          <w:sz w:val="18"/>
        </w:rPr>
        <w:t> </w:t>
      </w:r>
      <w:r>
        <w:rPr>
          <w:rFonts w:ascii="Arial"/>
          <w:color w:val="292425"/>
          <w:w w:val="105"/>
          <w:sz w:val="18"/>
        </w:rPr>
        <w:t>Black</w:t>
      </w:r>
      <w:r>
        <w:rPr>
          <w:rFonts w:ascii="Arial"/>
          <w:color w:val="292425"/>
          <w:spacing w:val="-10"/>
          <w:w w:val="105"/>
          <w:sz w:val="18"/>
        </w:rPr>
        <w:t> </w:t>
      </w:r>
      <w:r>
        <w:rPr>
          <w:rFonts w:ascii="Arial"/>
          <w:color w:val="292425"/>
          <w:w w:val="105"/>
          <w:sz w:val="18"/>
        </w:rPr>
        <w:t>Belts.)</w:t>
      </w:r>
    </w:p>
    <w:p>
      <w:pPr>
        <w:spacing w:line="348" w:lineRule="auto" w:before="2"/>
        <w:ind w:left="1612" w:right="1054" w:firstLine="199"/>
        <w:jc w:val="left"/>
        <w:rPr>
          <w:rFonts w:ascii="Arial"/>
          <w:sz w:val="18"/>
        </w:rPr>
      </w:pPr>
      <w:r>
        <w:rPr>
          <w:rFonts w:ascii="Arial"/>
          <w:color w:val="292425"/>
          <w:w w:val="110"/>
          <w:sz w:val="18"/>
        </w:rPr>
        <w:t>About 15% of the businesses Celerant surveyed were aware of project selection as an issue and reported</w:t>
      </w:r>
      <w:r>
        <w:rPr>
          <w:rFonts w:ascii="Arial"/>
          <w:color w:val="292425"/>
          <w:spacing w:val="-21"/>
          <w:w w:val="110"/>
          <w:sz w:val="18"/>
        </w:rPr>
        <w:t> </w:t>
      </w:r>
      <w:r>
        <w:rPr>
          <w:rFonts w:ascii="Arial"/>
          <w:color w:val="292425"/>
          <w:w w:val="110"/>
          <w:sz w:val="18"/>
        </w:rPr>
        <w:t>a</w:t>
      </w:r>
      <w:r>
        <w:rPr>
          <w:rFonts w:ascii="Arial"/>
          <w:color w:val="292425"/>
          <w:spacing w:val="-21"/>
          <w:w w:val="110"/>
          <w:sz w:val="18"/>
        </w:rPr>
        <w:t> </w:t>
      </w:r>
      <w:r>
        <w:rPr>
          <w:rFonts w:ascii="Arial"/>
          <w:color w:val="292425"/>
          <w:w w:val="110"/>
          <w:sz w:val="18"/>
        </w:rPr>
        <w:t>common</w:t>
      </w:r>
      <w:r>
        <w:rPr>
          <w:rFonts w:ascii="Arial"/>
          <w:color w:val="292425"/>
          <w:spacing w:val="-21"/>
          <w:w w:val="110"/>
          <w:sz w:val="18"/>
        </w:rPr>
        <w:t> </w:t>
      </w:r>
      <w:r>
        <w:rPr>
          <w:rFonts w:ascii="Arial"/>
          <w:color w:val="292425"/>
          <w:w w:val="110"/>
          <w:sz w:val="18"/>
        </w:rPr>
        <w:t>problem</w:t>
      </w:r>
      <w:r>
        <w:rPr>
          <w:rFonts w:ascii="Arial"/>
          <w:color w:val="292425"/>
          <w:spacing w:val="-21"/>
          <w:w w:val="110"/>
          <w:sz w:val="18"/>
        </w:rPr>
        <w:t> </w:t>
      </w:r>
      <w:r>
        <w:rPr>
          <w:rFonts w:ascii="Arial"/>
          <w:color w:val="292425"/>
          <w:w w:val="110"/>
          <w:sz w:val="18"/>
        </w:rPr>
        <w:t>of</w:t>
      </w:r>
      <w:r>
        <w:rPr>
          <w:rFonts w:ascii="Arial"/>
          <w:color w:val="292425"/>
          <w:spacing w:val="-21"/>
          <w:w w:val="110"/>
          <w:sz w:val="18"/>
        </w:rPr>
        <w:t> </w:t>
      </w:r>
      <w:r>
        <w:rPr>
          <w:rFonts w:ascii="Arial"/>
          <w:color w:val="292425"/>
          <w:w w:val="110"/>
          <w:sz w:val="18"/>
        </w:rPr>
        <w:t>undertaking</w:t>
      </w:r>
      <w:r>
        <w:rPr>
          <w:rFonts w:ascii="Arial"/>
          <w:color w:val="292425"/>
          <w:spacing w:val="-21"/>
          <w:w w:val="110"/>
          <w:sz w:val="18"/>
        </w:rPr>
        <w:t> </w:t>
      </w:r>
      <w:r>
        <w:rPr>
          <w:rFonts w:ascii="Arial"/>
          <w:color w:val="292425"/>
          <w:w w:val="110"/>
          <w:sz w:val="18"/>
        </w:rPr>
        <w:t>inappropriate</w:t>
      </w:r>
      <w:r>
        <w:rPr>
          <w:rFonts w:ascii="Arial"/>
          <w:color w:val="292425"/>
          <w:spacing w:val="-21"/>
          <w:w w:val="110"/>
          <w:sz w:val="18"/>
        </w:rPr>
        <w:t> </w:t>
      </w:r>
      <w:r>
        <w:rPr>
          <w:rFonts w:ascii="Arial"/>
          <w:color w:val="292425"/>
          <w:w w:val="110"/>
          <w:sz w:val="18"/>
        </w:rPr>
        <w:t>projects.</w:t>
      </w:r>
      <w:r>
        <w:rPr>
          <w:rFonts w:ascii="Arial"/>
          <w:color w:val="292425"/>
          <w:spacing w:val="-21"/>
          <w:w w:val="110"/>
          <w:sz w:val="18"/>
        </w:rPr>
        <w:t> </w:t>
      </w:r>
      <w:r>
        <w:rPr>
          <w:rFonts w:ascii="Arial"/>
          <w:color w:val="292425"/>
          <w:w w:val="110"/>
          <w:sz w:val="18"/>
        </w:rPr>
        <w:t>Celerant</w:t>
      </w:r>
      <w:r>
        <w:rPr>
          <w:rFonts w:ascii="Arial"/>
          <w:color w:val="292425"/>
          <w:spacing w:val="-21"/>
          <w:w w:val="110"/>
          <w:sz w:val="18"/>
        </w:rPr>
        <w:t> </w:t>
      </w:r>
      <w:r>
        <w:rPr>
          <w:rFonts w:ascii="Arial"/>
          <w:color w:val="292425"/>
          <w:w w:val="110"/>
          <w:sz w:val="18"/>
        </w:rPr>
        <w:t>suggests</w:t>
      </w:r>
      <w:r>
        <w:rPr>
          <w:rFonts w:ascii="Arial"/>
          <w:color w:val="292425"/>
          <w:spacing w:val="-21"/>
          <w:w w:val="110"/>
          <w:sz w:val="18"/>
        </w:rPr>
        <w:t> </w:t>
      </w:r>
      <w:r>
        <w:rPr>
          <w:rFonts w:ascii="Arial"/>
          <w:color w:val="292425"/>
          <w:w w:val="110"/>
          <w:sz w:val="18"/>
        </w:rPr>
        <w:t>quadrupling</w:t>
      </w:r>
      <w:r>
        <w:rPr>
          <w:rFonts w:ascii="Arial"/>
          <w:color w:val="292425"/>
          <w:spacing w:val="-21"/>
          <w:w w:val="110"/>
          <w:sz w:val="18"/>
        </w:rPr>
        <w:t> </w:t>
      </w:r>
      <w:r>
        <w:rPr>
          <w:rFonts w:ascii="Arial"/>
          <w:color w:val="292425"/>
          <w:w w:val="110"/>
          <w:sz w:val="18"/>
        </w:rPr>
        <w:t>that percentage</w:t>
      </w:r>
      <w:r>
        <w:rPr>
          <w:rFonts w:ascii="Arial"/>
          <w:color w:val="292425"/>
          <w:spacing w:val="-22"/>
          <w:w w:val="110"/>
          <w:sz w:val="18"/>
        </w:rPr>
        <w:t> </w:t>
      </w:r>
      <w:r>
        <w:rPr>
          <w:rFonts w:ascii="Arial"/>
          <w:color w:val="292425"/>
          <w:w w:val="110"/>
          <w:sz w:val="18"/>
        </w:rPr>
        <w:t>and</w:t>
      </w:r>
      <w:r>
        <w:rPr>
          <w:rFonts w:ascii="Arial"/>
          <w:color w:val="292425"/>
          <w:spacing w:val="-22"/>
          <w:w w:val="110"/>
          <w:sz w:val="18"/>
        </w:rPr>
        <w:t> </w:t>
      </w:r>
      <w:r>
        <w:rPr>
          <w:rFonts w:ascii="Arial"/>
          <w:color w:val="292425"/>
          <w:w w:val="110"/>
          <w:sz w:val="18"/>
        </w:rPr>
        <w:t>assuming</w:t>
      </w:r>
      <w:r>
        <w:rPr>
          <w:rFonts w:ascii="Arial"/>
          <w:color w:val="292425"/>
          <w:spacing w:val="-22"/>
          <w:w w:val="110"/>
          <w:sz w:val="18"/>
        </w:rPr>
        <w:t> </w:t>
      </w:r>
      <w:r>
        <w:rPr>
          <w:rFonts w:ascii="Arial"/>
          <w:color w:val="292425"/>
          <w:w w:val="110"/>
          <w:sz w:val="18"/>
        </w:rPr>
        <w:t>60%</w:t>
      </w:r>
      <w:r>
        <w:rPr>
          <w:rFonts w:ascii="Arial"/>
          <w:color w:val="292425"/>
          <w:spacing w:val="-22"/>
          <w:w w:val="110"/>
          <w:sz w:val="18"/>
        </w:rPr>
        <w:t> </w:t>
      </w:r>
      <w:r>
        <w:rPr>
          <w:rFonts w:ascii="Arial"/>
          <w:color w:val="292425"/>
          <w:w w:val="110"/>
          <w:sz w:val="18"/>
        </w:rPr>
        <w:t>of</w:t>
      </w:r>
      <w:r>
        <w:rPr>
          <w:rFonts w:ascii="Arial"/>
          <w:color w:val="292425"/>
          <w:spacing w:val="-22"/>
          <w:w w:val="110"/>
          <w:sz w:val="18"/>
        </w:rPr>
        <w:t> </w:t>
      </w:r>
      <w:r>
        <w:rPr>
          <w:rFonts w:ascii="Arial"/>
          <w:color w:val="292425"/>
          <w:w w:val="110"/>
          <w:sz w:val="18"/>
        </w:rPr>
        <w:t>organizations</w:t>
      </w:r>
      <w:r>
        <w:rPr>
          <w:rFonts w:ascii="Arial"/>
          <w:color w:val="292425"/>
          <w:spacing w:val="-22"/>
          <w:w w:val="110"/>
          <w:sz w:val="18"/>
        </w:rPr>
        <w:t> </w:t>
      </w:r>
      <w:r>
        <w:rPr>
          <w:rFonts w:ascii="Arial"/>
          <w:color w:val="292425"/>
          <w:w w:val="110"/>
          <w:sz w:val="18"/>
        </w:rPr>
        <w:t>are</w:t>
      </w:r>
      <w:r>
        <w:rPr>
          <w:rFonts w:ascii="Arial"/>
          <w:color w:val="292425"/>
          <w:spacing w:val="-22"/>
          <w:w w:val="110"/>
          <w:sz w:val="18"/>
        </w:rPr>
        <w:t> </w:t>
      </w:r>
      <w:r>
        <w:rPr>
          <w:rFonts w:ascii="Arial"/>
          <w:color w:val="292425"/>
          <w:w w:val="110"/>
          <w:sz w:val="18"/>
        </w:rPr>
        <w:t>currently</w:t>
      </w:r>
      <w:r>
        <w:rPr>
          <w:rFonts w:ascii="Arial"/>
          <w:color w:val="292425"/>
          <w:spacing w:val="-22"/>
          <w:w w:val="110"/>
          <w:sz w:val="18"/>
        </w:rPr>
        <w:t> </w:t>
      </w:r>
      <w:r>
        <w:rPr>
          <w:rFonts w:ascii="Arial"/>
          <w:color w:val="292425"/>
          <w:w w:val="110"/>
          <w:sz w:val="18"/>
        </w:rPr>
        <w:t>not</w:t>
      </w:r>
      <w:r>
        <w:rPr>
          <w:rFonts w:ascii="Arial"/>
          <w:color w:val="292425"/>
          <w:spacing w:val="-22"/>
          <w:w w:val="110"/>
          <w:sz w:val="18"/>
        </w:rPr>
        <w:t> </w:t>
      </w:r>
      <w:r>
        <w:rPr>
          <w:rFonts w:ascii="Arial"/>
          <w:color w:val="292425"/>
          <w:w w:val="110"/>
          <w:sz w:val="18"/>
        </w:rPr>
        <w:t>selecting</w:t>
      </w:r>
      <w:r>
        <w:rPr>
          <w:rFonts w:ascii="Arial"/>
          <w:color w:val="292425"/>
          <w:spacing w:val="-22"/>
          <w:w w:val="110"/>
          <w:sz w:val="18"/>
        </w:rPr>
        <w:t> </w:t>
      </w:r>
      <w:r>
        <w:rPr>
          <w:rFonts w:ascii="Arial"/>
          <w:color w:val="292425"/>
          <w:w w:val="110"/>
          <w:sz w:val="18"/>
        </w:rPr>
        <w:t>the</w:t>
      </w:r>
      <w:r>
        <w:rPr>
          <w:rFonts w:ascii="Arial"/>
          <w:color w:val="292425"/>
          <w:spacing w:val="-22"/>
          <w:w w:val="110"/>
          <w:sz w:val="18"/>
        </w:rPr>
        <w:t> </w:t>
      </w:r>
      <w:r>
        <w:rPr>
          <w:rFonts w:ascii="Arial"/>
          <w:color w:val="292425"/>
          <w:w w:val="110"/>
          <w:sz w:val="18"/>
        </w:rPr>
        <w:t>projects</w:t>
      </w:r>
      <w:r>
        <w:rPr>
          <w:rFonts w:ascii="Arial"/>
          <w:color w:val="292425"/>
          <w:spacing w:val="-22"/>
          <w:w w:val="110"/>
          <w:sz w:val="18"/>
        </w:rPr>
        <w:t> </w:t>
      </w:r>
      <w:r>
        <w:rPr>
          <w:rFonts w:ascii="Arial"/>
          <w:color w:val="292425"/>
          <w:w w:val="110"/>
          <w:sz w:val="18"/>
        </w:rPr>
        <w:t>that</w:t>
      </w:r>
      <w:r>
        <w:rPr>
          <w:rFonts w:ascii="Arial"/>
          <w:color w:val="292425"/>
          <w:spacing w:val="-22"/>
          <w:w w:val="110"/>
          <w:sz w:val="18"/>
        </w:rPr>
        <w:t> </w:t>
      </w:r>
      <w:r>
        <w:rPr>
          <w:rFonts w:ascii="Arial"/>
          <w:color w:val="292425"/>
          <w:w w:val="110"/>
          <w:sz w:val="18"/>
        </w:rPr>
        <w:t>would</w:t>
      </w:r>
      <w:r>
        <w:rPr>
          <w:rFonts w:ascii="Arial"/>
          <w:color w:val="292425"/>
          <w:spacing w:val="-22"/>
          <w:w w:val="110"/>
          <w:sz w:val="18"/>
        </w:rPr>
        <w:t> </w:t>
      </w:r>
      <w:r>
        <w:rPr>
          <w:rFonts w:ascii="Arial"/>
          <w:color w:val="292425"/>
          <w:w w:val="110"/>
          <w:sz w:val="18"/>
        </w:rPr>
        <w:t>ben- efit</w:t>
      </w:r>
      <w:r>
        <w:rPr>
          <w:rFonts w:ascii="Arial"/>
          <w:color w:val="292425"/>
          <w:spacing w:val="-28"/>
          <w:w w:val="110"/>
          <w:sz w:val="18"/>
        </w:rPr>
        <w:t> </w:t>
      </w:r>
      <w:r>
        <w:rPr>
          <w:rFonts w:ascii="Arial"/>
          <w:color w:val="292425"/>
          <w:w w:val="110"/>
          <w:sz w:val="18"/>
        </w:rPr>
        <w:t>their</w:t>
      </w:r>
      <w:r>
        <w:rPr>
          <w:rFonts w:ascii="Arial"/>
          <w:color w:val="292425"/>
          <w:spacing w:val="-28"/>
          <w:w w:val="110"/>
          <w:sz w:val="18"/>
        </w:rPr>
        <w:t> </w:t>
      </w:r>
      <w:r>
        <w:rPr>
          <w:rFonts w:ascii="Arial"/>
          <w:color w:val="292425"/>
          <w:w w:val="110"/>
          <w:sz w:val="18"/>
        </w:rPr>
        <w:t>businesses</w:t>
      </w:r>
      <w:r>
        <w:rPr>
          <w:rFonts w:ascii="Arial"/>
          <w:color w:val="292425"/>
          <w:spacing w:val="-28"/>
          <w:w w:val="110"/>
          <w:sz w:val="18"/>
        </w:rPr>
        <w:t> </w:t>
      </w:r>
      <w:r>
        <w:rPr>
          <w:rFonts w:ascii="Arial"/>
          <w:color w:val="292425"/>
          <w:w w:val="110"/>
          <w:sz w:val="18"/>
        </w:rPr>
        <w:t>most.</w:t>
      </w:r>
    </w:p>
    <w:p>
      <w:pPr>
        <w:spacing w:line="348" w:lineRule="auto" w:before="2"/>
        <w:ind w:left="1612" w:right="1638" w:firstLine="199"/>
        <w:jc w:val="left"/>
        <w:rPr>
          <w:rFonts w:ascii="Arial"/>
          <w:sz w:val="18"/>
        </w:rPr>
      </w:pPr>
      <w:r>
        <w:rPr>
          <w:rFonts w:ascii="Arial"/>
          <w:color w:val="292425"/>
          <w:w w:val="105"/>
          <w:sz w:val="18"/>
        </w:rPr>
        <w:t>To respond to the poor selection of projects, Celerant recommends projects be directly linked to the company strategy and concentrate on maintaining value chain focus. As a next step, Celerant recommends the use of an effective assessment method to evaluate the feasibility and value  of</w:t>
      </w:r>
    </w:p>
    <w:p>
      <w:pPr>
        <w:spacing w:line="348" w:lineRule="auto" w:before="2"/>
        <w:ind w:left="1612" w:right="868" w:firstLine="0"/>
        <w:jc w:val="left"/>
        <w:rPr>
          <w:rFonts w:ascii="Arial" w:hAnsi="Arial"/>
          <w:sz w:val="18"/>
        </w:rPr>
      </w:pPr>
      <w:r>
        <w:rPr>
          <w:rFonts w:ascii="Arial" w:hAnsi="Arial"/>
          <w:color w:val="292425"/>
          <w:w w:val="110"/>
          <w:sz w:val="18"/>
        </w:rPr>
        <w:t>projects</w:t>
      </w:r>
      <w:r>
        <w:rPr>
          <w:rFonts w:ascii="Arial" w:hAnsi="Arial"/>
          <w:color w:val="292425"/>
          <w:spacing w:val="-14"/>
          <w:w w:val="110"/>
          <w:sz w:val="18"/>
        </w:rPr>
        <w:t> </w:t>
      </w:r>
      <w:r>
        <w:rPr>
          <w:rFonts w:ascii="Arial" w:hAnsi="Arial"/>
          <w:color w:val="292425"/>
          <w:w w:val="110"/>
          <w:sz w:val="18"/>
        </w:rPr>
        <w:t>in</w:t>
      </w:r>
      <w:r>
        <w:rPr>
          <w:rFonts w:ascii="Arial" w:hAnsi="Arial"/>
          <w:color w:val="292425"/>
          <w:spacing w:val="-14"/>
          <w:w w:val="110"/>
          <w:sz w:val="18"/>
        </w:rPr>
        <w:t> </w:t>
      </w:r>
      <w:r>
        <w:rPr>
          <w:rFonts w:ascii="Arial" w:hAnsi="Arial"/>
          <w:color w:val="292425"/>
          <w:w w:val="110"/>
          <w:sz w:val="18"/>
        </w:rPr>
        <w:t>support</w:t>
      </w:r>
      <w:r>
        <w:rPr>
          <w:rFonts w:ascii="Arial" w:hAnsi="Arial"/>
          <w:color w:val="292425"/>
          <w:spacing w:val="-14"/>
          <w:w w:val="110"/>
          <w:sz w:val="18"/>
        </w:rPr>
        <w:t> </w:t>
      </w:r>
      <w:r>
        <w:rPr>
          <w:rFonts w:ascii="Arial" w:hAnsi="Arial"/>
          <w:color w:val="292425"/>
          <w:w w:val="110"/>
          <w:sz w:val="18"/>
        </w:rPr>
        <w:t>of</w:t>
      </w:r>
      <w:r>
        <w:rPr>
          <w:rFonts w:ascii="Arial" w:hAnsi="Arial"/>
          <w:color w:val="292425"/>
          <w:spacing w:val="-14"/>
          <w:w w:val="110"/>
          <w:sz w:val="18"/>
        </w:rPr>
        <w:t> </w:t>
      </w:r>
      <w:r>
        <w:rPr>
          <w:rFonts w:ascii="Arial" w:hAnsi="Arial"/>
          <w:color w:val="292425"/>
          <w:w w:val="110"/>
          <w:sz w:val="18"/>
        </w:rPr>
        <w:t>launching</w:t>
      </w:r>
      <w:r>
        <w:rPr>
          <w:rFonts w:ascii="Arial" w:hAnsi="Arial"/>
          <w:color w:val="292425"/>
          <w:spacing w:val="-14"/>
          <w:w w:val="110"/>
          <w:sz w:val="18"/>
        </w:rPr>
        <w:t> </w:t>
      </w:r>
      <w:r>
        <w:rPr>
          <w:rFonts w:ascii="Arial" w:hAnsi="Arial"/>
          <w:color w:val="292425"/>
          <w:w w:val="110"/>
          <w:sz w:val="18"/>
        </w:rPr>
        <w:t>the</w:t>
      </w:r>
      <w:r>
        <w:rPr>
          <w:rFonts w:ascii="Arial" w:hAnsi="Arial"/>
          <w:color w:val="292425"/>
          <w:spacing w:val="-14"/>
          <w:w w:val="110"/>
          <w:sz w:val="18"/>
        </w:rPr>
        <w:t> </w:t>
      </w:r>
      <w:r>
        <w:rPr>
          <w:rFonts w:ascii="Arial" w:hAnsi="Arial"/>
          <w:color w:val="292425"/>
          <w:w w:val="110"/>
          <w:sz w:val="18"/>
        </w:rPr>
        <w:t>most</w:t>
      </w:r>
      <w:r>
        <w:rPr>
          <w:rFonts w:ascii="Arial" w:hAnsi="Arial"/>
          <w:color w:val="292425"/>
          <w:spacing w:val="-14"/>
          <w:w w:val="110"/>
          <w:sz w:val="18"/>
        </w:rPr>
        <w:t> </w:t>
      </w:r>
      <w:r>
        <w:rPr>
          <w:rFonts w:ascii="Arial" w:hAnsi="Arial"/>
          <w:color w:val="292425"/>
          <w:w w:val="110"/>
          <w:sz w:val="18"/>
        </w:rPr>
        <w:t>worthwhile</w:t>
      </w:r>
      <w:r>
        <w:rPr>
          <w:rFonts w:ascii="Arial" w:hAnsi="Arial"/>
          <w:color w:val="292425"/>
          <w:spacing w:val="-14"/>
          <w:w w:val="110"/>
          <w:sz w:val="18"/>
        </w:rPr>
        <w:t> </w:t>
      </w:r>
      <w:r>
        <w:rPr>
          <w:rFonts w:ascii="Arial" w:hAnsi="Arial"/>
          <w:color w:val="292425"/>
          <w:w w:val="110"/>
          <w:sz w:val="18"/>
        </w:rPr>
        <w:t>projects.</w:t>
      </w:r>
      <w:r>
        <w:rPr>
          <w:rFonts w:ascii="Arial" w:hAnsi="Arial"/>
          <w:color w:val="292425"/>
          <w:spacing w:val="-14"/>
          <w:w w:val="110"/>
          <w:sz w:val="18"/>
        </w:rPr>
        <w:t> </w:t>
      </w:r>
      <w:r>
        <w:rPr>
          <w:rFonts w:ascii="Arial" w:hAnsi="Arial"/>
          <w:color w:val="292425"/>
          <w:w w:val="110"/>
          <w:sz w:val="18"/>
        </w:rPr>
        <w:t>Celerant</w:t>
      </w:r>
      <w:r>
        <w:rPr>
          <w:rFonts w:ascii="Arial" w:hAnsi="Arial"/>
          <w:color w:val="292425"/>
          <w:spacing w:val="-14"/>
          <w:w w:val="110"/>
          <w:sz w:val="18"/>
        </w:rPr>
        <w:t> </w:t>
      </w:r>
      <w:r>
        <w:rPr>
          <w:rFonts w:ascii="Arial" w:hAnsi="Arial"/>
          <w:color w:val="292425"/>
          <w:w w:val="110"/>
          <w:sz w:val="18"/>
        </w:rPr>
        <w:t>called</w:t>
      </w:r>
      <w:r>
        <w:rPr>
          <w:rFonts w:ascii="Arial" w:hAnsi="Arial"/>
          <w:color w:val="292425"/>
          <w:spacing w:val="-14"/>
          <w:w w:val="110"/>
          <w:sz w:val="18"/>
        </w:rPr>
        <w:t> </w:t>
      </w:r>
      <w:r>
        <w:rPr>
          <w:rFonts w:ascii="Arial" w:hAnsi="Arial"/>
          <w:color w:val="292425"/>
          <w:w w:val="110"/>
          <w:sz w:val="18"/>
        </w:rPr>
        <w:t>this</w:t>
      </w:r>
      <w:r>
        <w:rPr>
          <w:rFonts w:ascii="Arial" w:hAnsi="Arial"/>
          <w:color w:val="292425"/>
          <w:spacing w:val="-14"/>
          <w:w w:val="110"/>
          <w:sz w:val="18"/>
        </w:rPr>
        <w:t> </w:t>
      </w:r>
      <w:r>
        <w:rPr>
          <w:rFonts w:ascii="Arial" w:hAnsi="Arial"/>
          <w:color w:val="292425"/>
          <w:w w:val="110"/>
          <w:sz w:val="18"/>
        </w:rPr>
        <w:t>the</w:t>
      </w:r>
      <w:r>
        <w:rPr>
          <w:rFonts w:ascii="Arial" w:hAnsi="Arial"/>
          <w:color w:val="292425"/>
          <w:spacing w:val="-14"/>
          <w:w w:val="110"/>
          <w:sz w:val="18"/>
        </w:rPr>
        <w:t> </w:t>
      </w:r>
      <w:r>
        <w:rPr>
          <w:rFonts w:ascii="Arial" w:hAnsi="Arial"/>
          <w:color w:val="292425"/>
          <w:w w:val="110"/>
          <w:sz w:val="18"/>
        </w:rPr>
        <w:t>Six</w:t>
      </w:r>
      <w:r>
        <w:rPr>
          <w:rFonts w:ascii="Arial" w:hAnsi="Arial"/>
          <w:color w:val="292425"/>
          <w:spacing w:val="-14"/>
          <w:w w:val="110"/>
          <w:sz w:val="18"/>
        </w:rPr>
        <w:t> </w:t>
      </w:r>
      <w:r>
        <w:rPr>
          <w:rFonts w:ascii="Arial" w:hAnsi="Arial"/>
          <w:color w:val="292425"/>
          <w:w w:val="110"/>
          <w:sz w:val="18"/>
        </w:rPr>
        <w:t>Sigma</w:t>
      </w:r>
      <w:r>
        <w:rPr>
          <w:rFonts w:ascii="Arial" w:hAnsi="Arial"/>
          <w:color w:val="292425"/>
          <w:spacing w:val="-14"/>
          <w:w w:val="110"/>
          <w:sz w:val="18"/>
        </w:rPr>
        <w:t> </w:t>
      </w:r>
      <w:r>
        <w:rPr>
          <w:rFonts w:ascii="Arial" w:hAnsi="Arial"/>
          <w:color w:val="292425"/>
          <w:w w:val="110"/>
          <w:sz w:val="18"/>
        </w:rPr>
        <w:t>“pre- </w:t>
      </w:r>
      <w:r>
        <w:rPr>
          <w:rFonts w:ascii="Arial" w:hAnsi="Arial"/>
          <w:color w:val="292425"/>
          <w:w w:val="105"/>
          <w:sz w:val="18"/>
        </w:rPr>
        <w:t>DMAIC”</w:t>
      </w:r>
      <w:r>
        <w:rPr>
          <w:rFonts w:ascii="Arial" w:hAnsi="Arial"/>
          <w:color w:val="292425"/>
          <w:spacing w:val="13"/>
          <w:w w:val="105"/>
          <w:sz w:val="18"/>
        </w:rPr>
        <w:t> </w:t>
      </w:r>
      <w:r>
        <w:rPr>
          <w:rFonts w:ascii="Arial" w:hAnsi="Arial"/>
          <w:color w:val="292425"/>
          <w:w w:val="105"/>
          <w:sz w:val="18"/>
        </w:rPr>
        <w:t>step.</w:t>
      </w:r>
    </w:p>
    <w:p>
      <w:pPr>
        <w:spacing w:line="343" w:lineRule="auto" w:before="2"/>
        <w:ind w:left="1612" w:right="1054" w:firstLine="199"/>
        <w:jc w:val="left"/>
        <w:rPr>
          <w:rFonts w:ascii="Verdana" w:hAnsi="Verdana"/>
          <w:i/>
          <w:sz w:val="18"/>
        </w:rPr>
      </w:pPr>
      <w:r>
        <w:rPr>
          <w:rFonts w:ascii="Arial" w:hAnsi="Arial"/>
          <w:color w:val="292425"/>
          <w:w w:val="110"/>
          <w:sz w:val="18"/>
        </w:rPr>
        <w:t>About 48% of respondents to a survey sponsored by Leap </w:t>
      </w:r>
      <w:r>
        <w:rPr>
          <w:rFonts w:ascii="Arial" w:hAnsi="Arial"/>
          <w:color w:val="292425"/>
          <w:spacing w:val="-3"/>
          <w:w w:val="110"/>
          <w:sz w:val="18"/>
        </w:rPr>
        <w:t>Technologies </w:t>
      </w:r>
      <w:r>
        <w:rPr>
          <w:rFonts w:ascii="Arial" w:hAnsi="Arial"/>
          <w:color w:val="292425"/>
          <w:w w:val="110"/>
          <w:sz w:val="18"/>
        </w:rPr>
        <w:t>listed improper project scope</w:t>
      </w:r>
      <w:r>
        <w:rPr>
          <w:rFonts w:ascii="Arial" w:hAnsi="Arial"/>
          <w:color w:val="292425"/>
          <w:spacing w:val="-20"/>
          <w:w w:val="110"/>
          <w:sz w:val="18"/>
        </w:rPr>
        <w:t> </w:t>
      </w:r>
      <w:r>
        <w:rPr>
          <w:rFonts w:ascii="Arial" w:hAnsi="Arial"/>
          <w:color w:val="292425"/>
          <w:w w:val="110"/>
          <w:sz w:val="18"/>
        </w:rPr>
        <w:t>at</w:t>
      </w:r>
      <w:r>
        <w:rPr>
          <w:rFonts w:ascii="Arial" w:hAnsi="Arial"/>
          <w:color w:val="292425"/>
          <w:spacing w:val="-20"/>
          <w:w w:val="110"/>
          <w:sz w:val="18"/>
        </w:rPr>
        <w:t> </w:t>
      </w:r>
      <w:r>
        <w:rPr>
          <w:rFonts w:ascii="Arial" w:hAnsi="Arial"/>
          <w:color w:val="292425"/>
          <w:w w:val="110"/>
          <w:sz w:val="18"/>
        </w:rPr>
        <w:t>outset</w:t>
      </w:r>
      <w:r>
        <w:rPr>
          <w:rFonts w:ascii="Arial" w:hAnsi="Arial"/>
          <w:color w:val="292425"/>
          <w:spacing w:val="-20"/>
          <w:w w:val="110"/>
          <w:sz w:val="18"/>
        </w:rPr>
        <w:t> </w:t>
      </w:r>
      <w:r>
        <w:rPr>
          <w:rFonts w:ascii="Arial" w:hAnsi="Arial"/>
          <w:color w:val="292425"/>
          <w:w w:val="110"/>
          <w:sz w:val="18"/>
        </w:rPr>
        <w:t>as</w:t>
      </w:r>
      <w:r>
        <w:rPr>
          <w:rFonts w:ascii="Arial" w:hAnsi="Arial"/>
          <w:color w:val="292425"/>
          <w:spacing w:val="-20"/>
          <w:w w:val="110"/>
          <w:sz w:val="18"/>
        </w:rPr>
        <w:t> </w:t>
      </w:r>
      <w:r>
        <w:rPr>
          <w:rFonts w:ascii="Arial" w:hAnsi="Arial"/>
          <w:color w:val="292425"/>
          <w:w w:val="110"/>
          <w:sz w:val="18"/>
        </w:rPr>
        <w:t>one</w:t>
      </w:r>
      <w:r>
        <w:rPr>
          <w:rFonts w:ascii="Arial" w:hAnsi="Arial"/>
          <w:color w:val="292425"/>
          <w:spacing w:val="-20"/>
          <w:w w:val="110"/>
          <w:sz w:val="18"/>
        </w:rPr>
        <w:t> </w:t>
      </w:r>
      <w:r>
        <w:rPr>
          <w:rFonts w:ascii="Arial" w:hAnsi="Arial"/>
          <w:color w:val="292425"/>
          <w:w w:val="110"/>
          <w:sz w:val="18"/>
        </w:rPr>
        <w:t>of</w:t>
      </w:r>
      <w:r>
        <w:rPr>
          <w:rFonts w:ascii="Arial" w:hAnsi="Arial"/>
          <w:color w:val="292425"/>
          <w:spacing w:val="-20"/>
          <w:w w:val="110"/>
          <w:sz w:val="18"/>
        </w:rPr>
        <w:t> </w:t>
      </w:r>
      <w:r>
        <w:rPr>
          <w:rFonts w:ascii="Arial" w:hAnsi="Arial"/>
          <w:color w:val="292425"/>
          <w:w w:val="110"/>
          <w:sz w:val="18"/>
        </w:rPr>
        <w:t>the</w:t>
      </w:r>
      <w:r>
        <w:rPr>
          <w:rFonts w:ascii="Arial" w:hAnsi="Arial"/>
          <w:color w:val="292425"/>
          <w:spacing w:val="-20"/>
          <w:w w:val="110"/>
          <w:sz w:val="18"/>
        </w:rPr>
        <w:t> </w:t>
      </w:r>
      <w:r>
        <w:rPr>
          <w:rFonts w:ascii="Arial" w:hAnsi="Arial"/>
          <w:color w:val="292425"/>
          <w:w w:val="110"/>
          <w:sz w:val="18"/>
        </w:rPr>
        <w:t>three</w:t>
      </w:r>
      <w:r>
        <w:rPr>
          <w:rFonts w:ascii="Arial" w:hAnsi="Arial"/>
          <w:color w:val="292425"/>
          <w:spacing w:val="-20"/>
          <w:w w:val="110"/>
          <w:sz w:val="18"/>
        </w:rPr>
        <w:t> </w:t>
      </w:r>
      <w:r>
        <w:rPr>
          <w:rFonts w:ascii="Arial" w:hAnsi="Arial"/>
          <w:color w:val="292425"/>
          <w:w w:val="110"/>
          <w:sz w:val="18"/>
        </w:rPr>
        <w:t>key</w:t>
      </w:r>
      <w:r>
        <w:rPr>
          <w:rFonts w:ascii="Arial" w:hAnsi="Arial"/>
          <w:color w:val="292425"/>
          <w:spacing w:val="-20"/>
          <w:w w:val="110"/>
          <w:sz w:val="18"/>
        </w:rPr>
        <w:t> </w:t>
      </w:r>
      <w:r>
        <w:rPr>
          <w:rFonts w:ascii="Arial" w:hAnsi="Arial"/>
          <w:color w:val="292425"/>
          <w:w w:val="110"/>
          <w:sz w:val="18"/>
        </w:rPr>
        <w:t>factors</w:t>
      </w:r>
      <w:r>
        <w:rPr>
          <w:rFonts w:ascii="Arial" w:hAnsi="Arial"/>
          <w:color w:val="292425"/>
          <w:spacing w:val="-20"/>
          <w:w w:val="110"/>
          <w:sz w:val="18"/>
        </w:rPr>
        <w:t> </w:t>
      </w:r>
      <w:r>
        <w:rPr>
          <w:rFonts w:ascii="Arial" w:hAnsi="Arial"/>
          <w:color w:val="292425"/>
          <w:w w:val="110"/>
          <w:sz w:val="18"/>
        </w:rPr>
        <w:t>causing</w:t>
      </w:r>
      <w:r>
        <w:rPr>
          <w:rFonts w:ascii="Arial" w:hAnsi="Arial"/>
          <w:color w:val="292425"/>
          <w:spacing w:val="-20"/>
          <w:w w:val="110"/>
          <w:sz w:val="18"/>
        </w:rPr>
        <w:t> </w:t>
      </w:r>
      <w:r>
        <w:rPr>
          <w:rFonts w:ascii="Arial" w:hAnsi="Arial"/>
          <w:color w:val="292425"/>
          <w:w w:val="110"/>
          <w:sz w:val="18"/>
        </w:rPr>
        <w:t>Six</w:t>
      </w:r>
      <w:r>
        <w:rPr>
          <w:rFonts w:ascii="Arial" w:hAnsi="Arial"/>
          <w:color w:val="292425"/>
          <w:spacing w:val="-20"/>
          <w:w w:val="110"/>
          <w:sz w:val="18"/>
        </w:rPr>
        <w:t> </w:t>
      </w:r>
      <w:r>
        <w:rPr>
          <w:rFonts w:ascii="Arial" w:hAnsi="Arial"/>
          <w:color w:val="292425"/>
          <w:w w:val="110"/>
          <w:sz w:val="18"/>
        </w:rPr>
        <w:t>Sigma</w:t>
      </w:r>
      <w:r>
        <w:rPr>
          <w:rFonts w:ascii="Arial" w:hAnsi="Arial"/>
          <w:color w:val="292425"/>
          <w:spacing w:val="-20"/>
          <w:w w:val="110"/>
          <w:sz w:val="18"/>
        </w:rPr>
        <w:t> </w:t>
      </w:r>
      <w:r>
        <w:rPr>
          <w:rFonts w:ascii="Arial" w:hAnsi="Arial"/>
          <w:color w:val="292425"/>
          <w:w w:val="110"/>
          <w:sz w:val="18"/>
        </w:rPr>
        <w:t>projects</w:t>
      </w:r>
      <w:r>
        <w:rPr>
          <w:rFonts w:ascii="Arial" w:hAnsi="Arial"/>
          <w:color w:val="292425"/>
          <w:spacing w:val="-20"/>
          <w:w w:val="110"/>
          <w:sz w:val="18"/>
        </w:rPr>
        <w:t> </w:t>
      </w:r>
      <w:r>
        <w:rPr>
          <w:rFonts w:ascii="Arial" w:hAnsi="Arial"/>
          <w:color w:val="292425"/>
          <w:w w:val="110"/>
          <w:sz w:val="18"/>
        </w:rPr>
        <w:t>to</w:t>
      </w:r>
      <w:r>
        <w:rPr>
          <w:rFonts w:ascii="Arial" w:hAnsi="Arial"/>
          <w:color w:val="292425"/>
          <w:spacing w:val="-20"/>
          <w:w w:val="110"/>
          <w:sz w:val="18"/>
        </w:rPr>
        <w:t> </w:t>
      </w:r>
      <w:r>
        <w:rPr>
          <w:rFonts w:ascii="Arial" w:hAnsi="Arial"/>
          <w:color w:val="292425"/>
          <w:w w:val="110"/>
          <w:sz w:val="18"/>
        </w:rPr>
        <w:t>fall</w:t>
      </w:r>
      <w:r>
        <w:rPr>
          <w:rFonts w:ascii="Arial" w:hAnsi="Arial"/>
          <w:color w:val="292425"/>
          <w:spacing w:val="-20"/>
          <w:w w:val="110"/>
          <w:sz w:val="18"/>
        </w:rPr>
        <w:t> </w:t>
      </w:r>
      <w:r>
        <w:rPr>
          <w:rFonts w:ascii="Arial" w:hAnsi="Arial"/>
          <w:color w:val="292425"/>
          <w:w w:val="110"/>
          <w:sz w:val="18"/>
        </w:rPr>
        <w:t>short</w:t>
      </w:r>
      <w:r>
        <w:rPr>
          <w:rFonts w:ascii="Arial" w:hAnsi="Arial"/>
          <w:color w:val="292425"/>
          <w:spacing w:val="-20"/>
          <w:w w:val="110"/>
          <w:sz w:val="18"/>
        </w:rPr>
        <w:t> </w:t>
      </w:r>
      <w:r>
        <w:rPr>
          <w:rFonts w:ascii="Arial" w:hAnsi="Arial"/>
          <w:color w:val="292425"/>
          <w:w w:val="110"/>
          <w:sz w:val="18"/>
        </w:rPr>
        <w:t>of</w:t>
      </w:r>
      <w:r>
        <w:rPr>
          <w:rFonts w:ascii="Arial" w:hAnsi="Arial"/>
          <w:color w:val="292425"/>
          <w:spacing w:val="-20"/>
          <w:w w:val="110"/>
          <w:sz w:val="18"/>
        </w:rPr>
        <w:t> </w:t>
      </w:r>
      <w:r>
        <w:rPr>
          <w:rFonts w:ascii="Arial" w:hAnsi="Arial"/>
          <w:color w:val="292425"/>
          <w:w w:val="110"/>
          <w:sz w:val="18"/>
        </w:rPr>
        <w:t>expectations.</w:t>
      </w:r>
      <w:r>
        <w:rPr>
          <w:rFonts w:ascii="Arial" w:hAnsi="Arial"/>
          <w:color w:val="292425"/>
          <w:w w:val="110"/>
          <w:position w:val="6"/>
          <w:sz w:val="9"/>
        </w:rPr>
        <w:t>3 </w:t>
      </w:r>
      <w:r>
        <w:rPr>
          <w:rFonts w:ascii="Arial" w:hAnsi="Arial"/>
          <w:color w:val="292425"/>
          <w:w w:val="110"/>
          <w:sz w:val="18"/>
        </w:rPr>
        <w:t>(The</w:t>
      </w:r>
      <w:r>
        <w:rPr>
          <w:rFonts w:ascii="Arial" w:hAnsi="Arial"/>
          <w:color w:val="292425"/>
          <w:spacing w:val="-20"/>
          <w:w w:val="110"/>
          <w:sz w:val="18"/>
        </w:rPr>
        <w:t> </w:t>
      </w:r>
      <w:r>
        <w:rPr>
          <w:rFonts w:ascii="Arial" w:hAnsi="Arial"/>
          <w:color w:val="292425"/>
          <w:w w:val="110"/>
          <w:sz w:val="18"/>
        </w:rPr>
        <w:t>other</w:t>
      </w:r>
      <w:r>
        <w:rPr>
          <w:rFonts w:ascii="Arial" w:hAnsi="Arial"/>
          <w:color w:val="292425"/>
          <w:spacing w:val="-20"/>
          <w:w w:val="110"/>
          <w:sz w:val="18"/>
        </w:rPr>
        <w:t> </w:t>
      </w:r>
      <w:r>
        <w:rPr>
          <w:rFonts w:ascii="Arial" w:hAnsi="Arial"/>
          <w:color w:val="292425"/>
          <w:w w:val="110"/>
          <w:sz w:val="18"/>
        </w:rPr>
        <w:t>two</w:t>
      </w:r>
      <w:r>
        <w:rPr>
          <w:rFonts w:ascii="Arial" w:hAnsi="Arial"/>
          <w:color w:val="292425"/>
          <w:spacing w:val="-20"/>
          <w:w w:val="110"/>
          <w:sz w:val="18"/>
        </w:rPr>
        <w:t> </w:t>
      </w:r>
      <w:r>
        <w:rPr>
          <w:rFonts w:ascii="Arial" w:hAnsi="Arial"/>
          <w:color w:val="292425"/>
          <w:w w:val="110"/>
          <w:sz w:val="18"/>
        </w:rPr>
        <w:t>factors</w:t>
      </w:r>
      <w:r>
        <w:rPr>
          <w:rFonts w:ascii="Arial" w:hAnsi="Arial"/>
          <w:color w:val="292425"/>
          <w:spacing w:val="-20"/>
          <w:w w:val="110"/>
          <w:sz w:val="18"/>
        </w:rPr>
        <w:t> </w:t>
      </w:r>
      <w:r>
        <w:rPr>
          <w:rFonts w:ascii="Arial" w:hAnsi="Arial"/>
          <w:color w:val="292425"/>
          <w:w w:val="110"/>
          <w:sz w:val="18"/>
        </w:rPr>
        <w:t>were</w:t>
      </w:r>
      <w:r>
        <w:rPr>
          <w:rFonts w:ascii="Arial" w:hAnsi="Arial"/>
          <w:color w:val="292425"/>
          <w:spacing w:val="-20"/>
          <w:w w:val="110"/>
          <w:sz w:val="18"/>
        </w:rPr>
        <w:t> </w:t>
      </w:r>
      <w:r>
        <w:rPr>
          <w:rFonts w:ascii="Arial" w:hAnsi="Arial"/>
          <w:color w:val="292425"/>
          <w:w w:val="110"/>
          <w:sz w:val="18"/>
        </w:rPr>
        <w:t>lack</w:t>
      </w:r>
      <w:r>
        <w:rPr>
          <w:rFonts w:ascii="Arial" w:hAnsi="Arial"/>
          <w:color w:val="292425"/>
          <w:spacing w:val="-20"/>
          <w:w w:val="110"/>
          <w:sz w:val="18"/>
        </w:rPr>
        <w:t> </w:t>
      </w:r>
      <w:r>
        <w:rPr>
          <w:rFonts w:ascii="Arial" w:hAnsi="Arial"/>
          <w:color w:val="292425"/>
          <w:w w:val="110"/>
          <w:sz w:val="18"/>
        </w:rPr>
        <w:t>of</w:t>
      </w:r>
      <w:r>
        <w:rPr>
          <w:rFonts w:ascii="Arial" w:hAnsi="Arial"/>
          <w:color w:val="292425"/>
          <w:spacing w:val="-20"/>
          <w:w w:val="110"/>
          <w:sz w:val="18"/>
        </w:rPr>
        <w:t> </w:t>
      </w:r>
      <w:r>
        <w:rPr>
          <w:rFonts w:ascii="Arial" w:hAnsi="Arial"/>
          <w:color w:val="292425"/>
          <w:w w:val="110"/>
          <w:sz w:val="18"/>
        </w:rPr>
        <w:t>sustained</w:t>
      </w:r>
      <w:r>
        <w:rPr>
          <w:rFonts w:ascii="Arial" w:hAnsi="Arial"/>
          <w:color w:val="292425"/>
          <w:spacing w:val="-20"/>
          <w:w w:val="110"/>
          <w:sz w:val="18"/>
        </w:rPr>
        <w:t> </w:t>
      </w:r>
      <w:r>
        <w:rPr>
          <w:rFonts w:ascii="Arial" w:hAnsi="Arial"/>
          <w:color w:val="292425"/>
          <w:w w:val="110"/>
          <w:sz w:val="18"/>
        </w:rPr>
        <w:t>executive</w:t>
      </w:r>
      <w:r>
        <w:rPr>
          <w:rFonts w:ascii="Arial" w:hAnsi="Arial"/>
          <w:color w:val="292425"/>
          <w:spacing w:val="-20"/>
          <w:w w:val="110"/>
          <w:sz w:val="18"/>
        </w:rPr>
        <w:t> </w:t>
      </w:r>
      <w:r>
        <w:rPr>
          <w:rFonts w:ascii="Arial" w:hAnsi="Arial"/>
          <w:color w:val="292425"/>
          <w:w w:val="110"/>
          <w:sz w:val="18"/>
        </w:rPr>
        <w:t>sponsorship</w:t>
      </w:r>
      <w:r>
        <w:rPr>
          <w:rFonts w:ascii="Arial" w:hAnsi="Arial"/>
          <w:color w:val="292425"/>
          <w:spacing w:val="-20"/>
          <w:w w:val="110"/>
          <w:sz w:val="18"/>
        </w:rPr>
        <w:t> </w:t>
      </w:r>
      <w:r>
        <w:rPr>
          <w:rFonts w:ascii="Arial" w:hAnsi="Arial"/>
          <w:color w:val="292425"/>
          <w:w w:val="110"/>
          <w:sz w:val="18"/>
        </w:rPr>
        <w:t>and</w:t>
      </w:r>
      <w:r>
        <w:rPr>
          <w:rFonts w:ascii="Arial" w:hAnsi="Arial"/>
          <w:color w:val="292425"/>
          <w:spacing w:val="-20"/>
          <w:w w:val="110"/>
          <w:sz w:val="18"/>
        </w:rPr>
        <w:t> </w:t>
      </w:r>
      <w:r>
        <w:rPr>
          <w:rFonts w:ascii="Arial" w:hAnsi="Arial"/>
          <w:color w:val="292425"/>
          <w:w w:val="110"/>
          <w:sz w:val="18"/>
        </w:rPr>
        <w:t>commitment,</w:t>
      </w:r>
      <w:r>
        <w:rPr>
          <w:rFonts w:ascii="Arial" w:hAnsi="Arial"/>
          <w:color w:val="292425"/>
          <w:spacing w:val="-20"/>
          <w:w w:val="110"/>
          <w:sz w:val="18"/>
        </w:rPr>
        <w:t> </w:t>
      </w:r>
      <w:r>
        <w:rPr>
          <w:rFonts w:ascii="Arial" w:hAnsi="Arial"/>
          <w:color w:val="292425"/>
          <w:w w:val="110"/>
          <w:sz w:val="18"/>
        </w:rPr>
        <w:t>and</w:t>
      </w:r>
      <w:r>
        <w:rPr>
          <w:rFonts w:ascii="Arial" w:hAnsi="Arial"/>
          <w:color w:val="292425"/>
          <w:spacing w:val="-20"/>
          <w:w w:val="110"/>
          <w:sz w:val="18"/>
        </w:rPr>
        <w:t> </w:t>
      </w:r>
      <w:r>
        <w:rPr>
          <w:rFonts w:ascii="Arial" w:hAnsi="Arial"/>
          <w:color w:val="292425"/>
          <w:w w:val="110"/>
          <w:sz w:val="18"/>
        </w:rPr>
        <w:t>lack</w:t>
      </w:r>
      <w:r>
        <w:rPr>
          <w:rFonts w:ascii="Arial" w:hAnsi="Arial"/>
          <w:color w:val="292425"/>
          <w:spacing w:val="-20"/>
          <w:w w:val="110"/>
          <w:sz w:val="18"/>
        </w:rPr>
        <w:t> </w:t>
      </w:r>
      <w:r>
        <w:rPr>
          <w:rFonts w:ascii="Arial" w:hAnsi="Arial"/>
          <w:color w:val="292425"/>
          <w:w w:val="110"/>
          <w:sz w:val="18"/>
        </w:rPr>
        <w:t>of</w:t>
      </w:r>
      <w:r>
        <w:rPr>
          <w:rFonts w:ascii="Arial" w:hAnsi="Arial"/>
          <w:color w:val="292425"/>
          <w:spacing w:val="-20"/>
          <w:w w:val="110"/>
          <w:sz w:val="18"/>
        </w:rPr>
        <w:t> </w:t>
      </w:r>
      <w:r>
        <w:rPr>
          <w:rFonts w:ascii="Arial" w:hAnsi="Arial"/>
          <w:color w:val="292425"/>
          <w:w w:val="110"/>
          <w:sz w:val="18"/>
        </w:rPr>
        <w:t>buy- in,</w:t>
      </w:r>
      <w:r>
        <w:rPr>
          <w:rFonts w:ascii="Arial" w:hAnsi="Arial"/>
          <w:color w:val="292425"/>
          <w:spacing w:val="-33"/>
          <w:w w:val="110"/>
          <w:sz w:val="18"/>
        </w:rPr>
        <w:t> </w:t>
      </w:r>
      <w:r>
        <w:rPr>
          <w:rFonts w:ascii="Arial" w:hAnsi="Arial"/>
          <w:color w:val="292425"/>
          <w:w w:val="110"/>
          <w:sz w:val="18"/>
        </w:rPr>
        <w:t>cooperation</w:t>
      </w:r>
      <w:r>
        <w:rPr>
          <w:rFonts w:ascii="Arial" w:hAnsi="Arial"/>
          <w:color w:val="292425"/>
          <w:spacing w:val="-33"/>
          <w:w w:val="110"/>
          <w:sz w:val="18"/>
        </w:rPr>
        <w:t> </w:t>
      </w:r>
      <w:r>
        <w:rPr>
          <w:rFonts w:ascii="Arial" w:hAnsi="Arial"/>
          <w:color w:val="292425"/>
          <w:w w:val="110"/>
          <w:sz w:val="18"/>
        </w:rPr>
        <w:t>and</w:t>
      </w:r>
      <w:r>
        <w:rPr>
          <w:rFonts w:ascii="Arial" w:hAnsi="Arial"/>
          <w:color w:val="292425"/>
          <w:spacing w:val="-33"/>
          <w:w w:val="110"/>
          <w:sz w:val="18"/>
        </w:rPr>
        <w:t> </w:t>
      </w:r>
      <w:r>
        <w:rPr>
          <w:rFonts w:ascii="Arial" w:hAnsi="Arial"/>
          <w:color w:val="292425"/>
          <w:w w:val="110"/>
          <w:sz w:val="18"/>
        </w:rPr>
        <w:t>ownership</w:t>
      </w:r>
      <w:r>
        <w:rPr>
          <w:rFonts w:ascii="Arial" w:hAnsi="Arial"/>
          <w:color w:val="292425"/>
          <w:spacing w:val="-33"/>
          <w:w w:val="110"/>
          <w:sz w:val="18"/>
        </w:rPr>
        <w:t> </w:t>
      </w:r>
      <w:r>
        <w:rPr>
          <w:rFonts w:ascii="Arial" w:hAnsi="Arial"/>
          <w:color w:val="292425"/>
          <w:w w:val="110"/>
          <w:sz w:val="18"/>
        </w:rPr>
        <w:t>by</w:t>
      </w:r>
      <w:r>
        <w:rPr>
          <w:rFonts w:ascii="Arial" w:hAnsi="Arial"/>
          <w:color w:val="292425"/>
          <w:spacing w:val="-33"/>
          <w:w w:val="110"/>
          <w:sz w:val="18"/>
        </w:rPr>
        <w:t> </w:t>
      </w:r>
      <w:r>
        <w:rPr>
          <w:rFonts w:ascii="Arial" w:hAnsi="Arial"/>
          <w:color w:val="292425"/>
          <w:w w:val="110"/>
          <w:sz w:val="18"/>
        </w:rPr>
        <w:t>frontline</w:t>
      </w:r>
      <w:r>
        <w:rPr>
          <w:rFonts w:ascii="Arial" w:hAnsi="Arial"/>
          <w:color w:val="292425"/>
          <w:spacing w:val="-33"/>
          <w:w w:val="110"/>
          <w:sz w:val="18"/>
        </w:rPr>
        <w:t> </w:t>
      </w:r>
      <w:r>
        <w:rPr>
          <w:rFonts w:ascii="Arial" w:hAnsi="Arial"/>
          <w:color w:val="292425"/>
          <w:w w:val="110"/>
          <w:sz w:val="18"/>
        </w:rPr>
        <w:t>managers</w:t>
      </w:r>
      <w:r>
        <w:rPr>
          <w:rFonts w:ascii="Arial" w:hAnsi="Arial"/>
          <w:color w:val="292425"/>
          <w:spacing w:val="-33"/>
          <w:w w:val="110"/>
          <w:sz w:val="18"/>
        </w:rPr>
        <w:t> </w:t>
      </w:r>
      <w:r>
        <w:rPr>
          <w:rFonts w:ascii="Arial" w:hAnsi="Arial"/>
          <w:color w:val="292425"/>
          <w:w w:val="110"/>
          <w:sz w:val="18"/>
        </w:rPr>
        <w:t>and</w:t>
      </w:r>
      <w:r>
        <w:rPr>
          <w:rFonts w:ascii="Arial" w:hAnsi="Arial"/>
          <w:color w:val="292425"/>
          <w:spacing w:val="-33"/>
          <w:w w:val="110"/>
          <w:sz w:val="18"/>
        </w:rPr>
        <w:t> </w:t>
      </w:r>
      <w:r>
        <w:rPr>
          <w:rFonts w:ascii="Arial" w:hAnsi="Arial"/>
          <w:color w:val="292425"/>
          <w:w w:val="110"/>
          <w:sz w:val="18"/>
        </w:rPr>
        <w:t>employees)</w:t>
      </w:r>
      <w:r>
        <w:rPr>
          <w:rFonts w:ascii="Verdana" w:hAnsi="Verdana"/>
          <w:i/>
          <w:color w:val="292425"/>
          <w:w w:val="110"/>
          <w:sz w:val="18"/>
        </w:rPr>
        <w:t>—J.W.</w:t>
      </w:r>
    </w:p>
    <w:p>
      <w:pPr>
        <w:spacing w:before="192"/>
        <w:ind w:left="1612" w:right="0" w:firstLine="0"/>
        <w:jc w:val="left"/>
        <w:rPr>
          <w:rFonts w:ascii="Calibri"/>
          <w:b/>
          <w:sz w:val="10"/>
        </w:rPr>
      </w:pPr>
      <w:r>
        <w:rPr>
          <w:rFonts w:ascii="Calibri"/>
          <w:b/>
          <w:color w:val="292425"/>
          <w:w w:val="180"/>
          <w:sz w:val="10"/>
        </w:rPr>
        <w:t>REFERENCES</w:t>
      </w:r>
    </w:p>
    <w:p>
      <w:pPr>
        <w:pStyle w:val="ListParagraph"/>
        <w:numPr>
          <w:ilvl w:val="1"/>
          <w:numId w:val="13"/>
        </w:numPr>
        <w:tabs>
          <w:tab w:pos="1769" w:val="left" w:leader="none"/>
        </w:tabs>
        <w:spacing w:line="240" w:lineRule="auto" w:before="32" w:after="0"/>
        <w:ind w:left="1768" w:right="0" w:hanging="156"/>
        <w:jc w:val="left"/>
        <w:rPr>
          <w:rFonts w:ascii="Arial" w:hAnsi="Arial"/>
          <w:color w:val="292425"/>
          <w:sz w:val="14"/>
        </w:rPr>
      </w:pPr>
      <w:r>
        <w:rPr>
          <w:rFonts w:ascii="Arial" w:hAnsi="Arial"/>
          <w:color w:val="292425"/>
          <w:w w:val="105"/>
          <w:sz w:val="14"/>
        </w:rPr>
        <w:t>Michael</w:t>
      </w:r>
      <w:r>
        <w:rPr>
          <w:rFonts w:ascii="Arial" w:hAnsi="Arial"/>
          <w:color w:val="292425"/>
          <w:spacing w:val="-12"/>
          <w:w w:val="105"/>
          <w:sz w:val="14"/>
        </w:rPr>
        <w:t> </w:t>
      </w:r>
      <w:r>
        <w:rPr>
          <w:rFonts w:ascii="Arial" w:hAnsi="Arial"/>
          <w:color w:val="292425"/>
          <w:w w:val="105"/>
          <w:sz w:val="14"/>
        </w:rPr>
        <w:t>Cyger,</w:t>
      </w:r>
      <w:r>
        <w:rPr>
          <w:rFonts w:ascii="Arial" w:hAnsi="Arial"/>
          <w:color w:val="292425"/>
          <w:spacing w:val="-12"/>
          <w:w w:val="105"/>
          <w:sz w:val="14"/>
        </w:rPr>
        <w:t> </w:t>
      </w:r>
      <w:r>
        <w:rPr>
          <w:rFonts w:ascii="Arial" w:hAnsi="Arial"/>
          <w:color w:val="292425"/>
          <w:w w:val="105"/>
          <w:sz w:val="14"/>
        </w:rPr>
        <w:t>“The</w:t>
      </w:r>
      <w:r>
        <w:rPr>
          <w:rFonts w:ascii="Arial" w:hAnsi="Arial"/>
          <w:color w:val="292425"/>
          <w:spacing w:val="-12"/>
          <w:w w:val="105"/>
          <w:sz w:val="14"/>
        </w:rPr>
        <w:t> </w:t>
      </w:r>
      <w:r>
        <w:rPr>
          <w:rFonts w:ascii="Arial" w:hAnsi="Arial"/>
          <w:color w:val="292425"/>
          <w:w w:val="105"/>
          <w:sz w:val="14"/>
        </w:rPr>
        <w:t>Last</w:t>
      </w:r>
      <w:r>
        <w:rPr>
          <w:rFonts w:ascii="Arial" w:hAnsi="Arial"/>
          <w:color w:val="292425"/>
          <w:spacing w:val="-12"/>
          <w:w w:val="105"/>
          <w:sz w:val="14"/>
        </w:rPr>
        <w:t> </w:t>
      </w:r>
      <w:r>
        <w:rPr>
          <w:rFonts w:ascii="Arial" w:hAnsi="Arial"/>
          <w:color w:val="292425"/>
          <w:w w:val="105"/>
          <w:sz w:val="14"/>
        </w:rPr>
        <w:t>Word—Riding</w:t>
      </w:r>
      <w:r>
        <w:rPr>
          <w:rFonts w:ascii="Arial" w:hAnsi="Arial"/>
          <w:color w:val="292425"/>
          <w:spacing w:val="-12"/>
          <w:w w:val="105"/>
          <w:sz w:val="14"/>
        </w:rPr>
        <w:t> </w:t>
      </w:r>
      <w:r>
        <w:rPr>
          <w:rFonts w:ascii="Arial" w:hAnsi="Arial"/>
          <w:color w:val="292425"/>
          <w:w w:val="105"/>
          <w:sz w:val="14"/>
        </w:rPr>
        <w:t>the</w:t>
      </w:r>
      <w:r>
        <w:rPr>
          <w:rFonts w:ascii="Arial" w:hAnsi="Arial"/>
          <w:color w:val="292425"/>
          <w:spacing w:val="-12"/>
          <w:w w:val="105"/>
          <w:sz w:val="14"/>
        </w:rPr>
        <w:t> </w:t>
      </w:r>
      <w:r>
        <w:rPr>
          <w:rFonts w:ascii="Arial" w:hAnsi="Arial"/>
          <w:color w:val="292425"/>
          <w:w w:val="105"/>
          <w:sz w:val="14"/>
        </w:rPr>
        <w:t>Bandwagon,”</w:t>
      </w:r>
      <w:r>
        <w:rPr>
          <w:rFonts w:ascii="Arial" w:hAnsi="Arial"/>
          <w:color w:val="292425"/>
          <w:spacing w:val="-12"/>
          <w:w w:val="105"/>
          <w:sz w:val="14"/>
        </w:rPr>
        <w:t> </w:t>
      </w:r>
      <w:r>
        <w:rPr>
          <w:rFonts w:ascii="Verdana" w:hAnsi="Verdana"/>
          <w:i/>
          <w:color w:val="292425"/>
          <w:w w:val="105"/>
          <w:sz w:val="14"/>
        </w:rPr>
        <w:t>iSixSigma</w:t>
      </w:r>
      <w:r>
        <w:rPr>
          <w:rFonts w:ascii="Verdana" w:hAnsi="Verdana"/>
          <w:i/>
          <w:color w:val="292425"/>
          <w:spacing w:val="-23"/>
          <w:w w:val="105"/>
          <w:sz w:val="14"/>
        </w:rPr>
        <w:t> </w:t>
      </w:r>
      <w:r>
        <w:rPr>
          <w:rFonts w:ascii="Verdana" w:hAnsi="Verdana"/>
          <w:i/>
          <w:color w:val="292425"/>
          <w:w w:val="105"/>
          <w:sz w:val="14"/>
        </w:rPr>
        <w:t>Magazine</w:t>
      </w:r>
      <w:r>
        <w:rPr>
          <w:rFonts w:ascii="Arial" w:hAnsi="Arial"/>
          <w:color w:val="292425"/>
          <w:w w:val="105"/>
          <w:sz w:val="14"/>
        </w:rPr>
        <w:t>,</w:t>
      </w:r>
      <w:r>
        <w:rPr>
          <w:rFonts w:ascii="Arial" w:hAnsi="Arial"/>
          <w:color w:val="292425"/>
          <w:spacing w:val="-12"/>
          <w:w w:val="105"/>
          <w:sz w:val="14"/>
        </w:rPr>
        <w:t> </w:t>
      </w:r>
      <w:r>
        <w:rPr>
          <w:rFonts w:ascii="Arial" w:hAnsi="Arial"/>
          <w:color w:val="292425"/>
          <w:w w:val="105"/>
          <w:sz w:val="14"/>
        </w:rPr>
        <w:t>November/December</w:t>
      </w:r>
      <w:r>
        <w:rPr>
          <w:rFonts w:ascii="Arial" w:hAnsi="Arial"/>
          <w:color w:val="292425"/>
          <w:spacing w:val="-12"/>
          <w:w w:val="105"/>
          <w:sz w:val="14"/>
        </w:rPr>
        <w:t> </w:t>
      </w:r>
      <w:r>
        <w:rPr>
          <w:rFonts w:ascii="Arial" w:hAnsi="Arial"/>
          <w:color w:val="292425"/>
          <w:w w:val="105"/>
          <w:sz w:val="14"/>
        </w:rPr>
        <w:t>2006.</w:t>
      </w:r>
    </w:p>
    <w:p>
      <w:pPr>
        <w:pStyle w:val="ListParagraph"/>
        <w:numPr>
          <w:ilvl w:val="1"/>
          <w:numId w:val="13"/>
        </w:numPr>
        <w:tabs>
          <w:tab w:pos="1769" w:val="left" w:leader="none"/>
        </w:tabs>
        <w:spacing w:line="240" w:lineRule="auto" w:before="39" w:after="0"/>
        <w:ind w:left="1768" w:right="0" w:hanging="156"/>
        <w:jc w:val="left"/>
        <w:rPr>
          <w:rFonts w:ascii="Arial" w:hAnsi="Arial"/>
          <w:color w:val="292425"/>
          <w:sz w:val="14"/>
        </w:rPr>
      </w:pPr>
      <w:r>
        <w:rPr>
          <w:rFonts w:ascii="Arial" w:hAnsi="Arial"/>
          <w:color w:val="292425"/>
          <w:w w:val="105"/>
          <w:sz w:val="14"/>
        </w:rPr>
        <w:t>“The Outlook for Six Sigma Looks Bright,” Celerant, December</w:t>
      </w:r>
      <w:r>
        <w:rPr>
          <w:rFonts w:ascii="Arial" w:hAnsi="Arial"/>
          <w:color w:val="292425"/>
          <w:spacing w:val="15"/>
          <w:w w:val="105"/>
          <w:sz w:val="14"/>
        </w:rPr>
        <w:t> </w:t>
      </w:r>
      <w:r>
        <w:rPr>
          <w:rFonts w:ascii="Arial" w:hAnsi="Arial"/>
          <w:color w:val="292425"/>
          <w:w w:val="105"/>
          <w:sz w:val="14"/>
        </w:rPr>
        <w:t>2004.</w:t>
      </w:r>
    </w:p>
    <w:p>
      <w:pPr>
        <w:pStyle w:val="ListParagraph"/>
        <w:numPr>
          <w:ilvl w:val="1"/>
          <w:numId w:val="13"/>
        </w:numPr>
        <w:tabs>
          <w:tab w:pos="1769" w:val="left" w:leader="none"/>
        </w:tabs>
        <w:spacing w:line="240" w:lineRule="auto" w:before="39" w:after="0"/>
        <w:ind w:left="1768" w:right="0" w:hanging="156"/>
        <w:jc w:val="left"/>
        <w:rPr>
          <w:rFonts w:ascii="Arial" w:hAnsi="Arial"/>
          <w:color w:val="292425"/>
          <w:sz w:val="14"/>
        </w:rPr>
      </w:pPr>
      <w:r>
        <w:rPr>
          <w:rFonts w:ascii="Arial" w:hAnsi="Arial"/>
          <w:color w:val="292425"/>
          <w:w w:val="110"/>
          <w:sz w:val="14"/>
        </w:rPr>
        <w:t>William</w:t>
      </w:r>
      <w:r>
        <w:rPr>
          <w:rFonts w:ascii="Arial" w:hAnsi="Arial"/>
          <w:color w:val="292425"/>
          <w:spacing w:val="-20"/>
          <w:w w:val="110"/>
          <w:sz w:val="14"/>
        </w:rPr>
        <w:t> </w:t>
      </w:r>
      <w:r>
        <w:rPr>
          <w:rFonts w:ascii="Arial" w:hAnsi="Arial"/>
          <w:color w:val="292425"/>
          <w:w w:val="110"/>
          <w:sz w:val="14"/>
        </w:rPr>
        <w:t>Kowalski,</w:t>
      </w:r>
      <w:r>
        <w:rPr>
          <w:rFonts w:ascii="Arial" w:hAnsi="Arial"/>
          <w:color w:val="292425"/>
          <w:spacing w:val="-20"/>
          <w:w w:val="110"/>
          <w:sz w:val="14"/>
        </w:rPr>
        <w:t> </w:t>
      </w:r>
      <w:r>
        <w:rPr>
          <w:rFonts w:ascii="Arial" w:hAnsi="Arial"/>
          <w:color w:val="292425"/>
          <w:w w:val="110"/>
          <w:sz w:val="14"/>
        </w:rPr>
        <w:t>“What</w:t>
      </w:r>
      <w:r>
        <w:rPr>
          <w:rFonts w:ascii="Arial" w:hAnsi="Arial"/>
          <w:color w:val="292425"/>
          <w:spacing w:val="-20"/>
          <w:w w:val="110"/>
          <w:sz w:val="14"/>
        </w:rPr>
        <w:t> </w:t>
      </w:r>
      <w:r>
        <w:rPr>
          <w:rFonts w:ascii="Arial" w:hAnsi="Arial"/>
          <w:color w:val="292425"/>
          <w:w w:val="110"/>
          <w:sz w:val="14"/>
        </w:rPr>
        <w:t>Keeps</w:t>
      </w:r>
      <w:r>
        <w:rPr>
          <w:rFonts w:ascii="Arial" w:hAnsi="Arial"/>
          <w:color w:val="292425"/>
          <w:spacing w:val="-20"/>
          <w:w w:val="110"/>
          <w:sz w:val="14"/>
        </w:rPr>
        <w:t> </w:t>
      </w:r>
      <w:r>
        <w:rPr>
          <w:rFonts w:ascii="Arial" w:hAnsi="Arial"/>
          <w:color w:val="292425"/>
          <w:w w:val="110"/>
          <w:sz w:val="14"/>
        </w:rPr>
        <w:t>Six</w:t>
      </w:r>
      <w:r>
        <w:rPr>
          <w:rFonts w:ascii="Arial" w:hAnsi="Arial"/>
          <w:color w:val="292425"/>
          <w:spacing w:val="-20"/>
          <w:w w:val="110"/>
          <w:sz w:val="14"/>
        </w:rPr>
        <w:t> </w:t>
      </w:r>
      <w:r>
        <w:rPr>
          <w:rFonts w:ascii="Arial" w:hAnsi="Arial"/>
          <w:color w:val="292425"/>
          <w:w w:val="110"/>
          <w:sz w:val="14"/>
        </w:rPr>
        <w:t>Sigma</w:t>
      </w:r>
      <w:r>
        <w:rPr>
          <w:rFonts w:ascii="Arial" w:hAnsi="Arial"/>
          <w:color w:val="292425"/>
          <w:spacing w:val="-20"/>
          <w:w w:val="110"/>
          <w:sz w:val="14"/>
        </w:rPr>
        <w:t> </w:t>
      </w:r>
      <w:r>
        <w:rPr>
          <w:rFonts w:ascii="Arial" w:hAnsi="Arial"/>
          <w:color w:val="292425"/>
          <w:w w:val="110"/>
          <w:sz w:val="14"/>
        </w:rPr>
        <w:t>Practitioners</w:t>
      </w:r>
      <w:r>
        <w:rPr>
          <w:rFonts w:ascii="Arial" w:hAnsi="Arial"/>
          <w:color w:val="292425"/>
          <w:spacing w:val="-20"/>
          <w:w w:val="110"/>
          <w:sz w:val="14"/>
        </w:rPr>
        <w:t> </w:t>
      </w:r>
      <w:r>
        <w:rPr>
          <w:rFonts w:ascii="Arial" w:hAnsi="Arial"/>
          <w:color w:val="292425"/>
          <w:w w:val="110"/>
          <w:sz w:val="14"/>
        </w:rPr>
        <w:t>Up</w:t>
      </w:r>
      <w:r>
        <w:rPr>
          <w:rFonts w:ascii="Arial" w:hAnsi="Arial"/>
          <w:color w:val="292425"/>
          <w:spacing w:val="-20"/>
          <w:w w:val="110"/>
          <w:sz w:val="14"/>
        </w:rPr>
        <w:t> </w:t>
      </w:r>
      <w:r>
        <w:rPr>
          <w:rFonts w:ascii="Arial" w:hAnsi="Arial"/>
          <w:color w:val="292425"/>
          <w:w w:val="110"/>
          <w:sz w:val="14"/>
        </w:rPr>
        <w:t>at</w:t>
      </w:r>
      <w:r>
        <w:rPr>
          <w:rFonts w:ascii="Arial" w:hAnsi="Arial"/>
          <w:color w:val="292425"/>
          <w:spacing w:val="-20"/>
          <w:w w:val="110"/>
          <w:sz w:val="14"/>
        </w:rPr>
        <w:t> </w:t>
      </w:r>
      <w:r>
        <w:rPr>
          <w:rFonts w:ascii="Arial" w:hAnsi="Arial"/>
          <w:color w:val="292425"/>
          <w:w w:val="110"/>
          <w:sz w:val="14"/>
        </w:rPr>
        <w:t>Night?”</w:t>
      </w:r>
      <w:r>
        <w:rPr>
          <w:rFonts w:ascii="Arial" w:hAnsi="Arial"/>
          <w:color w:val="292425"/>
          <w:spacing w:val="-20"/>
          <w:w w:val="110"/>
          <w:sz w:val="14"/>
        </w:rPr>
        <w:t> </w:t>
      </w:r>
      <w:hyperlink r:id="rId18">
        <w:r>
          <w:rPr>
            <w:rFonts w:ascii="Arial" w:hAnsi="Arial"/>
            <w:color w:val="292425"/>
            <w:w w:val="110"/>
            <w:sz w:val="14"/>
          </w:rPr>
          <w:t>www.isixsigma.com,</w:t>
        </w:r>
        <w:r>
          <w:rPr>
            <w:rFonts w:ascii="Arial" w:hAnsi="Arial"/>
            <w:color w:val="292425"/>
            <w:spacing w:val="-20"/>
            <w:w w:val="110"/>
            <w:sz w:val="14"/>
          </w:rPr>
          <w:t> </w:t>
        </w:r>
      </w:hyperlink>
      <w:r>
        <w:rPr>
          <w:rFonts w:ascii="Arial" w:hAnsi="Arial"/>
          <w:color w:val="292425"/>
          <w:w w:val="110"/>
          <w:sz w:val="14"/>
        </w:rPr>
        <w:t>2003.</w:t>
      </w:r>
    </w:p>
    <w:p>
      <w:pPr>
        <w:pStyle w:val="BodyText"/>
        <w:rPr>
          <w:rFonts w:ascii="Arial"/>
          <w:sz w:val="20"/>
        </w:rPr>
      </w:pPr>
    </w:p>
    <w:p>
      <w:pPr>
        <w:spacing w:before="228"/>
        <w:ind w:left="814" w:right="0" w:firstLine="0"/>
        <w:jc w:val="left"/>
        <w:rPr>
          <w:rFonts w:ascii="Trebuchet MS"/>
          <w:sz w:val="12"/>
        </w:rPr>
      </w:pPr>
      <w:r>
        <w:rPr>
          <w:rFonts w:ascii="Verdana"/>
          <w:b/>
          <w:color w:val="292425"/>
          <w:w w:val="95"/>
          <w:sz w:val="14"/>
        </w:rPr>
        <w:t>36 </w:t>
      </w:r>
      <w:r>
        <w:rPr>
          <w:rFonts w:ascii="Arial"/>
          <w:color w:val="292425"/>
          <w:w w:val="70"/>
          <w:position w:val="-5"/>
          <w:sz w:val="28"/>
        </w:rPr>
        <w:t>I  </w:t>
      </w:r>
      <w:r>
        <w:rPr>
          <w:rFonts w:ascii="Trebuchet MS"/>
          <w:color w:val="292425"/>
          <w:sz w:val="12"/>
        </w:rPr>
        <w:t>SEPTEMBER 2007 </w:t>
      </w:r>
      <w:r>
        <w:rPr>
          <w:rFonts w:ascii="Arial"/>
          <w:color w:val="292425"/>
          <w:w w:val="70"/>
          <w:position w:val="-5"/>
          <w:sz w:val="28"/>
        </w:rPr>
        <w:t>I </w:t>
      </w:r>
      <w:hyperlink r:id="rId13">
        <w:r>
          <w:rPr>
            <w:rFonts w:ascii="Trebuchet MS"/>
            <w:color w:val="292425"/>
            <w:sz w:val="12"/>
          </w:rPr>
          <w:t>www.asq.org</w:t>
        </w:r>
      </w:hyperlink>
    </w:p>
    <w:p>
      <w:pPr>
        <w:spacing w:after="0"/>
        <w:jc w:val="left"/>
        <w:rPr>
          <w:rFonts w:ascii="Trebuchet MS"/>
          <w:sz w:val="12"/>
        </w:rPr>
        <w:sectPr>
          <w:type w:val="continuous"/>
          <w:pgSz w:w="11520" w:h="15480"/>
          <w:pgMar w:top="0" w:bottom="520" w:left="0" w:right="0"/>
        </w:sectPr>
      </w:pPr>
    </w:p>
    <w:p>
      <w:pPr>
        <w:pStyle w:val="BodyText"/>
        <w:rPr>
          <w:rFonts w:ascii="Trebuchet MS"/>
          <w:sz w:val="20"/>
        </w:rPr>
      </w:pPr>
    </w:p>
    <w:p>
      <w:pPr>
        <w:pStyle w:val="BodyText"/>
        <w:rPr>
          <w:rFonts w:ascii="Trebuchet MS"/>
          <w:sz w:val="20"/>
        </w:rPr>
      </w:pPr>
    </w:p>
    <w:p>
      <w:pPr>
        <w:pStyle w:val="BodyText"/>
        <w:spacing w:before="7"/>
        <w:rPr>
          <w:rFonts w:ascii="Trebuchet MS"/>
          <w:sz w:val="20"/>
        </w:rPr>
      </w:pPr>
    </w:p>
    <w:p>
      <w:pPr>
        <w:spacing w:after="0"/>
        <w:rPr>
          <w:rFonts w:ascii="Trebuchet MS"/>
          <w:sz w:val="20"/>
        </w:rPr>
        <w:sectPr>
          <w:headerReference w:type="default" r:id="rId19"/>
          <w:headerReference w:type="even" r:id="rId20"/>
          <w:footerReference w:type="default" r:id="rId21"/>
          <w:footerReference w:type="even" r:id="rId22"/>
          <w:pgSz w:w="11520" w:h="15480"/>
          <w:pgMar w:header="0" w:footer="319" w:top="1980" w:bottom="500" w:left="0" w:right="0"/>
          <w:pgNumType w:start="37"/>
        </w:sectPr>
      </w:pPr>
    </w:p>
    <w:p>
      <w:pPr>
        <w:pStyle w:val="ListParagraph"/>
        <w:numPr>
          <w:ilvl w:val="0"/>
          <w:numId w:val="13"/>
        </w:numPr>
        <w:tabs>
          <w:tab w:pos="1210" w:val="left" w:leader="none"/>
        </w:tabs>
        <w:spacing w:line="225" w:lineRule="auto" w:before="92" w:after="0"/>
        <w:ind w:left="1209" w:right="185" w:hanging="200"/>
        <w:jc w:val="left"/>
        <w:rPr>
          <w:sz w:val="19"/>
        </w:rPr>
      </w:pPr>
      <w:r>
        <w:rPr>
          <w:color w:val="292425"/>
          <w:sz w:val="19"/>
        </w:rPr>
        <w:t>Rate</w:t>
      </w:r>
      <w:r>
        <w:rPr>
          <w:color w:val="292425"/>
          <w:spacing w:val="-5"/>
          <w:sz w:val="19"/>
        </w:rPr>
        <w:t> </w:t>
      </w:r>
      <w:r>
        <w:rPr>
          <w:color w:val="292425"/>
          <w:sz w:val="19"/>
        </w:rPr>
        <w:t>(slope</w:t>
      </w:r>
      <w:r>
        <w:rPr>
          <w:color w:val="292425"/>
          <w:spacing w:val="-5"/>
          <w:sz w:val="19"/>
        </w:rPr>
        <w:t> </w:t>
      </w:r>
      <w:r>
        <w:rPr>
          <w:color w:val="292425"/>
          <w:sz w:val="19"/>
        </w:rPr>
        <w:t>of</w:t>
      </w:r>
      <w:r>
        <w:rPr>
          <w:color w:val="292425"/>
          <w:spacing w:val="-5"/>
          <w:sz w:val="19"/>
        </w:rPr>
        <w:t> </w:t>
      </w:r>
      <w:r>
        <w:rPr>
          <w:color w:val="292425"/>
          <w:sz w:val="19"/>
        </w:rPr>
        <w:t>trend</w:t>
      </w:r>
      <w:r>
        <w:rPr>
          <w:color w:val="292425"/>
          <w:spacing w:val="-5"/>
          <w:sz w:val="19"/>
        </w:rPr>
        <w:t> </w:t>
      </w:r>
      <w:r>
        <w:rPr>
          <w:color w:val="292425"/>
          <w:sz w:val="19"/>
        </w:rPr>
        <w:t>data)</w:t>
      </w:r>
      <w:r>
        <w:rPr>
          <w:color w:val="292425"/>
          <w:spacing w:val="-5"/>
          <w:sz w:val="19"/>
        </w:rPr>
        <w:t> </w:t>
      </w:r>
      <w:r>
        <w:rPr>
          <w:color w:val="292425"/>
          <w:sz w:val="19"/>
        </w:rPr>
        <w:t>and</w:t>
      </w:r>
      <w:r>
        <w:rPr>
          <w:color w:val="292425"/>
          <w:spacing w:val="-5"/>
          <w:sz w:val="19"/>
        </w:rPr>
        <w:t> </w:t>
      </w:r>
      <w:r>
        <w:rPr>
          <w:color w:val="292425"/>
          <w:sz w:val="19"/>
        </w:rPr>
        <w:t>breadth</w:t>
      </w:r>
      <w:r>
        <w:rPr>
          <w:color w:val="292425"/>
          <w:spacing w:val="-5"/>
          <w:sz w:val="19"/>
        </w:rPr>
        <w:t> </w:t>
      </w:r>
      <w:r>
        <w:rPr>
          <w:color w:val="292425"/>
          <w:sz w:val="19"/>
        </w:rPr>
        <w:t>of</w:t>
      </w:r>
      <w:r>
        <w:rPr>
          <w:color w:val="292425"/>
          <w:spacing w:val="-5"/>
          <w:sz w:val="19"/>
        </w:rPr>
        <w:t> </w:t>
      </w:r>
      <w:r>
        <w:rPr>
          <w:color w:val="292425"/>
          <w:sz w:val="19"/>
        </w:rPr>
        <w:t>the performance improvements (how widely deployed and</w:t>
      </w:r>
      <w:r>
        <w:rPr>
          <w:color w:val="292425"/>
          <w:spacing w:val="-22"/>
          <w:sz w:val="19"/>
        </w:rPr>
        <w:t> </w:t>
      </w:r>
      <w:r>
        <w:rPr>
          <w:color w:val="292425"/>
          <w:sz w:val="19"/>
        </w:rPr>
        <w:t>shared).</w:t>
      </w:r>
    </w:p>
    <w:p>
      <w:pPr>
        <w:pStyle w:val="ListParagraph"/>
        <w:numPr>
          <w:ilvl w:val="0"/>
          <w:numId w:val="13"/>
        </w:numPr>
        <w:tabs>
          <w:tab w:pos="1210" w:val="left" w:leader="none"/>
        </w:tabs>
        <w:spacing w:line="225" w:lineRule="auto" w:before="0" w:after="0"/>
        <w:ind w:left="1209" w:right="150" w:hanging="200"/>
        <w:jc w:val="left"/>
        <w:rPr>
          <w:sz w:val="19"/>
        </w:rPr>
      </w:pPr>
      <w:r>
        <w:rPr>
          <w:color w:val="292425"/>
          <w:sz w:val="19"/>
        </w:rPr>
        <w:t>Performance</w:t>
      </w:r>
      <w:r>
        <w:rPr>
          <w:color w:val="292425"/>
          <w:spacing w:val="-10"/>
          <w:sz w:val="19"/>
        </w:rPr>
        <w:t> </w:t>
      </w:r>
      <w:r>
        <w:rPr>
          <w:color w:val="292425"/>
          <w:sz w:val="19"/>
        </w:rPr>
        <w:t>relative</w:t>
      </w:r>
      <w:r>
        <w:rPr>
          <w:color w:val="292425"/>
          <w:spacing w:val="-10"/>
          <w:sz w:val="19"/>
        </w:rPr>
        <w:t> </w:t>
      </w:r>
      <w:r>
        <w:rPr>
          <w:color w:val="292425"/>
          <w:sz w:val="19"/>
        </w:rPr>
        <w:t>to</w:t>
      </w:r>
      <w:r>
        <w:rPr>
          <w:color w:val="292425"/>
          <w:spacing w:val="-10"/>
          <w:sz w:val="19"/>
        </w:rPr>
        <w:t> </w:t>
      </w:r>
      <w:r>
        <w:rPr>
          <w:color w:val="292425"/>
          <w:sz w:val="19"/>
        </w:rPr>
        <w:t>appropriate</w:t>
      </w:r>
      <w:r>
        <w:rPr>
          <w:color w:val="292425"/>
          <w:spacing w:val="-10"/>
          <w:sz w:val="19"/>
        </w:rPr>
        <w:t> </w:t>
      </w:r>
      <w:r>
        <w:rPr>
          <w:color w:val="292425"/>
          <w:sz w:val="19"/>
        </w:rPr>
        <w:t>compar- isons and</w:t>
      </w:r>
      <w:r>
        <w:rPr>
          <w:color w:val="292425"/>
          <w:spacing w:val="-19"/>
          <w:sz w:val="19"/>
        </w:rPr>
        <w:t> </w:t>
      </w:r>
      <w:r>
        <w:rPr>
          <w:color w:val="292425"/>
          <w:sz w:val="19"/>
        </w:rPr>
        <w:t>benchmarks.</w:t>
      </w:r>
    </w:p>
    <w:p>
      <w:pPr>
        <w:pStyle w:val="ListParagraph"/>
        <w:numPr>
          <w:ilvl w:val="0"/>
          <w:numId w:val="13"/>
        </w:numPr>
        <w:tabs>
          <w:tab w:pos="1210" w:val="left" w:leader="none"/>
        </w:tabs>
        <w:spacing w:line="225" w:lineRule="auto" w:before="0" w:after="0"/>
        <w:ind w:left="1209" w:right="22" w:hanging="200"/>
        <w:jc w:val="left"/>
        <w:rPr>
          <w:sz w:val="19"/>
        </w:rPr>
      </w:pPr>
      <w:r>
        <w:rPr>
          <w:color w:val="292425"/>
          <w:sz w:val="19"/>
        </w:rPr>
        <w:t>Linkage of results measures (often through segmentation) to important </w:t>
      </w:r>
      <w:r>
        <w:rPr>
          <w:color w:val="292425"/>
          <w:spacing w:val="-3"/>
          <w:sz w:val="19"/>
        </w:rPr>
        <w:t>customer, </w:t>
      </w:r>
      <w:r>
        <w:rPr>
          <w:color w:val="292425"/>
          <w:sz w:val="19"/>
        </w:rPr>
        <w:t>product and service, market, process and action plan performance requirements identified in the applicant’s organizational profile and work processes.</w:t>
      </w:r>
    </w:p>
    <w:p>
      <w:pPr>
        <w:pStyle w:val="BodyText"/>
        <w:spacing w:line="225" w:lineRule="auto"/>
        <w:ind w:left="809" w:right="-15" w:firstLine="199"/>
      </w:pPr>
      <w:r>
        <w:rPr>
          <w:color w:val="292425"/>
        </w:rPr>
        <w:t>Process and results are critical to evaluation and feedback. However, another critical consideration in evaluation and feedback is the importance of the reported process and results to the organization’s key business factors.</w:t>
      </w:r>
    </w:p>
    <w:p>
      <w:pPr>
        <w:pStyle w:val="BodyText"/>
        <w:spacing w:line="225" w:lineRule="auto"/>
        <w:ind w:left="809" w:firstLine="199"/>
      </w:pPr>
      <w:r>
        <w:rPr>
          <w:color w:val="292425"/>
        </w:rPr>
        <w:t>But designers of the Baldrige program also real- ized that all quantitative scoring systems need to be managed under the qualitative guidance of peo- ple skilled in organizational excellence principles. The human element brings in the required synthe- sis,</w:t>
      </w:r>
      <w:r>
        <w:rPr>
          <w:color w:val="292425"/>
          <w:spacing w:val="-7"/>
        </w:rPr>
        <w:t> </w:t>
      </w:r>
      <w:r>
        <w:rPr>
          <w:color w:val="292425"/>
        </w:rPr>
        <w:t>alignment</w:t>
      </w:r>
      <w:r>
        <w:rPr>
          <w:color w:val="292425"/>
          <w:spacing w:val="-7"/>
        </w:rPr>
        <w:t> </w:t>
      </w:r>
      <w:r>
        <w:rPr>
          <w:color w:val="292425"/>
        </w:rPr>
        <w:t>and</w:t>
      </w:r>
      <w:r>
        <w:rPr>
          <w:color w:val="292425"/>
          <w:spacing w:val="-7"/>
        </w:rPr>
        <w:t> </w:t>
      </w:r>
      <w:r>
        <w:rPr>
          <w:color w:val="292425"/>
        </w:rPr>
        <w:t>integration</w:t>
      </w:r>
      <w:r>
        <w:rPr>
          <w:color w:val="292425"/>
          <w:spacing w:val="-7"/>
        </w:rPr>
        <w:t> </w:t>
      </w:r>
      <w:r>
        <w:rPr>
          <w:color w:val="292425"/>
        </w:rPr>
        <w:t>required</w:t>
      </w:r>
      <w:r>
        <w:rPr>
          <w:color w:val="292425"/>
          <w:spacing w:val="-7"/>
        </w:rPr>
        <w:t> </w:t>
      </w:r>
      <w:r>
        <w:rPr>
          <w:color w:val="292425"/>
        </w:rPr>
        <w:t>to</w:t>
      </w:r>
      <w:r>
        <w:rPr>
          <w:color w:val="292425"/>
          <w:spacing w:val="-7"/>
        </w:rPr>
        <w:t> </w:t>
      </w:r>
      <w:r>
        <w:rPr>
          <w:color w:val="292425"/>
        </w:rPr>
        <w:t>make</w:t>
      </w:r>
      <w:r>
        <w:rPr>
          <w:color w:val="292425"/>
          <w:spacing w:val="-7"/>
        </w:rPr>
        <w:t> </w:t>
      </w:r>
      <w:r>
        <w:rPr>
          <w:color w:val="292425"/>
        </w:rPr>
        <w:t>the Baldrige model effective for its intended purpose: to show an organization where it is doing well and where there are opportunities for improvement based on the Baldrige</w:t>
      </w:r>
      <w:r>
        <w:rPr>
          <w:color w:val="292425"/>
          <w:spacing w:val="-27"/>
        </w:rPr>
        <w:t> </w:t>
      </w:r>
      <w:r>
        <w:rPr>
          <w:color w:val="292425"/>
        </w:rPr>
        <w:t>criteria.</w:t>
      </w:r>
    </w:p>
    <w:p>
      <w:pPr>
        <w:pStyle w:val="BodyText"/>
        <w:spacing w:line="225" w:lineRule="auto"/>
        <w:ind w:left="809" w:right="-15" w:firstLine="200"/>
      </w:pPr>
      <w:r>
        <w:rPr>
          <w:color w:val="292425"/>
        </w:rPr>
        <w:t>James Evans and Kenneth Pipke say Six Sigma contributes to nearly 80% of the score points avail- </w:t>
      </w:r>
      <w:r>
        <w:rPr>
          <w:color w:val="292425"/>
          <w:w w:val="99"/>
        </w:rPr>
        <w:t>able</w:t>
      </w:r>
      <w:r>
        <w:rPr>
          <w:color w:val="292425"/>
        </w:rPr>
        <w:t> in a Baldrige </w:t>
      </w:r>
      <w:r>
        <w:rPr>
          <w:color w:val="292425"/>
          <w:w w:val="100"/>
        </w:rPr>
        <w:t>assessment.</w:t>
      </w:r>
      <w:r>
        <w:rPr>
          <w:color w:val="292425"/>
          <w:w w:val="105"/>
          <w:position w:val="7"/>
          <w:sz w:val="9"/>
        </w:rPr>
        <w:t>4</w:t>
      </w:r>
      <w:r>
        <w:rPr>
          <w:color w:val="292425"/>
          <w:position w:val="7"/>
          <w:sz w:val="9"/>
        </w:rPr>
        <w:t> </w:t>
      </w:r>
      <w:r>
        <w:rPr>
          <w:color w:val="292425"/>
        </w:rPr>
        <w:t>Although </w:t>
      </w:r>
      <w:r>
        <w:rPr>
          <w:color w:val="292425"/>
          <w:w w:val="99"/>
        </w:rPr>
        <w:t>they</w:t>
      </w:r>
      <w:r>
        <w:rPr>
          <w:color w:val="292425"/>
        </w:rPr>
        <w:t> cite no formal studies, they noted many organizations, including Texas Instruments, Motorola, Compaq, Solectron and Boeing, that have successfully com- bined the Baldrige criteria and Six Sigma.</w:t>
      </w:r>
    </w:p>
    <w:p>
      <w:pPr>
        <w:pStyle w:val="Heading3"/>
        <w:spacing w:line="184" w:lineRule="auto" w:before="193"/>
        <w:ind w:right="1762"/>
        <w:rPr>
          <w:rFonts w:ascii="Arial Black"/>
          <w:b/>
        </w:rPr>
      </w:pPr>
      <w:r>
        <w:rPr>
          <w:rFonts w:ascii="Arial Black"/>
          <w:b/>
          <w:color w:val="292425"/>
        </w:rPr>
        <w:t>Case Study</w:t>
      </w:r>
      <w:r>
        <w:rPr>
          <w:rFonts w:ascii="Arial Black"/>
          <w:b/>
          <w:color w:val="292425"/>
          <w:spacing w:val="-59"/>
        </w:rPr>
        <w:t> </w:t>
      </w:r>
      <w:r>
        <w:rPr>
          <w:rFonts w:ascii="Arial Black"/>
          <w:b/>
          <w:color w:val="292425"/>
        </w:rPr>
        <w:t>Approach </w:t>
      </w:r>
      <w:r>
        <w:rPr>
          <w:rFonts w:ascii="Arial Black"/>
          <w:b/>
          <w:color w:val="292425"/>
          <w:spacing w:val="-11"/>
        </w:rPr>
        <w:t>To </w:t>
      </w:r>
      <w:r>
        <w:rPr>
          <w:rFonts w:ascii="Arial Black"/>
          <w:b/>
          <w:color w:val="292425"/>
        </w:rPr>
        <w:t>Project Selection</w:t>
      </w:r>
    </w:p>
    <w:p>
      <w:pPr>
        <w:pStyle w:val="BodyText"/>
        <w:spacing w:line="225" w:lineRule="auto" w:before="46"/>
        <w:ind w:left="809" w:right="-18" w:firstLine="200"/>
      </w:pPr>
      <w:r>
        <w:rPr>
          <w:color w:val="292425"/>
        </w:rPr>
        <w:t>The 2006 examiner training case study materials developed by the Baldrige National Quality Pro- </w:t>
      </w:r>
      <w:r>
        <w:rPr>
          <w:color w:val="292425"/>
          <w:w w:val="100"/>
        </w:rPr>
        <w:t>gram office</w:t>
      </w:r>
      <w:r>
        <w:rPr>
          <w:color w:val="292425"/>
          <w:w w:val="105"/>
          <w:position w:val="7"/>
          <w:sz w:val="9"/>
        </w:rPr>
        <w:t>5</w:t>
      </w:r>
      <w:r>
        <w:rPr>
          <w:color w:val="292425"/>
          <w:position w:val="7"/>
          <w:sz w:val="9"/>
        </w:rPr>
        <w:t> </w:t>
      </w:r>
      <w:r>
        <w:rPr>
          <w:color w:val="292425"/>
        </w:rPr>
        <w:t>will now </w:t>
      </w:r>
      <w:r>
        <w:rPr>
          <w:color w:val="292425"/>
          <w:w w:val="99"/>
        </w:rPr>
        <w:t>be</w:t>
      </w:r>
      <w:r>
        <w:rPr>
          <w:color w:val="292425"/>
        </w:rPr>
        <w:t> </w:t>
      </w:r>
      <w:r>
        <w:rPr>
          <w:color w:val="292425"/>
          <w:w w:val="100"/>
        </w:rPr>
        <w:t>used</w:t>
      </w:r>
      <w:r>
        <w:rPr>
          <w:color w:val="292425"/>
        </w:rPr>
        <w:t> to illustrate how to use the Baldrige model to select Six Sigma and lean projects.</w:t>
      </w:r>
    </w:p>
    <w:p>
      <w:pPr>
        <w:pStyle w:val="BodyText"/>
        <w:spacing w:line="225" w:lineRule="auto"/>
        <w:ind w:left="809" w:right="-20" w:firstLine="199"/>
      </w:pPr>
      <w:r>
        <w:rPr>
          <w:color w:val="292425"/>
        </w:rPr>
        <w:t>In the case study materials, the goal is to identify projects that will best align with the strategic needs of the organization, its customers and other key stakeholders.</w:t>
      </w:r>
    </w:p>
    <w:p>
      <w:pPr>
        <w:pStyle w:val="BodyText"/>
        <w:spacing w:line="225" w:lineRule="auto"/>
        <w:ind w:left="809" w:right="12" w:firstLine="199"/>
      </w:pPr>
      <w:r>
        <w:rPr>
          <w:color w:val="292425"/>
        </w:rPr>
        <w:t>As</w:t>
      </w:r>
      <w:r>
        <w:rPr>
          <w:color w:val="292425"/>
          <w:spacing w:val="-15"/>
        </w:rPr>
        <w:t> </w:t>
      </w:r>
      <w:r>
        <w:rPr>
          <w:color w:val="292425"/>
        </w:rPr>
        <w:t>used</w:t>
      </w:r>
      <w:r>
        <w:rPr>
          <w:color w:val="292425"/>
          <w:spacing w:val="-15"/>
        </w:rPr>
        <w:t> </w:t>
      </w:r>
      <w:r>
        <w:rPr>
          <w:color w:val="292425"/>
        </w:rPr>
        <w:t>in</w:t>
      </w:r>
      <w:r>
        <w:rPr>
          <w:color w:val="292425"/>
          <w:spacing w:val="-15"/>
        </w:rPr>
        <w:t> </w:t>
      </w:r>
      <w:r>
        <w:rPr>
          <w:color w:val="292425"/>
        </w:rPr>
        <w:t>this</w:t>
      </w:r>
      <w:r>
        <w:rPr>
          <w:color w:val="292425"/>
          <w:spacing w:val="-15"/>
        </w:rPr>
        <w:t> </w:t>
      </w:r>
      <w:r>
        <w:rPr>
          <w:color w:val="292425"/>
        </w:rPr>
        <w:t>training,</w:t>
      </w:r>
      <w:r>
        <w:rPr>
          <w:color w:val="292425"/>
          <w:spacing w:val="-15"/>
        </w:rPr>
        <w:t> </w:t>
      </w:r>
      <w:r>
        <w:rPr>
          <w:color w:val="292425"/>
        </w:rPr>
        <w:t>the</w:t>
      </w:r>
      <w:r>
        <w:rPr>
          <w:color w:val="292425"/>
          <w:spacing w:val="-15"/>
        </w:rPr>
        <w:t> </w:t>
      </w:r>
      <w:r>
        <w:rPr>
          <w:color w:val="292425"/>
        </w:rPr>
        <w:t>hypothetical</w:t>
      </w:r>
      <w:r>
        <w:rPr>
          <w:color w:val="292425"/>
          <w:spacing w:val="-15"/>
        </w:rPr>
        <w:t> </w:t>
      </w:r>
      <w:r>
        <w:rPr>
          <w:color w:val="292425"/>
        </w:rPr>
        <w:t>Baldrige </w:t>
      </w:r>
      <w:r>
        <w:rPr>
          <w:color w:val="292425"/>
          <w:spacing w:val="-3"/>
        </w:rPr>
        <w:t>Arroyo Fresco </w:t>
      </w:r>
      <w:r>
        <w:rPr>
          <w:color w:val="292425"/>
        </w:rPr>
        <w:t>case study describes a fictitious non- </w:t>
      </w:r>
      <w:r>
        <w:rPr>
          <w:color w:val="292425"/>
          <w:spacing w:val="-3"/>
        </w:rPr>
        <w:t>profit organization </w:t>
      </w:r>
      <w:r>
        <w:rPr>
          <w:color w:val="292425"/>
        </w:rPr>
        <w:t>in the </w:t>
      </w:r>
      <w:r>
        <w:rPr>
          <w:color w:val="292425"/>
          <w:spacing w:val="-3"/>
        </w:rPr>
        <w:t>healthcare </w:t>
      </w:r>
      <w:r>
        <w:rPr>
          <w:color w:val="292425"/>
          <w:spacing w:val="-4"/>
        </w:rPr>
        <w:t>sector. </w:t>
      </w:r>
      <w:r>
        <w:rPr>
          <w:color w:val="292425"/>
          <w:spacing w:val="-3"/>
        </w:rPr>
        <w:t>Arroyo Fresco’s </w:t>
      </w:r>
      <w:r>
        <w:rPr>
          <w:color w:val="292425"/>
        </w:rPr>
        <w:t>mission is to </w:t>
      </w:r>
      <w:r>
        <w:rPr>
          <w:color w:val="292425"/>
          <w:spacing w:val="-3"/>
        </w:rPr>
        <w:t>provide </w:t>
      </w:r>
      <w:r>
        <w:rPr>
          <w:color w:val="292425"/>
        </w:rPr>
        <w:t>high quality health- </w:t>
      </w:r>
      <w:r>
        <w:rPr>
          <w:color w:val="292425"/>
          <w:spacing w:val="-3"/>
        </w:rPr>
        <w:t>care</w:t>
      </w:r>
      <w:r>
        <w:rPr>
          <w:color w:val="292425"/>
          <w:spacing w:val="-10"/>
        </w:rPr>
        <w:t> </w:t>
      </w:r>
      <w:r>
        <w:rPr>
          <w:color w:val="292425"/>
        </w:rPr>
        <w:t>that</w:t>
      </w:r>
      <w:r>
        <w:rPr>
          <w:color w:val="292425"/>
          <w:spacing w:val="-10"/>
        </w:rPr>
        <w:t> </w:t>
      </w:r>
      <w:r>
        <w:rPr>
          <w:color w:val="292425"/>
        </w:rPr>
        <w:t>is</w:t>
      </w:r>
      <w:r>
        <w:rPr>
          <w:color w:val="292425"/>
          <w:spacing w:val="-10"/>
        </w:rPr>
        <w:t> </w:t>
      </w:r>
      <w:r>
        <w:rPr>
          <w:color w:val="292425"/>
          <w:spacing w:val="-3"/>
        </w:rPr>
        <w:t>responsive</w:t>
      </w:r>
      <w:r>
        <w:rPr>
          <w:color w:val="292425"/>
          <w:spacing w:val="-10"/>
        </w:rPr>
        <w:t> </w:t>
      </w:r>
      <w:r>
        <w:rPr>
          <w:color w:val="292425"/>
        </w:rPr>
        <w:t>to</w:t>
      </w:r>
      <w:r>
        <w:rPr>
          <w:color w:val="292425"/>
          <w:spacing w:val="-10"/>
        </w:rPr>
        <w:t> </w:t>
      </w:r>
      <w:r>
        <w:rPr>
          <w:color w:val="292425"/>
        </w:rPr>
        <w:t>the</w:t>
      </w:r>
      <w:r>
        <w:rPr>
          <w:color w:val="292425"/>
          <w:spacing w:val="-10"/>
        </w:rPr>
        <w:t> </w:t>
      </w:r>
      <w:r>
        <w:rPr>
          <w:color w:val="292425"/>
        </w:rPr>
        <w:t>community’s</w:t>
      </w:r>
      <w:r>
        <w:rPr>
          <w:color w:val="292425"/>
          <w:spacing w:val="-10"/>
        </w:rPr>
        <w:t> </w:t>
      </w:r>
      <w:r>
        <w:rPr>
          <w:color w:val="292425"/>
        </w:rPr>
        <w:t>diverse</w:t>
      </w:r>
    </w:p>
    <w:p>
      <w:pPr>
        <w:pStyle w:val="BodyText"/>
        <w:spacing w:line="225" w:lineRule="auto" w:before="93"/>
        <w:ind w:left="428" w:right="1941"/>
      </w:pPr>
      <w:r>
        <w:rPr/>
        <w:br w:type="column"/>
      </w:r>
      <w:r>
        <w:rPr>
          <w:color w:val="292425"/>
        </w:rPr>
        <w:t>cultural and socioeconomic needs, </w:t>
      </w:r>
      <w:r>
        <w:rPr>
          <w:color w:val="292425"/>
          <w:spacing w:val="-3"/>
        </w:rPr>
        <w:t>regardless </w:t>
      </w:r>
      <w:r>
        <w:rPr>
          <w:color w:val="292425"/>
        </w:rPr>
        <w:t>of people’s ability to </w:t>
      </w:r>
      <w:r>
        <w:rPr>
          <w:color w:val="292425"/>
          <w:spacing w:val="-7"/>
        </w:rPr>
        <w:t>pay.</w:t>
      </w:r>
    </w:p>
    <w:p>
      <w:pPr>
        <w:pStyle w:val="BodyText"/>
        <w:spacing w:line="225" w:lineRule="auto"/>
        <w:ind w:left="428" w:right="1583" w:firstLine="199"/>
      </w:pPr>
      <w:r>
        <w:rPr>
          <w:color w:val="292425"/>
        </w:rPr>
        <w:t>Since its founding in 1968, Arroyo Fresco Com- munity Health Center has expanded from one clin- ic in a converted gas station to 11 service sites that include eight medical and dental clinics, a wom- en’s health center and two school based clinics.</w:t>
      </w:r>
    </w:p>
    <w:p>
      <w:pPr>
        <w:pStyle w:val="BodyText"/>
        <w:spacing w:line="225" w:lineRule="auto"/>
        <w:ind w:left="428" w:right="1583"/>
      </w:pPr>
      <w:r>
        <w:rPr>
          <w:color w:val="292425"/>
        </w:rPr>
        <w:t>Arroyo Fresco also operates two medical service vans and two dental service vans.</w:t>
      </w:r>
    </w:p>
    <w:p>
      <w:pPr>
        <w:pStyle w:val="BodyText"/>
        <w:spacing w:line="225" w:lineRule="auto"/>
        <w:ind w:left="428" w:right="1583" w:firstLine="199"/>
      </w:pPr>
      <w:r>
        <w:rPr>
          <w:color w:val="292425"/>
        </w:rPr>
        <w:t>After merging with another community health center in 1990, Arroyo Fresco extended its service area to cover three counties of western Arizona— Yuma, Mohave and La Paz. The service area spans more than 23,000 square miles, bordering Mexico at Yuma County, and has a population of 400,000, about one-third of the state’s overall population.</w:t>
      </w:r>
    </w:p>
    <w:p>
      <w:pPr>
        <w:pStyle w:val="BodyText"/>
        <w:spacing w:line="225" w:lineRule="auto"/>
        <w:ind w:left="428" w:right="1663" w:firstLine="199"/>
      </w:pPr>
      <w:r>
        <w:rPr>
          <w:color w:val="292425"/>
        </w:rPr>
        <w:t>In 2005, Arroyo Fresco’s 379 staff members and 250 volunteers served a diverse population of 59,425 patients, amounting to a 17% market share in its three-county service area.</w:t>
      </w:r>
    </w:p>
    <w:p>
      <w:pPr>
        <w:pStyle w:val="BodyText"/>
        <w:spacing w:line="225" w:lineRule="auto"/>
        <w:ind w:left="428" w:right="1663" w:firstLine="199"/>
      </w:pPr>
      <w:r>
        <w:rPr>
          <w:color w:val="292425"/>
        </w:rPr>
        <w:t>A key strategic challenge for </w:t>
      </w:r>
      <w:r>
        <w:rPr>
          <w:color w:val="292425"/>
          <w:spacing w:val="-3"/>
        </w:rPr>
        <w:t>Arroyo Fresco </w:t>
      </w:r>
      <w:r>
        <w:rPr>
          <w:color w:val="292425"/>
        </w:rPr>
        <w:t>is balancing its mission to serve patients who </w:t>
      </w:r>
      <w:r>
        <w:rPr>
          <w:color w:val="292425"/>
          <w:spacing w:val="-2"/>
        </w:rPr>
        <w:t>cannot </w:t>
      </w:r>
      <w:r>
        <w:rPr>
          <w:color w:val="292425"/>
        </w:rPr>
        <w:t>pay against tight fiscal conditions that include an </w:t>
      </w:r>
      <w:r>
        <w:rPr>
          <w:color w:val="292425"/>
          <w:spacing w:val="-3"/>
        </w:rPr>
        <w:t>increasing percentage </w:t>
      </w:r>
      <w:r>
        <w:rPr>
          <w:color w:val="292425"/>
        </w:rPr>
        <w:t>of </w:t>
      </w:r>
      <w:r>
        <w:rPr>
          <w:color w:val="292425"/>
          <w:spacing w:val="-3"/>
        </w:rPr>
        <w:t>uninsured </w:t>
      </w:r>
      <w:r>
        <w:rPr>
          <w:color w:val="292425"/>
        </w:rPr>
        <w:t>patients, no </w:t>
      </w:r>
      <w:r>
        <w:rPr>
          <w:color w:val="292425"/>
          <w:spacing w:val="-3"/>
        </w:rPr>
        <w:t>growth </w:t>
      </w:r>
      <w:r>
        <w:rPr>
          <w:color w:val="292425"/>
        </w:rPr>
        <w:t>in federal payments for </w:t>
      </w:r>
      <w:r>
        <w:rPr>
          <w:color w:val="292425"/>
          <w:spacing w:val="-3"/>
        </w:rPr>
        <w:t>uninsured </w:t>
      </w:r>
      <w:r>
        <w:rPr>
          <w:color w:val="292425"/>
        </w:rPr>
        <w:t>patients, and cutbacks in state Medicaid </w:t>
      </w:r>
      <w:r>
        <w:rPr>
          <w:color w:val="292425"/>
          <w:spacing w:val="-4"/>
        </w:rPr>
        <w:t>eligibility.</w:t>
      </w:r>
    </w:p>
    <w:p>
      <w:pPr>
        <w:pStyle w:val="BodyText"/>
        <w:spacing w:line="225" w:lineRule="auto"/>
        <w:ind w:left="428" w:right="1741" w:firstLine="199"/>
      </w:pPr>
      <w:r>
        <w:rPr>
          <w:color w:val="292425"/>
        </w:rPr>
        <w:t>Arroyo Fresco also identifies the following key strategic challenges: addressing workforce gaps, particularly the need for clinical providers and staff with specific technical skills; addressing the low incidence of prevention and screening and the higher incidence of disease in its service area; providing specialty care and meeting uninsured patients’ needs; recruiting and retaining staff; and</w:t>
      </w:r>
    </w:p>
    <w:p>
      <w:pPr>
        <w:pStyle w:val="BodyText"/>
        <w:spacing w:line="225" w:lineRule="auto"/>
        <w:ind w:left="428" w:right="1583"/>
        <w:rPr>
          <w:sz w:val="9"/>
        </w:rPr>
      </w:pPr>
      <w:r>
        <w:rPr>
          <w:color w:val="292425"/>
        </w:rPr>
        <w:t>enhancing relationships with patients, the commu- </w:t>
      </w:r>
      <w:r>
        <w:rPr>
          <w:color w:val="292425"/>
          <w:w w:val="99"/>
        </w:rPr>
        <w:t>nity</w:t>
      </w:r>
      <w:r>
        <w:rPr>
          <w:color w:val="292425"/>
        </w:rPr>
        <w:t> and </w:t>
      </w:r>
      <w:r>
        <w:rPr>
          <w:color w:val="292425"/>
          <w:w w:val="99"/>
        </w:rPr>
        <w:t>external</w:t>
      </w:r>
      <w:r>
        <w:rPr>
          <w:color w:val="292425"/>
        </w:rPr>
        <w:t> partners.</w:t>
      </w:r>
      <w:r>
        <w:rPr>
          <w:color w:val="292425"/>
          <w:w w:val="105"/>
          <w:position w:val="7"/>
          <w:sz w:val="9"/>
        </w:rPr>
        <w:t>6</w:t>
      </w:r>
    </w:p>
    <w:p>
      <w:pPr>
        <w:pStyle w:val="Heading3"/>
        <w:spacing w:before="122"/>
        <w:ind w:left="428"/>
        <w:rPr>
          <w:rFonts w:ascii="Arial Black"/>
          <w:b/>
        </w:rPr>
      </w:pPr>
      <w:r>
        <w:rPr>
          <w:rFonts w:ascii="Arial Black"/>
          <w:b/>
          <w:color w:val="292425"/>
          <w:w w:val="95"/>
        </w:rPr>
        <w:t>Scorebook and Feedback Report</w:t>
      </w:r>
    </w:p>
    <w:p>
      <w:pPr>
        <w:pStyle w:val="BodyText"/>
        <w:spacing w:line="225" w:lineRule="auto" w:before="47"/>
        <w:ind w:left="428" w:right="1669" w:firstLine="199"/>
      </w:pPr>
      <w:r>
        <w:rPr>
          <w:color w:val="292425"/>
        </w:rPr>
        <w:t>This hypothetical Baldrige application scored 585 out of 1,000 points (see Table 2, p. 35), indicat- ing the following:</w:t>
      </w:r>
    </w:p>
    <w:p>
      <w:pPr>
        <w:pStyle w:val="ListParagraph"/>
        <w:numPr>
          <w:ilvl w:val="0"/>
          <w:numId w:val="2"/>
        </w:numPr>
        <w:tabs>
          <w:tab w:pos="829" w:val="left" w:leader="none"/>
        </w:tabs>
        <w:spacing w:line="225" w:lineRule="auto" w:before="0" w:after="0"/>
        <w:ind w:left="828" w:right="1749" w:hanging="200"/>
        <w:jc w:val="left"/>
        <w:rPr>
          <w:sz w:val="19"/>
        </w:rPr>
      </w:pPr>
      <w:r>
        <w:rPr>
          <w:color w:val="292425"/>
          <w:sz w:val="19"/>
        </w:rPr>
        <w:t>The</w:t>
      </w:r>
      <w:r>
        <w:rPr>
          <w:color w:val="292425"/>
          <w:spacing w:val="-10"/>
          <w:sz w:val="19"/>
        </w:rPr>
        <w:t> </w:t>
      </w:r>
      <w:r>
        <w:rPr>
          <w:color w:val="292425"/>
          <w:sz w:val="19"/>
        </w:rPr>
        <w:t>organization</w:t>
      </w:r>
      <w:r>
        <w:rPr>
          <w:color w:val="292425"/>
          <w:spacing w:val="-10"/>
          <w:sz w:val="19"/>
        </w:rPr>
        <w:t> </w:t>
      </w:r>
      <w:r>
        <w:rPr>
          <w:color w:val="292425"/>
          <w:sz w:val="19"/>
        </w:rPr>
        <w:t>demonstrates</w:t>
      </w:r>
      <w:r>
        <w:rPr>
          <w:color w:val="292425"/>
          <w:spacing w:val="-10"/>
          <w:sz w:val="19"/>
        </w:rPr>
        <w:t> </w:t>
      </w:r>
      <w:r>
        <w:rPr>
          <w:color w:val="292425"/>
          <w:sz w:val="19"/>
        </w:rPr>
        <w:t>effective,</w:t>
      </w:r>
      <w:r>
        <w:rPr>
          <w:color w:val="292425"/>
          <w:spacing w:val="-10"/>
          <w:sz w:val="19"/>
        </w:rPr>
        <w:t> </w:t>
      </w:r>
      <w:r>
        <w:rPr>
          <w:color w:val="292425"/>
          <w:sz w:val="19"/>
        </w:rPr>
        <w:t>sys- tematic, well-deployed approaches that are responsive to the overall requirements of the criteria</w:t>
      </w:r>
      <w:r>
        <w:rPr>
          <w:color w:val="292425"/>
          <w:spacing w:val="-14"/>
          <w:sz w:val="19"/>
        </w:rPr>
        <w:t> </w:t>
      </w:r>
      <w:r>
        <w:rPr>
          <w:color w:val="292425"/>
          <w:sz w:val="19"/>
        </w:rPr>
        <w:t>items.</w:t>
      </w:r>
    </w:p>
    <w:p>
      <w:pPr>
        <w:pStyle w:val="ListParagraph"/>
        <w:numPr>
          <w:ilvl w:val="0"/>
          <w:numId w:val="2"/>
        </w:numPr>
        <w:tabs>
          <w:tab w:pos="829" w:val="left" w:leader="none"/>
        </w:tabs>
        <w:spacing w:line="225" w:lineRule="auto" w:before="0" w:after="0"/>
        <w:ind w:left="828" w:right="1669" w:hanging="200"/>
        <w:jc w:val="left"/>
        <w:rPr>
          <w:sz w:val="19"/>
        </w:rPr>
      </w:pPr>
      <w:r>
        <w:rPr>
          <w:color w:val="292425"/>
          <w:sz w:val="19"/>
        </w:rPr>
        <w:t>The organization demonstrates a fact based, systematic evaluation and improvement process and organizational learning. These factors</w:t>
      </w:r>
      <w:r>
        <w:rPr>
          <w:color w:val="292425"/>
          <w:spacing w:val="-9"/>
          <w:sz w:val="19"/>
        </w:rPr>
        <w:t> </w:t>
      </w:r>
      <w:r>
        <w:rPr>
          <w:color w:val="292425"/>
          <w:sz w:val="19"/>
        </w:rPr>
        <w:t>improve</w:t>
      </w:r>
      <w:r>
        <w:rPr>
          <w:color w:val="292425"/>
          <w:spacing w:val="-9"/>
          <w:sz w:val="19"/>
        </w:rPr>
        <w:t> </w:t>
      </w:r>
      <w:r>
        <w:rPr>
          <w:color w:val="292425"/>
          <w:sz w:val="19"/>
        </w:rPr>
        <w:t>effectiveness</w:t>
      </w:r>
      <w:r>
        <w:rPr>
          <w:color w:val="292425"/>
          <w:spacing w:val="-9"/>
          <w:sz w:val="19"/>
        </w:rPr>
        <w:t> </w:t>
      </w:r>
      <w:r>
        <w:rPr>
          <w:color w:val="292425"/>
          <w:sz w:val="19"/>
        </w:rPr>
        <w:t>and</w:t>
      </w:r>
      <w:r>
        <w:rPr>
          <w:color w:val="292425"/>
          <w:spacing w:val="-9"/>
          <w:sz w:val="19"/>
        </w:rPr>
        <w:t> </w:t>
      </w:r>
      <w:r>
        <w:rPr>
          <w:color w:val="292425"/>
          <w:sz w:val="19"/>
        </w:rPr>
        <w:t>efficiency</w:t>
      </w:r>
      <w:r>
        <w:rPr>
          <w:color w:val="292425"/>
          <w:spacing w:val="-9"/>
          <w:sz w:val="19"/>
        </w:rPr>
        <w:t> </w:t>
      </w:r>
      <w:r>
        <w:rPr>
          <w:color w:val="292425"/>
          <w:sz w:val="19"/>
        </w:rPr>
        <w:t>of key</w:t>
      </w:r>
      <w:r>
        <w:rPr>
          <w:color w:val="292425"/>
          <w:spacing w:val="-16"/>
          <w:sz w:val="19"/>
        </w:rPr>
        <w:t> </w:t>
      </w:r>
      <w:r>
        <w:rPr>
          <w:color w:val="292425"/>
          <w:sz w:val="19"/>
        </w:rPr>
        <w:t>processes.</w:t>
      </w:r>
    </w:p>
    <w:p>
      <w:pPr>
        <w:spacing w:after="0" w:line="225" w:lineRule="auto"/>
        <w:jc w:val="left"/>
        <w:rPr>
          <w:sz w:val="19"/>
        </w:rPr>
        <w:sectPr>
          <w:type w:val="continuous"/>
          <w:pgSz w:w="11520" w:h="15480"/>
          <w:pgMar w:top="0" w:bottom="520" w:left="0" w:right="0"/>
          <w:cols w:num="2" w:equalWidth="0">
            <w:col w:w="5112" w:space="39"/>
            <w:col w:w="6369"/>
          </w:cols>
        </w:sectPr>
      </w:pPr>
    </w:p>
    <w:p>
      <w:pPr>
        <w:pStyle w:val="BodyText"/>
        <w:rPr>
          <w:sz w:val="20"/>
        </w:rPr>
      </w:pPr>
    </w:p>
    <w:p>
      <w:pPr>
        <w:pStyle w:val="BodyText"/>
        <w:rPr>
          <w:sz w:val="20"/>
        </w:rPr>
      </w:pPr>
    </w:p>
    <w:p>
      <w:pPr>
        <w:pStyle w:val="BodyText"/>
        <w:spacing w:before="11"/>
        <w:rPr>
          <w:sz w:val="18"/>
        </w:rPr>
      </w:pPr>
    </w:p>
    <w:p>
      <w:pPr>
        <w:spacing w:after="0"/>
        <w:rPr>
          <w:sz w:val="18"/>
        </w:rPr>
        <w:sectPr>
          <w:pgSz w:w="11520" w:h="15480"/>
          <w:pgMar w:header="0" w:footer="319" w:top="1980" w:bottom="500" w:left="0" w:right="0"/>
        </w:sectPr>
      </w:pPr>
    </w:p>
    <w:p>
      <w:pPr>
        <w:pStyle w:val="ListParagraph"/>
        <w:numPr>
          <w:ilvl w:val="1"/>
          <w:numId w:val="2"/>
        </w:numPr>
        <w:tabs>
          <w:tab w:pos="2021" w:val="left" w:leader="none"/>
        </w:tabs>
        <w:spacing w:line="225" w:lineRule="auto" w:before="92" w:after="0"/>
        <w:ind w:left="2020" w:right="74" w:hanging="200"/>
        <w:jc w:val="left"/>
        <w:rPr>
          <w:sz w:val="19"/>
        </w:rPr>
      </w:pPr>
      <w:r>
        <w:rPr>
          <w:color w:val="292425"/>
          <w:sz w:val="19"/>
        </w:rPr>
        <w:t>Results address most requirements of key </w:t>
      </w:r>
      <w:r>
        <w:rPr>
          <w:color w:val="292425"/>
          <w:spacing w:val="-4"/>
          <w:sz w:val="19"/>
        </w:rPr>
        <w:t>customer/stakeholder, </w:t>
      </w:r>
      <w:r>
        <w:rPr>
          <w:color w:val="292425"/>
          <w:sz w:val="19"/>
        </w:rPr>
        <w:t>markets and processes and</w:t>
      </w:r>
      <w:r>
        <w:rPr>
          <w:color w:val="292425"/>
          <w:spacing w:val="-8"/>
          <w:sz w:val="19"/>
        </w:rPr>
        <w:t> </w:t>
      </w:r>
      <w:r>
        <w:rPr>
          <w:color w:val="292425"/>
          <w:sz w:val="19"/>
        </w:rPr>
        <w:t>demonstrate</w:t>
      </w:r>
      <w:r>
        <w:rPr>
          <w:color w:val="292425"/>
          <w:spacing w:val="-8"/>
          <w:sz w:val="19"/>
        </w:rPr>
        <w:t> </w:t>
      </w:r>
      <w:r>
        <w:rPr>
          <w:color w:val="292425"/>
          <w:sz w:val="19"/>
        </w:rPr>
        <w:t>areas</w:t>
      </w:r>
      <w:r>
        <w:rPr>
          <w:color w:val="292425"/>
          <w:spacing w:val="-8"/>
          <w:sz w:val="19"/>
        </w:rPr>
        <w:t> </w:t>
      </w:r>
      <w:r>
        <w:rPr>
          <w:color w:val="292425"/>
          <w:sz w:val="19"/>
        </w:rPr>
        <w:t>of</w:t>
      </w:r>
      <w:r>
        <w:rPr>
          <w:color w:val="292425"/>
          <w:spacing w:val="-8"/>
          <w:sz w:val="19"/>
        </w:rPr>
        <w:t> </w:t>
      </w:r>
      <w:r>
        <w:rPr>
          <w:color w:val="292425"/>
          <w:sz w:val="19"/>
        </w:rPr>
        <w:t>strength</w:t>
      </w:r>
      <w:r>
        <w:rPr>
          <w:color w:val="292425"/>
          <w:spacing w:val="-8"/>
          <w:sz w:val="19"/>
        </w:rPr>
        <w:t> </w:t>
      </w:r>
      <w:r>
        <w:rPr>
          <w:color w:val="292425"/>
          <w:sz w:val="19"/>
        </w:rPr>
        <w:t>against</w:t>
      </w:r>
      <w:r>
        <w:rPr>
          <w:color w:val="292425"/>
          <w:spacing w:val="-8"/>
          <w:sz w:val="19"/>
        </w:rPr>
        <w:t> </w:t>
      </w:r>
      <w:r>
        <w:rPr>
          <w:color w:val="292425"/>
          <w:sz w:val="19"/>
        </w:rPr>
        <w:t>rel- evant comparisons and</w:t>
      </w:r>
      <w:r>
        <w:rPr>
          <w:color w:val="292425"/>
          <w:spacing w:val="-30"/>
          <w:sz w:val="19"/>
        </w:rPr>
        <w:t> </w:t>
      </w:r>
      <w:r>
        <w:rPr>
          <w:color w:val="292425"/>
          <w:sz w:val="19"/>
        </w:rPr>
        <w:t>benchmarks.</w:t>
      </w:r>
    </w:p>
    <w:p>
      <w:pPr>
        <w:pStyle w:val="ListParagraph"/>
        <w:numPr>
          <w:ilvl w:val="1"/>
          <w:numId w:val="2"/>
        </w:numPr>
        <w:tabs>
          <w:tab w:pos="2021" w:val="left" w:leader="none"/>
        </w:tabs>
        <w:spacing w:line="225" w:lineRule="auto" w:before="0" w:after="0"/>
        <w:ind w:left="2020" w:right="219" w:hanging="200"/>
        <w:jc w:val="both"/>
        <w:rPr>
          <w:sz w:val="19"/>
        </w:rPr>
      </w:pPr>
      <w:r>
        <w:rPr>
          <w:color w:val="292425"/>
          <w:sz w:val="19"/>
        </w:rPr>
        <w:t>Improvement trends and good</w:t>
      </w:r>
      <w:r>
        <w:rPr>
          <w:color w:val="292425"/>
          <w:spacing w:val="-35"/>
          <w:sz w:val="19"/>
        </w:rPr>
        <w:t> </w:t>
      </w:r>
      <w:r>
        <w:rPr>
          <w:color w:val="292425"/>
          <w:sz w:val="19"/>
        </w:rPr>
        <w:t>performance are</w:t>
      </w:r>
      <w:r>
        <w:rPr>
          <w:color w:val="292425"/>
          <w:spacing w:val="-6"/>
          <w:sz w:val="19"/>
        </w:rPr>
        <w:t> </w:t>
      </w:r>
      <w:r>
        <w:rPr>
          <w:color w:val="292425"/>
          <w:sz w:val="19"/>
        </w:rPr>
        <w:t>reported</w:t>
      </w:r>
      <w:r>
        <w:rPr>
          <w:color w:val="292425"/>
          <w:spacing w:val="-6"/>
          <w:sz w:val="19"/>
        </w:rPr>
        <w:t> </w:t>
      </w:r>
      <w:r>
        <w:rPr>
          <w:color w:val="292425"/>
          <w:sz w:val="19"/>
        </w:rPr>
        <w:t>for</w:t>
      </w:r>
      <w:r>
        <w:rPr>
          <w:color w:val="292425"/>
          <w:spacing w:val="-6"/>
          <w:sz w:val="19"/>
        </w:rPr>
        <w:t> </w:t>
      </w:r>
      <w:r>
        <w:rPr>
          <w:color w:val="292425"/>
          <w:sz w:val="19"/>
        </w:rPr>
        <w:t>most</w:t>
      </w:r>
      <w:r>
        <w:rPr>
          <w:color w:val="292425"/>
          <w:spacing w:val="-6"/>
          <w:sz w:val="19"/>
        </w:rPr>
        <w:t> </w:t>
      </w:r>
      <w:r>
        <w:rPr>
          <w:color w:val="292425"/>
          <w:sz w:val="19"/>
        </w:rPr>
        <w:t>areas</w:t>
      </w:r>
      <w:r>
        <w:rPr>
          <w:color w:val="292425"/>
          <w:spacing w:val="-6"/>
          <w:sz w:val="19"/>
        </w:rPr>
        <w:t> </w:t>
      </w:r>
      <w:r>
        <w:rPr>
          <w:color w:val="292425"/>
          <w:sz w:val="19"/>
        </w:rPr>
        <w:t>of</w:t>
      </w:r>
      <w:r>
        <w:rPr>
          <w:color w:val="292425"/>
          <w:spacing w:val="-6"/>
          <w:sz w:val="19"/>
        </w:rPr>
        <w:t> </w:t>
      </w:r>
      <w:r>
        <w:rPr>
          <w:color w:val="292425"/>
          <w:sz w:val="19"/>
        </w:rPr>
        <w:t>importance</w:t>
      </w:r>
      <w:r>
        <w:rPr>
          <w:color w:val="292425"/>
          <w:spacing w:val="-6"/>
          <w:sz w:val="19"/>
        </w:rPr>
        <w:t> </w:t>
      </w:r>
      <w:r>
        <w:rPr>
          <w:color w:val="292425"/>
          <w:sz w:val="19"/>
        </w:rPr>
        <w:t>to the</w:t>
      </w:r>
      <w:r>
        <w:rPr>
          <w:color w:val="292425"/>
          <w:spacing w:val="-14"/>
          <w:sz w:val="19"/>
        </w:rPr>
        <w:t> </w:t>
      </w:r>
      <w:r>
        <w:rPr>
          <w:color w:val="292425"/>
          <w:sz w:val="19"/>
        </w:rPr>
        <w:t>organization’s</w:t>
      </w:r>
      <w:r>
        <w:rPr>
          <w:color w:val="292425"/>
          <w:spacing w:val="-14"/>
          <w:sz w:val="19"/>
        </w:rPr>
        <w:t> </w:t>
      </w:r>
      <w:r>
        <w:rPr>
          <w:color w:val="292425"/>
          <w:sz w:val="19"/>
        </w:rPr>
        <w:t>key</w:t>
      </w:r>
      <w:r>
        <w:rPr>
          <w:color w:val="292425"/>
          <w:spacing w:val="-14"/>
          <w:sz w:val="19"/>
        </w:rPr>
        <w:t> </w:t>
      </w:r>
      <w:r>
        <w:rPr>
          <w:color w:val="292425"/>
          <w:sz w:val="19"/>
        </w:rPr>
        <w:t>requirements.</w:t>
      </w:r>
    </w:p>
    <w:p>
      <w:pPr>
        <w:pStyle w:val="BodyText"/>
        <w:spacing w:line="225" w:lineRule="auto"/>
        <w:ind w:left="1619" w:right="6" w:firstLine="199"/>
      </w:pPr>
      <w:r>
        <w:rPr>
          <w:color w:val="292425"/>
        </w:rPr>
        <w:t>Note that the detailed scoring results shown in Table 2 would not be provided to actual applicants under the Baldrige program. Only the examiner team sees these scores. However, scoring results would be available if the organization were com- pleting an internal self-assessment and using the Baldrige scoring process as part of that assessment.</w:t>
      </w:r>
    </w:p>
    <w:p>
      <w:pPr>
        <w:pStyle w:val="BodyText"/>
        <w:spacing w:line="225" w:lineRule="auto"/>
        <w:ind w:left="1619" w:right="-12" w:firstLine="200"/>
      </w:pPr>
      <w:r>
        <w:rPr>
          <w:color w:val="292425"/>
          <w:spacing w:val="-10"/>
        </w:rPr>
        <w:t>To </w:t>
      </w:r>
      <w:r>
        <w:rPr>
          <w:color w:val="292425"/>
        </w:rPr>
        <w:t>identify potential </w:t>
      </w:r>
      <w:r>
        <w:rPr>
          <w:color w:val="292425"/>
          <w:spacing w:val="-3"/>
        </w:rPr>
        <w:t>projects </w:t>
      </w:r>
      <w:r>
        <w:rPr>
          <w:color w:val="292425"/>
        </w:rPr>
        <w:t>that could use both lean</w:t>
      </w:r>
      <w:r>
        <w:rPr>
          <w:color w:val="292425"/>
          <w:spacing w:val="-10"/>
        </w:rPr>
        <w:t> </w:t>
      </w:r>
      <w:r>
        <w:rPr>
          <w:color w:val="292425"/>
        </w:rPr>
        <w:t>and</w:t>
      </w:r>
      <w:r>
        <w:rPr>
          <w:color w:val="292425"/>
          <w:spacing w:val="-10"/>
        </w:rPr>
        <w:t> </w:t>
      </w:r>
      <w:r>
        <w:rPr>
          <w:color w:val="292425"/>
        </w:rPr>
        <w:t>Six</w:t>
      </w:r>
      <w:r>
        <w:rPr>
          <w:color w:val="292425"/>
          <w:spacing w:val="-10"/>
        </w:rPr>
        <w:t> </w:t>
      </w:r>
      <w:r>
        <w:rPr>
          <w:color w:val="292425"/>
        </w:rPr>
        <w:t>Sigma,</w:t>
      </w:r>
      <w:r>
        <w:rPr>
          <w:color w:val="292425"/>
          <w:spacing w:val="-10"/>
        </w:rPr>
        <w:t> </w:t>
      </w:r>
      <w:r>
        <w:rPr>
          <w:color w:val="292425"/>
        </w:rPr>
        <w:t>the</w:t>
      </w:r>
      <w:r>
        <w:rPr>
          <w:color w:val="292425"/>
          <w:spacing w:val="-10"/>
        </w:rPr>
        <w:t> </w:t>
      </w:r>
      <w:r>
        <w:rPr>
          <w:color w:val="292425"/>
        </w:rPr>
        <w:t>scoring</w:t>
      </w:r>
      <w:r>
        <w:rPr>
          <w:color w:val="292425"/>
          <w:spacing w:val="-10"/>
        </w:rPr>
        <w:t> </w:t>
      </w:r>
      <w:r>
        <w:rPr>
          <w:color w:val="292425"/>
          <w:spacing w:val="-3"/>
        </w:rPr>
        <w:t>results,</w:t>
      </w:r>
      <w:r>
        <w:rPr>
          <w:color w:val="292425"/>
          <w:spacing w:val="-10"/>
        </w:rPr>
        <w:t> </w:t>
      </w:r>
      <w:r>
        <w:rPr>
          <w:color w:val="292425"/>
        </w:rPr>
        <w:t>such</w:t>
      </w:r>
      <w:r>
        <w:rPr>
          <w:color w:val="292425"/>
          <w:spacing w:val="-10"/>
        </w:rPr>
        <w:t> </w:t>
      </w:r>
      <w:r>
        <w:rPr>
          <w:color w:val="292425"/>
        </w:rPr>
        <w:t>as</w:t>
      </w:r>
      <w:r>
        <w:rPr>
          <w:color w:val="292425"/>
          <w:spacing w:val="-10"/>
        </w:rPr>
        <w:t> </w:t>
      </w:r>
      <w:r>
        <w:rPr>
          <w:color w:val="292425"/>
        </w:rPr>
        <w:t>those in</w:t>
      </w:r>
      <w:r>
        <w:rPr>
          <w:color w:val="292425"/>
          <w:spacing w:val="-8"/>
        </w:rPr>
        <w:t> </w:t>
      </w:r>
      <w:r>
        <w:rPr>
          <w:color w:val="292425"/>
          <w:spacing w:val="-6"/>
        </w:rPr>
        <w:t>Table</w:t>
      </w:r>
      <w:r>
        <w:rPr>
          <w:color w:val="292425"/>
          <w:spacing w:val="-8"/>
        </w:rPr>
        <w:t> </w:t>
      </w:r>
      <w:r>
        <w:rPr>
          <w:color w:val="292425"/>
        </w:rPr>
        <w:t>2,</w:t>
      </w:r>
      <w:r>
        <w:rPr>
          <w:color w:val="292425"/>
          <w:spacing w:val="-8"/>
        </w:rPr>
        <w:t> </w:t>
      </w:r>
      <w:r>
        <w:rPr>
          <w:color w:val="292425"/>
        </w:rPr>
        <w:t>could</w:t>
      </w:r>
      <w:r>
        <w:rPr>
          <w:color w:val="292425"/>
          <w:spacing w:val="-8"/>
        </w:rPr>
        <w:t> </w:t>
      </w:r>
      <w:r>
        <w:rPr>
          <w:color w:val="292425"/>
        </w:rPr>
        <w:t>be</w:t>
      </w:r>
      <w:r>
        <w:rPr>
          <w:color w:val="292425"/>
          <w:spacing w:val="-8"/>
        </w:rPr>
        <w:t> </w:t>
      </w:r>
      <w:r>
        <w:rPr>
          <w:color w:val="292425"/>
          <w:spacing w:val="-3"/>
        </w:rPr>
        <w:t>reviewed</w:t>
      </w:r>
      <w:r>
        <w:rPr>
          <w:color w:val="292425"/>
          <w:spacing w:val="-8"/>
        </w:rPr>
        <w:t> </w:t>
      </w:r>
      <w:r>
        <w:rPr>
          <w:color w:val="292425"/>
        </w:rPr>
        <w:t>to</w:t>
      </w:r>
      <w:r>
        <w:rPr>
          <w:color w:val="292425"/>
          <w:spacing w:val="-8"/>
        </w:rPr>
        <w:t> </w:t>
      </w:r>
      <w:r>
        <w:rPr>
          <w:color w:val="292425"/>
        </w:rPr>
        <w:t>identify</w:t>
      </w:r>
      <w:r>
        <w:rPr>
          <w:color w:val="292425"/>
          <w:spacing w:val="-8"/>
        </w:rPr>
        <w:t> </w:t>
      </w:r>
      <w:r>
        <w:rPr>
          <w:color w:val="292425"/>
        </w:rPr>
        <w:t>the</w:t>
      </w:r>
      <w:r>
        <w:rPr>
          <w:color w:val="292425"/>
          <w:spacing w:val="-8"/>
        </w:rPr>
        <w:t> </w:t>
      </w:r>
      <w:r>
        <w:rPr>
          <w:color w:val="292425"/>
        </w:rPr>
        <w:t>one</w:t>
      </w:r>
      <w:r>
        <w:rPr>
          <w:color w:val="292425"/>
          <w:spacing w:val="-8"/>
        </w:rPr>
        <w:t> </w:t>
      </w:r>
      <w:r>
        <w:rPr>
          <w:color w:val="292425"/>
        </w:rPr>
        <w:t>cat-</w:t>
      </w:r>
    </w:p>
    <w:p>
      <w:pPr>
        <w:pStyle w:val="BodyText"/>
        <w:spacing w:line="225" w:lineRule="auto" w:before="92"/>
        <w:ind w:left="413" w:right="761"/>
      </w:pPr>
      <w:r>
        <w:rPr/>
        <w:br w:type="column"/>
      </w:r>
      <w:r>
        <w:rPr>
          <w:color w:val="292425"/>
        </w:rPr>
        <w:t>egory or subcategory showing the </w:t>
      </w:r>
      <w:r>
        <w:rPr>
          <w:color w:val="292425"/>
          <w:spacing w:val="-3"/>
        </w:rPr>
        <w:t>greatest </w:t>
      </w:r>
      <w:r>
        <w:rPr>
          <w:color w:val="292425"/>
        </w:rPr>
        <w:t>opportu- nity for </w:t>
      </w:r>
      <w:r>
        <w:rPr>
          <w:color w:val="292425"/>
          <w:spacing w:val="-3"/>
        </w:rPr>
        <w:t>improvement. </w:t>
      </w:r>
      <w:r>
        <w:rPr>
          <w:color w:val="292425"/>
        </w:rPr>
        <w:t>Review of the </w:t>
      </w:r>
      <w:r>
        <w:rPr>
          <w:color w:val="292425"/>
          <w:spacing w:val="-2"/>
        </w:rPr>
        <w:t>hypothetical </w:t>
      </w:r>
      <w:r>
        <w:rPr>
          <w:color w:val="292425"/>
        </w:rPr>
        <w:t>feedback </w:t>
      </w:r>
      <w:r>
        <w:rPr>
          <w:color w:val="292425"/>
          <w:spacing w:val="-3"/>
        </w:rPr>
        <w:t>report </w:t>
      </w:r>
      <w:r>
        <w:rPr>
          <w:color w:val="292425"/>
        </w:rPr>
        <w:t>shows four categories with the low- est </w:t>
      </w:r>
      <w:r>
        <w:rPr>
          <w:color w:val="292425"/>
          <w:spacing w:val="-3"/>
        </w:rPr>
        <w:t>percentage scores </w:t>
      </w:r>
      <w:r>
        <w:rPr>
          <w:color w:val="292425"/>
        </w:rPr>
        <w:t>in the running: </w:t>
      </w:r>
      <w:r>
        <w:rPr>
          <w:color w:val="292425"/>
          <w:spacing w:val="-3"/>
        </w:rPr>
        <w:t>results </w:t>
      </w:r>
      <w:r>
        <w:rPr>
          <w:color w:val="292425"/>
          <w:spacing w:val="-2"/>
        </w:rPr>
        <w:t>(55%); </w:t>
      </w:r>
      <w:r>
        <w:rPr>
          <w:color w:val="292425"/>
        </w:rPr>
        <w:t>strategic planning (57%); focus on patients, other customers and markets (60%); and </w:t>
      </w:r>
      <w:r>
        <w:rPr>
          <w:color w:val="292425"/>
          <w:spacing w:val="-3"/>
        </w:rPr>
        <w:t>process </w:t>
      </w:r>
      <w:r>
        <w:rPr>
          <w:color w:val="292425"/>
        </w:rPr>
        <w:t>manage- ment </w:t>
      </w:r>
      <w:r>
        <w:rPr>
          <w:color w:val="292425"/>
          <w:spacing w:val="-2"/>
        </w:rPr>
        <w:t>(60%).</w:t>
      </w:r>
    </w:p>
    <w:p>
      <w:pPr>
        <w:pStyle w:val="BodyText"/>
        <w:spacing w:line="225" w:lineRule="auto"/>
        <w:ind w:left="413" w:right="744" w:firstLine="199"/>
      </w:pPr>
      <w:r>
        <w:rPr>
          <w:color w:val="292425"/>
        </w:rPr>
        <w:t>Once identified in this manner, a review of the Arroyo Fresco consensus feedback report and a compilation of individual examiner scorebooks pro- vides specific examples for improvement, such as:</w:t>
      </w:r>
    </w:p>
    <w:p>
      <w:pPr>
        <w:pStyle w:val="ListParagraph"/>
        <w:numPr>
          <w:ilvl w:val="0"/>
          <w:numId w:val="2"/>
        </w:numPr>
        <w:tabs>
          <w:tab w:pos="814" w:val="left" w:leader="none"/>
        </w:tabs>
        <w:spacing w:line="225" w:lineRule="auto" w:before="0" w:after="0"/>
        <w:ind w:left="813" w:right="875" w:hanging="200"/>
        <w:jc w:val="left"/>
        <w:rPr>
          <w:sz w:val="19"/>
        </w:rPr>
      </w:pPr>
      <w:r>
        <w:rPr>
          <w:b/>
          <w:color w:val="292425"/>
          <w:sz w:val="19"/>
        </w:rPr>
        <w:t>Healthcare and service delivery outcomes: </w:t>
      </w:r>
      <w:r>
        <w:rPr>
          <w:color w:val="292425"/>
          <w:sz w:val="19"/>
        </w:rPr>
        <w:t>“There is an absence of measures related to some</w:t>
      </w:r>
      <w:r>
        <w:rPr>
          <w:color w:val="292425"/>
          <w:spacing w:val="-7"/>
          <w:sz w:val="19"/>
        </w:rPr>
        <w:t> </w:t>
      </w:r>
      <w:r>
        <w:rPr>
          <w:color w:val="292425"/>
          <w:sz w:val="19"/>
        </w:rPr>
        <w:t>of</w:t>
      </w:r>
      <w:r>
        <w:rPr>
          <w:color w:val="292425"/>
          <w:spacing w:val="-7"/>
          <w:sz w:val="19"/>
        </w:rPr>
        <w:t> </w:t>
      </w:r>
      <w:r>
        <w:rPr>
          <w:color w:val="292425"/>
          <w:sz w:val="19"/>
        </w:rPr>
        <w:t>the</w:t>
      </w:r>
      <w:r>
        <w:rPr>
          <w:color w:val="292425"/>
          <w:spacing w:val="-7"/>
          <w:sz w:val="19"/>
        </w:rPr>
        <w:t> </w:t>
      </w:r>
      <w:r>
        <w:rPr>
          <w:color w:val="292425"/>
          <w:sz w:val="19"/>
        </w:rPr>
        <w:t>requirements</w:t>
      </w:r>
      <w:r>
        <w:rPr>
          <w:color w:val="292425"/>
          <w:spacing w:val="-7"/>
          <w:sz w:val="19"/>
        </w:rPr>
        <w:t> </w:t>
      </w:r>
      <w:r>
        <w:rPr>
          <w:color w:val="292425"/>
          <w:sz w:val="19"/>
        </w:rPr>
        <w:t>identified</w:t>
      </w:r>
      <w:r>
        <w:rPr>
          <w:color w:val="292425"/>
          <w:spacing w:val="-7"/>
          <w:sz w:val="19"/>
        </w:rPr>
        <w:t> </w:t>
      </w:r>
      <w:r>
        <w:rPr>
          <w:color w:val="292425"/>
          <w:sz w:val="19"/>
        </w:rPr>
        <w:t>as</w:t>
      </w:r>
      <w:r>
        <w:rPr>
          <w:color w:val="292425"/>
          <w:spacing w:val="-7"/>
          <w:sz w:val="19"/>
        </w:rPr>
        <w:t> </w:t>
      </w:r>
      <w:r>
        <w:rPr>
          <w:color w:val="292425"/>
          <w:sz w:val="19"/>
        </w:rPr>
        <w:t>patient and other customer requirements in the pro- vided chart. For example, although many measures</w:t>
      </w:r>
      <w:r>
        <w:rPr>
          <w:color w:val="292425"/>
          <w:spacing w:val="-9"/>
          <w:sz w:val="19"/>
        </w:rPr>
        <w:t> </w:t>
      </w:r>
      <w:r>
        <w:rPr>
          <w:color w:val="292425"/>
          <w:sz w:val="19"/>
        </w:rPr>
        <w:t>for</w:t>
      </w:r>
      <w:r>
        <w:rPr>
          <w:color w:val="292425"/>
          <w:spacing w:val="-9"/>
          <w:sz w:val="19"/>
        </w:rPr>
        <w:t> </w:t>
      </w:r>
      <w:r>
        <w:rPr>
          <w:color w:val="292425"/>
          <w:sz w:val="19"/>
        </w:rPr>
        <w:t>participation</w:t>
      </w:r>
      <w:r>
        <w:rPr>
          <w:color w:val="292425"/>
          <w:spacing w:val="-9"/>
          <w:sz w:val="19"/>
        </w:rPr>
        <w:t> </w:t>
      </w:r>
      <w:r>
        <w:rPr>
          <w:color w:val="292425"/>
          <w:sz w:val="19"/>
        </w:rPr>
        <w:t>in</w:t>
      </w:r>
      <w:r>
        <w:rPr>
          <w:color w:val="292425"/>
          <w:spacing w:val="-9"/>
          <w:sz w:val="19"/>
        </w:rPr>
        <w:t> </w:t>
      </w:r>
      <w:r>
        <w:rPr>
          <w:color w:val="292425"/>
          <w:sz w:val="19"/>
        </w:rPr>
        <w:t>screening</w:t>
      </w:r>
      <w:r>
        <w:rPr>
          <w:color w:val="292425"/>
          <w:spacing w:val="-9"/>
          <w:sz w:val="19"/>
        </w:rPr>
        <w:t> </w:t>
      </w:r>
      <w:r>
        <w:rPr>
          <w:color w:val="292425"/>
          <w:sz w:val="19"/>
        </w:rPr>
        <w:t>and</w:t>
      </w:r>
    </w:p>
    <w:p>
      <w:pPr>
        <w:spacing w:after="0" w:line="225" w:lineRule="auto"/>
        <w:jc w:val="left"/>
        <w:rPr>
          <w:sz w:val="19"/>
        </w:rPr>
        <w:sectPr>
          <w:type w:val="continuous"/>
          <w:pgSz w:w="11520" w:h="15480"/>
          <w:pgMar w:top="0" w:bottom="520" w:left="0" w:right="0"/>
          <w:cols w:num="2" w:equalWidth="0">
            <w:col w:w="5937" w:space="40"/>
            <w:col w:w="5543"/>
          </w:cols>
        </w:sectPr>
      </w:pPr>
    </w:p>
    <w:p>
      <w:pPr>
        <w:pStyle w:val="BodyText"/>
        <w:rPr>
          <w:sz w:val="20"/>
        </w:rPr>
      </w:pPr>
    </w:p>
    <w:p>
      <w:pPr>
        <w:pStyle w:val="BodyText"/>
        <w:spacing w:before="6"/>
        <w:rPr>
          <w:sz w:val="21"/>
        </w:rPr>
      </w:pPr>
    </w:p>
    <w:p>
      <w:pPr>
        <w:pStyle w:val="Heading3"/>
        <w:ind w:left="2085"/>
      </w:pPr>
      <w:r>
        <w:rPr/>
        <w:pict>
          <v:group style="position:absolute;margin-left:40.500202pt;margin-top:6.237561pt;width:55.75pt;height:12.3pt;mso-position-horizontal-relative:page;mso-position-vertical-relative:paragraph;z-index:1840" coordorigin="810,125" coordsize="1115,246">
            <v:shape style="position:absolute;left:810;top:124;width:1115;height:246" coordorigin="810,125" coordsize="1115,246" path="m1802,125l933,125,885,134,846,161,820,200,810,247,820,295,846,334,885,360,933,370,1802,370,1850,360,1889,334,1915,295,1924,247,1915,200,1889,161,1850,134,1802,125xe" filled="true" fillcolor="#ee3628" stroked="false">
              <v:path arrowok="t"/>
              <v:fill type="solid"/>
            </v:shape>
            <v:shape style="position:absolute;left:810;top:124;width:1115;height:246" type="#_x0000_t202" filled="false" stroked="false">
              <v:textbox inset="0,0,0,0">
                <w:txbxContent>
                  <w:p>
                    <w:pPr>
                      <w:spacing w:before="38"/>
                      <w:ind w:left="110" w:right="0" w:firstLine="0"/>
                      <w:jc w:val="left"/>
                      <w:rPr>
                        <w:rFonts w:ascii="Calibri"/>
                        <w:b/>
                        <w:sz w:val="14"/>
                      </w:rPr>
                    </w:pPr>
                    <w:r>
                      <w:rPr>
                        <w:rFonts w:ascii="Calibri"/>
                        <w:b/>
                        <w:color w:val="FFFFFF"/>
                        <w:w w:val="165"/>
                        <w:sz w:val="14"/>
                      </w:rPr>
                      <w:t>FIGURE 2</w:t>
                    </w:r>
                  </w:p>
                </w:txbxContent>
              </v:textbox>
              <w10:wrap type="none"/>
            </v:shape>
            <w10:wrap type="none"/>
          </v:group>
        </w:pict>
      </w:r>
      <w:r>
        <w:rPr>
          <w:color w:val="292425"/>
          <w:w w:val="95"/>
        </w:rPr>
        <w:t>Steps Toward  Mature, High Performance Processes</w:t>
      </w:r>
    </w:p>
    <w:p>
      <w:pPr>
        <w:pStyle w:val="BodyText"/>
        <w:rPr>
          <w:rFonts w:ascii="Arial"/>
          <w:b/>
          <w:sz w:val="20"/>
        </w:rPr>
      </w:pPr>
    </w:p>
    <w:p>
      <w:pPr>
        <w:pStyle w:val="BodyText"/>
        <w:spacing w:before="4"/>
        <w:rPr>
          <w:rFonts w:ascii="Arial"/>
          <w:b/>
          <w:sz w:val="24"/>
        </w:rPr>
      </w:pPr>
    </w:p>
    <w:p>
      <w:pPr>
        <w:pStyle w:val="ListParagraph"/>
        <w:numPr>
          <w:ilvl w:val="1"/>
          <w:numId w:val="13"/>
        </w:numPr>
        <w:tabs>
          <w:tab w:pos="2930" w:val="left" w:leader="none"/>
          <w:tab w:pos="6557" w:val="left" w:leader="none"/>
        </w:tabs>
        <w:spacing w:line="240" w:lineRule="auto" w:before="1" w:after="0"/>
        <w:ind w:left="2929" w:right="0" w:hanging="160"/>
        <w:jc w:val="left"/>
        <w:rPr>
          <w:rFonts w:ascii="Calibri"/>
          <w:color w:val="292425"/>
          <w:sz w:val="18"/>
        </w:rPr>
      </w:pPr>
      <w:r>
        <w:rPr/>
        <w:pict>
          <v:group style="position:absolute;margin-left:175.723999pt;margin-top:11.732635pt;width:82.45pt;height:57.25pt;mso-position-horizontal-relative:page;mso-position-vertical-relative:paragraph;z-index:1888" coordorigin="3514,235" coordsize="1649,1145">
            <v:shape style="position:absolute;left:3519;top:239;width:1639;height:1135" coordorigin="3519,240" coordsize="1639,1135" path="m5039,812l5051,877,5074,941,5087,998,5067,1039,5017,1043,4946,1019,4868,996,4802,1002,4763,1053,4737,1132,4709,1211,4665,1261,4552,1294,4492,1301,4429,1303,4362,1317,4290,1347,4221,1373,4158,1374,4101,1341,4050,1289,4003,1235,3954,1195,3890,1169,3821,1146,3756,1121,3705,1086,3650,1027,3589,955,3540,880,3519,812,3542,767,3596,727,3667,690,3737,653,3788,614,3819,555,3842,478,3870,405,3915,356,3974,354,4045,384,4119,422,4189,441,4235,421,4282,371,4330,311,4379,261,4429,240,4492,259,4553,302,4614,343,4673,358,4743,351,4811,349,4876,356,4933,376,4999,411,5067,451,5124,496,5158,546,5151,608,5109,677,5061,748,5039,812xe" filled="false" stroked="true" strokeweight=".5pt" strokecolor="#ee3628">
              <v:path arrowok="t"/>
              <v:stroke dashstyle="solid"/>
            </v:shape>
            <v:shape style="position:absolute;left:3514;top:234;width:1649;height:1145" type="#_x0000_t202" filled="false" stroked="false">
              <v:textbox inset="0,0,0,0">
                <w:txbxContent>
                  <w:p>
                    <w:pPr>
                      <w:spacing w:line="240" w:lineRule="auto" w:before="3"/>
                      <w:rPr>
                        <w:rFonts w:ascii="Calibri"/>
                        <w:sz w:val="23"/>
                      </w:rPr>
                    </w:pPr>
                  </w:p>
                  <w:p>
                    <w:pPr>
                      <w:spacing w:line="235" w:lineRule="auto" w:before="1"/>
                      <w:ind w:left="261" w:right="255" w:firstLine="234"/>
                      <w:jc w:val="left"/>
                      <w:rPr>
                        <w:rFonts w:ascii="Calibri"/>
                        <w:sz w:val="18"/>
                      </w:rPr>
                    </w:pPr>
                    <w:r>
                      <w:rPr>
                        <w:rFonts w:ascii="Calibri"/>
                        <w:color w:val="292425"/>
                        <w:sz w:val="18"/>
                      </w:rPr>
                      <w:t>Strategic </w:t>
                    </w:r>
                    <w:r>
                      <w:rPr>
                        <w:rFonts w:ascii="Calibri"/>
                        <w:color w:val="292425"/>
                        <w:w w:val="95"/>
                        <w:sz w:val="18"/>
                      </w:rPr>
                      <w:t>and operational</w:t>
                    </w:r>
                  </w:p>
                  <w:p>
                    <w:pPr>
                      <w:spacing w:line="216" w:lineRule="exact" w:before="0"/>
                      <w:ind w:left="607" w:right="604" w:firstLine="0"/>
                      <w:jc w:val="center"/>
                      <w:rPr>
                        <w:rFonts w:ascii="Calibri"/>
                        <w:sz w:val="18"/>
                      </w:rPr>
                    </w:pPr>
                    <w:r>
                      <w:rPr>
                        <w:rFonts w:ascii="Calibri"/>
                        <w:color w:val="292425"/>
                        <w:w w:val="105"/>
                        <w:sz w:val="18"/>
                      </w:rPr>
                      <w:t>goals</w:t>
                    </w:r>
                  </w:p>
                </w:txbxContent>
              </v:textbox>
              <w10:wrap type="none"/>
            </v:shape>
            <w10:wrap type="none"/>
          </v:group>
        </w:pict>
      </w:r>
      <w:r>
        <w:rPr/>
        <w:pict>
          <v:group style="position:absolute;margin-left:103.847pt;margin-top:17.096636pt;width:65.8pt;height:46.7pt;mso-position-horizontal-relative:page;mso-position-vertical-relative:paragraph;z-index:1912" coordorigin="2077,342" coordsize="1316,934">
            <v:line style="position:absolute" from="2557,585" to="2933,512" stroked="true" strokeweight=".5pt" strokecolor="#292425">
              <v:stroke dashstyle="solid"/>
            </v:line>
            <v:shape style="position:absolute;left:2911;top:490;width:88;height:50" coordorigin="2912,491" coordsize="88,50" path="m2912,491l2921,540,2927,537,2936,531,2947,525,2958,518,2970,512,2981,507,2991,503,2999,500,2991,500,2980,500,2968,499,2954,498,2942,496,2932,495,2912,491xm3000,500l2991,500,2999,500,3000,500xe" filled="true" fillcolor="#292425" stroked="false">
              <v:path arrowok="t"/>
              <v:fill type="solid"/>
            </v:shape>
            <v:line style="position:absolute" from="2800,815" to="3200,391" stroked="true" strokeweight=".5pt" strokecolor="#292425">
              <v:stroke dashstyle="solid"/>
            </v:line>
            <v:shape style="position:absolute;left:3169;top:341;width:77;height:79" coordorigin="3170,342" coordsize="77,79" path="m3246,342l3188,378,3170,386,3207,421,3236,358,3241,349,3246,342xe" filled="true" fillcolor="#292425" stroked="false">
              <v:path arrowok="t"/>
              <v:fill type="solid"/>
            </v:shape>
            <v:shape style="position:absolute;left:3061;top:737;width:332;height:183" type="#_x0000_t75" stroked="false">
              <v:imagedata r:id="rId23" o:title=""/>
            </v:shape>
            <v:shape style="position:absolute;left:2076;top:749;width:559;height:526" type="#_x0000_t75" stroked="false">
              <v:imagedata r:id="rId24" o:title=""/>
            </v:shape>
            <v:shape style="position:absolute;left:2237;top:434;width:326;height:253" type="#_x0000_t75" stroked="false">
              <v:imagedata r:id="rId25" o:title=""/>
            </v:shape>
            <w10:wrap type="none"/>
          </v:group>
        </w:pict>
      </w:r>
      <w:r>
        <w:rPr/>
        <w:pict>
          <v:group style="position:absolute;margin-left:388.171997pt;margin-top:14.421635pt;width:75.8pt;height:52.05pt;mso-position-horizontal-relative:page;mso-position-vertical-relative:paragraph;z-index:1960" coordorigin="7763,288" coordsize="1516,1041">
            <v:shape style="position:absolute;left:7768;top:293;width:1506;height:1031" coordorigin="7768,293" coordsize="1506,1031" path="m9270,802l9261,869,9199,966,9146,1004,9080,1042,9003,1083,8961,1129,8927,1199,8892,1269,8844,1314,8785,1324,8718,1316,8648,1302,8581,1295,8517,1297,8453,1301,8391,1301,8332,1291,8264,1281,8192,1281,8123,1278,8065,1262,8007,1223,7952,1174,7901,1123,7857,1075,7817,1016,7789,944,7774,870,7768,802,7775,736,7793,664,7823,595,7864,536,7913,499,7977,473,8045,450,8108,423,8162,395,8219,368,8279,348,8342,340,8400,334,8459,317,8519,301,8581,293,8645,315,8709,362,8772,407,8833,424,8901,405,8969,375,9032,354,9145,399,9193,448,9231,502,9271,614,9274,677,9271,741,9270,802xe" filled="false" stroked="true" strokeweight=".5pt" strokecolor="#ee3628">
              <v:path arrowok="t"/>
              <v:stroke dashstyle="solid"/>
            </v:shape>
            <v:shape style="position:absolute;left:7763;top:288;width:1516;height:1041" type="#_x0000_t202" filled="false" stroked="false">
              <v:textbox inset="0,0,0,0">
                <w:txbxContent>
                  <w:p>
                    <w:pPr>
                      <w:spacing w:line="240" w:lineRule="auto" w:before="11"/>
                      <w:rPr>
                        <w:rFonts w:ascii="Calibri"/>
                        <w:sz w:val="18"/>
                      </w:rPr>
                    </w:pPr>
                  </w:p>
                  <w:p>
                    <w:pPr>
                      <w:spacing w:line="235" w:lineRule="auto" w:before="0"/>
                      <w:ind w:left="192" w:right="190" w:firstLine="234"/>
                      <w:jc w:val="left"/>
                      <w:rPr>
                        <w:rFonts w:ascii="Calibri"/>
                        <w:sz w:val="18"/>
                      </w:rPr>
                    </w:pPr>
                    <w:r>
                      <w:rPr>
                        <w:rFonts w:ascii="Calibri"/>
                        <w:color w:val="292425"/>
                        <w:sz w:val="18"/>
                      </w:rPr>
                      <w:t>Strategic </w:t>
                    </w:r>
                    <w:r>
                      <w:rPr>
                        <w:rFonts w:ascii="Calibri"/>
                        <w:color w:val="292425"/>
                        <w:w w:val="95"/>
                        <w:sz w:val="18"/>
                      </w:rPr>
                      <w:t>and operational</w:t>
                    </w:r>
                  </w:p>
                  <w:p>
                    <w:pPr>
                      <w:spacing w:line="216" w:lineRule="exact" w:before="0"/>
                      <w:ind w:left="539" w:right="539" w:firstLine="0"/>
                      <w:jc w:val="center"/>
                      <w:rPr>
                        <w:rFonts w:ascii="Calibri"/>
                        <w:sz w:val="18"/>
                      </w:rPr>
                    </w:pPr>
                    <w:r>
                      <w:rPr>
                        <w:rFonts w:ascii="Calibri"/>
                        <w:color w:val="292425"/>
                        <w:w w:val="105"/>
                        <w:sz w:val="18"/>
                      </w:rPr>
                      <w:t>goals</w:t>
                    </w:r>
                  </w:p>
                </w:txbxContent>
              </v:textbox>
              <w10:wrap type="none"/>
            </v:shape>
            <w10:wrap type="none"/>
          </v:group>
        </w:pict>
      </w:r>
      <w:r>
        <w:rPr/>
        <w:pict>
          <v:group style="position:absolute;margin-left:303.734009pt;margin-top:21.863634pt;width:30.3pt;height:6.2pt;mso-position-horizontal-relative:page;mso-position-vertical-relative:paragraph;z-index:1984" coordorigin="6075,437" coordsize="606,124">
            <v:line style="position:absolute" from="6080,556" to="6613,459" stroked="true" strokeweight=".5pt" strokecolor="#292425">
              <v:stroke dashstyle="solid"/>
            </v:line>
            <v:shape style="position:absolute;left:6591;top:437;width:88;height:50" coordorigin="6592,437" coordsize="88,50" path="m6592,437l6601,487,6606,483,6615,478,6626,471,6638,465,6650,459,6661,454,6671,450,6679,447,6671,447,6660,447,6648,446,6634,445,6623,443,6612,441,6592,437xm6680,447l6671,447,6679,447,6680,447xe" filled="true" fillcolor="#292425" stroked="false">
              <v:path arrowok="t"/>
              <v:fill type="solid"/>
            </v:shape>
            <w10:wrap type="none"/>
          </v:group>
        </w:pict>
      </w:r>
      <w:r>
        <w:rPr/>
        <w:pict>
          <v:group style="position:absolute;margin-left:344.339996pt;margin-top:22.093636pt;width:32.75pt;height:13.65pt;mso-position-horizontal-relative:page;mso-position-vertical-relative:paragraph;z-index:2032" coordorigin="6887,442" coordsize="655,273">
            <v:line style="position:absolute" from="6892,447" to="7474,580" stroked="true" strokeweight=".5pt" strokecolor="#292425">
              <v:stroke dashstyle="solid"/>
            </v:line>
            <v:shape style="position:absolute;left:7451;top:551;width:89;height:50" coordorigin="7451,552" coordsize="89,50" path="m7463,552l7451,601,7458,600,7468,598,7481,597,7494,596,7508,595,7520,595,7538,595,7531,592,7522,588,7511,582,7499,575,7489,569,7480,564,7471,558,7463,552xm7538,595l7520,595,7531,595,7540,595,7538,595xe" filled="true" fillcolor="#292425" stroked="false">
              <v:path arrowok="t"/>
              <v:fill type="solid"/>
            </v:shape>
            <v:line style="position:absolute" from="7061,677" to="7474,689" stroked="true" strokeweight=".5pt" strokecolor="#292425">
              <v:stroke dashstyle="solid"/>
            </v:line>
            <v:shape style="position:absolute;left:7455;top:663;width:86;height:51" coordorigin="7456,664" coordsize="86,51" path="m7457,664l7456,714,7462,712,7472,708,7533,693,7541,691,7533,690,7467,668,7457,664xe" filled="true" fillcolor="#292425" stroked="false">
              <v:path arrowok="t"/>
              <v:fill type="solid"/>
            </v:shape>
            <w10:wrap type="none"/>
          </v:group>
        </w:pict>
      </w:r>
      <w:r>
        <w:rPr>
          <w:rFonts w:ascii="Calibri"/>
          <w:color w:val="292425"/>
          <w:sz w:val="18"/>
        </w:rPr>
        <w:t>Reacting</w:t>
      </w:r>
      <w:r>
        <w:rPr>
          <w:rFonts w:ascii="Calibri"/>
          <w:color w:val="292425"/>
          <w:spacing w:val="-5"/>
          <w:sz w:val="18"/>
        </w:rPr>
        <w:t> </w:t>
      </w:r>
      <w:r>
        <w:rPr>
          <w:rFonts w:ascii="Calibri"/>
          <w:color w:val="292425"/>
          <w:sz w:val="18"/>
        </w:rPr>
        <w:t>to</w:t>
      </w:r>
      <w:r>
        <w:rPr>
          <w:rFonts w:ascii="Calibri"/>
          <w:color w:val="292425"/>
          <w:spacing w:val="-5"/>
          <w:sz w:val="18"/>
        </w:rPr>
        <w:t> </w:t>
      </w:r>
      <w:r>
        <w:rPr>
          <w:rFonts w:ascii="Calibri"/>
          <w:color w:val="292425"/>
          <w:sz w:val="18"/>
        </w:rPr>
        <w:t>Problems</w:t>
        <w:tab/>
        <w:t>2. Early systematic</w:t>
      </w:r>
      <w:r>
        <w:rPr>
          <w:rFonts w:ascii="Calibri"/>
          <w:color w:val="292425"/>
          <w:spacing w:val="-10"/>
          <w:sz w:val="18"/>
        </w:rPr>
        <w:t> </w:t>
      </w:r>
      <w:r>
        <w:rPr>
          <w:rFonts w:ascii="Calibri"/>
          <w:color w:val="292425"/>
          <w:sz w:val="18"/>
        </w:rPr>
        <w:t>approaches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5"/>
        </w:rPr>
      </w:pPr>
    </w:p>
    <w:p>
      <w:pPr>
        <w:spacing w:after="0"/>
        <w:rPr>
          <w:rFonts w:ascii="Calibri"/>
          <w:sz w:val="15"/>
        </w:rPr>
        <w:sectPr>
          <w:type w:val="continuous"/>
          <w:pgSz w:w="11520" w:h="15480"/>
          <w:pgMar w:top="0" w:bottom="520" w:left="0" w:right="0"/>
        </w:sectPr>
      </w:pPr>
    </w:p>
    <w:p>
      <w:pPr>
        <w:spacing w:line="235" w:lineRule="auto" w:before="111"/>
        <w:ind w:left="2034" w:right="-18" w:firstLine="0"/>
        <w:jc w:val="left"/>
        <w:rPr>
          <w:rFonts w:ascii="Calibri"/>
          <w:sz w:val="18"/>
        </w:rPr>
      </w:pPr>
      <w:r>
        <w:rPr/>
        <w:pict>
          <v:group style="position:absolute;margin-left:309.795013pt;margin-top:-35.020481pt;width:29.6pt;height:25.05pt;mso-position-horizontal-relative:page;mso-position-vertical-relative:paragraph;z-index:2008" coordorigin="6196,-700" coordsize="592,501">
            <v:line style="position:absolute" from="6201,-695" to="6613,-611" stroked="true" strokeweight=".5pt" strokecolor="#292425">
              <v:stroke dashstyle="solid"/>
            </v:line>
            <v:shape style="position:absolute;left:6591;top:-639;width:88;height:50" coordorigin="6591,-639" coordsize="88,50" path="m6602,-639l6591,-589,6598,-591,6608,-592,6621,-594,6634,-596,6647,-597,6660,-597,6678,-597,6671,-600,6661,-604,6650,-610,6638,-616,6628,-622,6619,-627,6610,-633,6602,-639xm6678,-597l6670,-597,6679,-597,6678,-597xe" filled="true" fillcolor="#292425" stroked="false">
              <v:path arrowok="t"/>
              <v:fill type="solid"/>
            </v:shape>
            <v:line style="position:absolute" from="6207,-205" to="6728,-495" stroked="true" strokeweight=".5pt" strokecolor="#292425">
              <v:stroke dashstyle="solid"/>
            </v:line>
            <v:shape style="position:absolute;left:6701;top:-529;width:87;height:64" coordorigin="6701,-528" coordsize="87,64" path="m6787,-528l6721,-512,6701,-509,6726,-465,6772,-516,6780,-523,6787,-528xe" filled="true" fillcolor="#292425" stroked="false">
              <v:path arrowok="t"/>
              <v:fill type="solid"/>
            </v:shape>
            <w10:wrap type="none"/>
          </v:group>
        </w:pict>
      </w:r>
      <w:r>
        <w:rPr/>
        <w:pict>
          <v:group style="position:absolute;margin-left:352.825012pt;margin-top:-25.323479pt;width:28.1pt;height:7.35pt;mso-position-horizontal-relative:page;mso-position-vertical-relative:paragraph;z-index:2056" coordorigin="7057,-506" coordsize="562,147">
            <v:line style="position:absolute" from="7062,-501" to="7552,-380" stroked="true" strokeweight=".5pt" strokecolor="#292425">
              <v:stroke dashstyle="solid"/>
            </v:line>
            <v:shape style="position:absolute;left:7529;top:-409;width:89;height:49" coordorigin="7530,-409" coordsize="89,49" path="m7542,-409l7530,-360,7536,-361,7547,-362,7560,-364,7573,-365,7586,-365,7616,-365,7610,-367,7600,-372,7589,-378,7578,-385,7568,-391,7559,-397,7550,-403,7542,-409xm7616,-365l7599,-365,7609,-365,7618,-364,7616,-365xe" filled="true" fillcolor="#292425" stroked="false">
              <v:path arrowok="t"/>
              <v:fill type="solid"/>
            </v:shape>
            <w10:wrap type="none"/>
          </v:group>
        </w:pict>
      </w:r>
      <w:r>
        <w:rPr>
          <w:rFonts w:ascii="Calibri"/>
          <w:color w:val="292425"/>
          <w:sz w:val="18"/>
        </w:rPr>
        <w:t>Operations are characterized</w:t>
      </w:r>
      <w:r>
        <w:rPr>
          <w:rFonts w:ascii="Calibri"/>
          <w:color w:val="292425"/>
          <w:spacing w:val="-17"/>
          <w:sz w:val="18"/>
        </w:rPr>
        <w:t> </w:t>
      </w:r>
      <w:r>
        <w:rPr>
          <w:rFonts w:ascii="Calibri"/>
          <w:color w:val="292425"/>
          <w:sz w:val="18"/>
        </w:rPr>
        <w:t>by</w:t>
      </w:r>
      <w:r>
        <w:rPr>
          <w:rFonts w:ascii="Calibri"/>
          <w:color w:val="292425"/>
          <w:spacing w:val="-6"/>
          <w:sz w:val="18"/>
        </w:rPr>
        <w:t> </w:t>
      </w:r>
      <w:r>
        <w:rPr>
          <w:rFonts w:ascii="Calibri"/>
          <w:color w:val="292425"/>
          <w:sz w:val="18"/>
        </w:rPr>
        <w:t>activities</w:t>
      </w:r>
      <w:r>
        <w:rPr>
          <w:rFonts w:ascii="Calibri"/>
          <w:color w:val="292425"/>
          <w:w w:val="100"/>
          <w:sz w:val="18"/>
        </w:rPr>
        <w:t> </w:t>
      </w:r>
      <w:r>
        <w:rPr>
          <w:rFonts w:ascii="Calibri"/>
          <w:color w:val="292425"/>
          <w:sz w:val="18"/>
        </w:rPr>
        <w:t>rather than by processes, and they are largely</w:t>
      </w:r>
      <w:r>
        <w:rPr>
          <w:rFonts w:ascii="Calibri"/>
          <w:color w:val="292425"/>
          <w:spacing w:val="-14"/>
          <w:sz w:val="18"/>
        </w:rPr>
        <w:t> </w:t>
      </w:r>
      <w:r>
        <w:rPr>
          <w:rFonts w:ascii="Calibri"/>
          <w:color w:val="292425"/>
          <w:sz w:val="18"/>
        </w:rPr>
        <w:t>responsive</w:t>
      </w:r>
      <w:r>
        <w:rPr>
          <w:rFonts w:ascii="Calibri"/>
          <w:color w:val="292425"/>
          <w:spacing w:val="-14"/>
          <w:sz w:val="18"/>
        </w:rPr>
        <w:t> </w:t>
      </w:r>
      <w:r>
        <w:rPr>
          <w:rFonts w:ascii="Calibri"/>
          <w:color w:val="292425"/>
          <w:sz w:val="18"/>
        </w:rPr>
        <w:t>to</w:t>
      </w:r>
      <w:r>
        <w:rPr>
          <w:rFonts w:ascii="Calibri"/>
          <w:color w:val="292425"/>
          <w:spacing w:val="-14"/>
          <w:sz w:val="18"/>
        </w:rPr>
        <w:t> </w:t>
      </w:r>
      <w:r>
        <w:rPr>
          <w:rFonts w:ascii="Calibri"/>
          <w:color w:val="292425"/>
          <w:sz w:val="18"/>
        </w:rPr>
        <w:t>immediate</w:t>
      </w:r>
      <w:r>
        <w:rPr>
          <w:rFonts w:ascii="Calibri"/>
          <w:color w:val="292425"/>
          <w:spacing w:val="-14"/>
          <w:sz w:val="18"/>
        </w:rPr>
        <w:t> </w:t>
      </w:r>
      <w:r>
        <w:rPr>
          <w:rFonts w:ascii="Calibri"/>
          <w:color w:val="292425"/>
          <w:sz w:val="18"/>
        </w:rPr>
        <w:t>needs</w:t>
      </w:r>
    </w:p>
    <w:p>
      <w:pPr>
        <w:spacing w:line="216" w:lineRule="exact" w:before="0"/>
        <w:ind w:left="2034" w:right="0" w:firstLine="0"/>
        <w:jc w:val="left"/>
        <w:rPr>
          <w:rFonts w:ascii="Calibri"/>
          <w:sz w:val="18"/>
        </w:rPr>
      </w:pPr>
      <w:r>
        <w:rPr>
          <w:rFonts w:ascii="Calibri"/>
          <w:color w:val="292425"/>
          <w:sz w:val="18"/>
        </w:rPr>
        <w:t>or problems. Goals are poorly defined.</w:t>
      </w:r>
    </w:p>
    <w:p>
      <w:pPr>
        <w:spacing w:line="235" w:lineRule="auto" w:before="111"/>
        <w:ind w:left="998" w:right="2195" w:firstLine="0"/>
        <w:jc w:val="left"/>
        <w:rPr>
          <w:rFonts w:ascii="Calibri"/>
          <w:sz w:val="18"/>
        </w:rPr>
      </w:pPr>
      <w:r>
        <w:rPr/>
        <w:br w:type="column"/>
      </w:r>
      <w:r>
        <w:rPr>
          <w:rFonts w:ascii="Calibri"/>
          <w:color w:val="292425"/>
          <w:sz w:val="18"/>
        </w:rPr>
        <w:t>The organization is at the beginning stages of conducting operations by processes with repeatability, evaluation and improvement, and some early coordination among organ- izational units. Strategy and quantitative goals are being defined.</w:t>
      </w:r>
    </w:p>
    <w:p>
      <w:pPr>
        <w:spacing w:after="0" w:line="235" w:lineRule="auto"/>
        <w:jc w:val="left"/>
        <w:rPr>
          <w:rFonts w:ascii="Calibri"/>
          <w:sz w:val="18"/>
        </w:rPr>
        <w:sectPr>
          <w:type w:val="continuous"/>
          <w:pgSz w:w="11520" w:h="15480"/>
          <w:pgMar w:top="0" w:bottom="520" w:left="0" w:right="0"/>
          <w:cols w:num="2" w:equalWidth="0">
            <w:col w:w="5044" w:space="40"/>
            <w:col w:w="6436"/>
          </w:cols>
        </w:sectPr>
      </w:pPr>
    </w:p>
    <w:p>
      <w:pPr>
        <w:pStyle w:val="BodyText"/>
        <w:spacing w:before="5"/>
        <w:rPr>
          <w:rFonts w:ascii="Calibri"/>
          <w:sz w:val="20"/>
        </w:rPr>
      </w:pPr>
    </w:p>
    <w:p>
      <w:pPr>
        <w:tabs>
          <w:tab w:pos="6771" w:val="left" w:leader="none"/>
        </w:tabs>
        <w:spacing w:before="107"/>
        <w:ind w:left="2814" w:right="0" w:firstLine="0"/>
        <w:jc w:val="left"/>
        <w:rPr>
          <w:rFonts w:ascii="Calibri"/>
          <w:sz w:val="18"/>
        </w:rPr>
      </w:pPr>
      <w:r>
        <w:rPr/>
        <w:pict>
          <v:group style="position:absolute;margin-left:181.138pt;margin-top:18.769606pt;width:72.8pt;height:47.6pt;mso-position-horizontal-relative:page;mso-position-vertical-relative:paragraph;z-index:2104" coordorigin="3623,375" coordsize="1456,952">
            <v:shape style="position:absolute;left:3627;top:380;width:1446;height:942" coordorigin="3628,380" coordsize="1446,942" path="m5073,820l5068,891,5052,954,5024,1011,4982,1062,4924,1109,4849,1155,4784,1191,4715,1228,4643,1264,4567,1294,4486,1314,4399,1322,4311,1317,4227,1303,4146,1282,4069,1255,3997,1224,3930,1191,3861,1150,3797,1105,3741,1055,3694,1001,3658,944,3636,883,3628,820,3636,756,3658,694,3693,635,3738,580,3794,528,3857,482,3926,441,3993,415,4066,402,4144,399,4226,402,4311,406,4399,409,4489,404,4577,394,4663,384,4744,380,4820,388,4888,412,4960,462,5010,523,5043,592,5063,666,5071,743,5073,820xe" filled="false" stroked="true" strokeweight=".5pt" strokecolor="#ee3628">
              <v:path arrowok="t"/>
              <v:stroke dashstyle="solid"/>
            </v:shape>
            <v:shape style="position:absolute;left:3622;top:375;width:1456;height:952" type="#_x0000_t202" filled="false" stroked="false">
              <v:textbox inset="0,0,0,0">
                <w:txbxContent>
                  <w:p>
                    <w:pPr>
                      <w:spacing w:line="235" w:lineRule="auto" w:before="186"/>
                      <w:ind w:left="162" w:right="160" w:firstLine="234"/>
                      <w:jc w:val="left"/>
                      <w:rPr>
                        <w:rFonts w:ascii="Calibri"/>
                        <w:sz w:val="18"/>
                      </w:rPr>
                    </w:pPr>
                    <w:r>
                      <w:rPr>
                        <w:rFonts w:ascii="Calibri"/>
                        <w:color w:val="292425"/>
                        <w:sz w:val="18"/>
                      </w:rPr>
                      <w:t>Strategic </w:t>
                    </w:r>
                    <w:r>
                      <w:rPr>
                        <w:rFonts w:ascii="Calibri"/>
                        <w:color w:val="292425"/>
                        <w:w w:val="95"/>
                        <w:sz w:val="18"/>
                      </w:rPr>
                      <w:t>and operational</w:t>
                    </w:r>
                  </w:p>
                  <w:p>
                    <w:pPr>
                      <w:spacing w:line="216" w:lineRule="exact" w:before="0"/>
                      <w:ind w:left="509" w:right="509" w:firstLine="0"/>
                      <w:jc w:val="center"/>
                      <w:rPr>
                        <w:rFonts w:ascii="Calibri"/>
                        <w:sz w:val="18"/>
                      </w:rPr>
                    </w:pPr>
                    <w:r>
                      <w:rPr>
                        <w:rFonts w:ascii="Calibri"/>
                        <w:color w:val="292425"/>
                        <w:w w:val="105"/>
                        <w:sz w:val="18"/>
                      </w:rPr>
                      <w:t>goals</w:t>
                    </w:r>
                  </w:p>
                </w:txbxContent>
              </v:textbox>
              <w10:wrap type="none"/>
            </v:shape>
            <w10:wrap type="none"/>
          </v:group>
        </w:pict>
      </w:r>
      <w:r>
        <w:rPr/>
        <w:pict>
          <v:group style="position:absolute;margin-left:108.017998pt;margin-top:41.290237pt;width:26.1pt;height:2.550pt;mso-position-horizontal-relative:page;mso-position-vertical-relative:paragraph;z-index:2128" coordorigin="2160,826" coordsize="522,51">
            <v:line style="position:absolute" from="2165,851" to="2614,851" stroked="true" strokeweight=".5pt" strokecolor="#292425">
              <v:stroke dashstyle="solid"/>
            </v:line>
            <v:shape style="position:absolute;left:2596;top:825;width:85;height:51" coordorigin="2597,826" coordsize="85,51" path="m2597,826l2597,876,2603,874,2613,870,2673,852,2682,851,2673,850,2607,830,2597,826xe" filled="true" fillcolor="#292425" stroked="false">
              <v:path arrowok="t"/>
              <v:fill type="solid"/>
            </v:shape>
            <w10:wrap type="none"/>
          </v:group>
        </w:pict>
      </w:r>
      <w:r>
        <w:rPr/>
        <w:pict>
          <v:group style="position:absolute;margin-left:140.138pt;margin-top:41.290237pt;width:26.1pt;height:2.550pt;mso-position-horizontal-relative:page;mso-position-vertical-relative:paragraph;z-index:2176" coordorigin="2803,826" coordsize="522,51">
            <v:line style="position:absolute" from="2808,851" to="3256,851" stroked="true" strokeweight=".5pt" strokecolor="#292425">
              <v:stroke dashstyle="solid"/>
            </v:line>
            <v:shape style="position:absolute;left:3239;top:825;width:85;height:51" coordorigin="3239,826" coordsize="85,51" path="m3239,826l3239,876,3245,874,3255,870,3315,852,3324,851,3315,850,3249,830,3239,826xe" filled="true" fillcolor="#292425" stroked="false">
              <v:path arrowok="t"/>
              <v:fill type="solid"/>
            </v:shape>
            <w10:wrap type="none"/>
          </v:group>
        </w:pict>
      </w:r>
      <w:r>
        <w:rPr/>
        <w:pict>
          <v:group style="position:absolute;margin-left:384.563995pt;margin-top:18.058235pt;width:75.05pt;height:49pt;mso-position-horizontal-relative:page;mso-position-vertical-relative:paragraph;z-index:2248" coordorigin="7691,361" coordsize="1501,980">
            <v:shape style="position:absolute;left:7696;top:366;width:1491;height:970" coordorigin="7696,366" coordsize="1491,970" path="m9187,851l9181,912,9164,970,9137,1026,9100,1079,9054,1128,8999,1173,8937,1214,8868,1249,8792,1279,8711,1303,8625,1321,8535,1332,8442,1336,8348,1332,8258,1321,8172,1303,8091,1279,8016,1249,7947,1214,7884,1173,7830,1128,7784,1079,7746,1026,7719,970,7702,912,7696,851,7702,790,7719,732,7746,676,7784,623,7830,574,7884,529,7947,489,8016,453,8091,423,8172,399,8258,381,8348,370,8442,366,8535,370,8625,381,8711,399,8792,423,8868,453,8937,489,8999,529,9054,574,9100,623,9137,676,9164,732,9181,790,9187,851xe" filled="false" stroked="true" strokeweight=".5pt" strokecolor="#ee3628">
              <v:path arrowok="t"/>
              <v:stroke dashstyle="solid"/>
            </v:shape>
            <v:shape style="position:absolute;left:7691;top:361;width:1501;height:980" type="#_x0000_t202" filled="false" stroked="false">
              <v:textbox inset="0,0,0,0">
                <w:txbxContent>
                  <w:p>
                    <w:pPr>
                      <w:spacing w:line="240" w:lineRule="auto" w:before="5"/>
                      <w:rPr>
                        <w:rFonts w:ascii="Calibri"/>
                        <w:sz w:val="16"/>
                      </w:rPr>
                    </w:pPr>
                  </w:p>
                  <w:p>
                    <w:pPr>
                      <w:spacing w:line="235" w:lineRule="auto" w:before="0"/>
                      <w:ind w:left="185" w:right="183" w:firstLine="234"/>
                      <w:jc w:val="left"/>
                      <w:rPr>
                        <w:rFonts w:ascii="Calibri"/>
                        <w:sz w:val="18"/>
                      </w:rPr>
                    </w:pPr>
                    <w:r>
                      <w:rPr>
                        <w:rFonts w:ascii="Calibri"/>
                        <w:color w:val="292425"/>
                        <w:sz w:val="18"/>
                      </w:rPr>
                      <w:t>Strategic </w:t>
                    </w:r>
                    <w:r>
                      <w:rPr>
                        <w:rFonts w:ascii="Calibri"/>
                        <w:color w:val="292425"/>
                        <w:w w:val="95"/>
                        <w:sz w:val="18"/>
                      </w:rPr>
                      <w:t>and operational</w:t>
                    </w:r>
                  </w:p>
                  <w:p>
                    <w:pPr>
                      <w:spacing w:line="216" w:lineRule="exact" w:before="0"/>
                      <w:ind w:left="532" w:right="532" w:firstLine="0"/>
                      <w:jc w:val="center"/>
                      <w:rPr>
                        <w:rFonts w:ascii="Calibri"/>
                        <w:sz w:val="18"/>
                      </w:rPr>
                    </w:pPr>
                    <w:r>
                      <w:rPr>
                        <w:rFonts w:ascii="Calibri"/>
                        <w:color w:val="292425"/>
                        <w:w w:val="105"/>
                        <w:sz w:val="18"/>
                      </w:rPr>
                      <w:t>goals</w:t>
                    </w:r>
                  </w:p>
                </w:txbxContent>
              </v:textbox>
              <w10:wrap type="none"/>
            </v:shape>
            <w10:wrap type="none"/>
          </v:group>
        </w:pict>
      </w:r>
      <w:r>
        <w:rPr/>
        <w:pict>
          <v:group style="position:absolute;margin-left:308.053986pt;margin-top:27.537235pt;width:60.65pt;height:26.3pt;mso-position-horizontal-relative:page;mso-position-vertical-relative:paragraph;z-index:2296" coordorigin="6161,551" coordsize="1213,526">
            <v:line style="position:absolute" from="6239,651" to="7196,651" stroked="true" strokeweight=".5pt" strokecolor="#292425">
              <v:stroke dashstyle="solid"/>
            </v:line>
            <v:shape style="position:absolute;left:7179;top:625;width:194;height:131" coordorigin="7179,626" coordsize="194,131" path="m7264,651l7255,650,7245,647,7233,644,7220,641,7209,637,7199,633,7189,630,7179,626,7179,676,7185,674,7195,670,7207,665,7220,661,7233,658,7245,655,7255,652,7264,651m7373,731l7364,730,7354,727,7342,724,7329,721,7318,717,7308,713,7298,710,7289,706,7289,756,7295,754,7304,750,7316,745,7329,741,7342,738,7354,735,7364,732,7373,731e" filled="true" fillcolor="#292425" stroked="false">
              <v:path arrowok="t"/>
              <v:fill type="solid"/>
            </v:shape>
            <v:line style="position:absolute" from="6166,811" to="6821,811" stroked="true" strokeweight=".5pt" strokecolor="#292425">
              <v:stroke dashstyle="solid"/>
            </v:line>
            <v:shape style="position:absolute;left:6803;top:785;width:85;height:51" coordorigin="6804,786" coordsize="85,51" path="m6804,786l6804,836,6810,834,6820,830,6880,812,6888,811,6880,810,6813,790,6804,786xe" filled="true" fillcolor="#292425" stroked="false">
              <v:path arrowok="t"/>
              <v:fill type="solid"/>
            </v:shape>
            <v:line style="position:absolute" from="6705,891" to="7233,891" stroked="true" strokeweight=".5pt" strokecolor="#292425">
              <v:stroke dashstyle="solid"/>
            </v:line>
            <v:shape style="position:absolute;left:6985;top:865;width:315;height:131" coordorigin="6986,866" coordsize="315,131" path="m7070,971l7061,970,7051,967,7039,964,7026,961,7015,957,7005,953,6995,950,6986,946,6986,996,6992,994,7001,990,7013,985,7026,981,7039,978,7051,975,7061,972,7070,971m7301,891l7292,890,7281,887,7269,884,7256,881,7245,877,7235,873,7225,870,7216,866,7216,916,7222,914,7232,910,7244,905,7256,901,7269,898,7281,895,7292,892,7301,891e" filled="true" fillcolor="#292425" stroked="false">
              <v:path arrowok="t"/>
              <v:fill type="solid"/>
            </v:shape>
            <v:line style="position:absolute" from="6857,1051" to="7269,1051" stroked="true" strokeweight=".5pt" strokecolor="#292425">
              <v:stroke dashstyle="solid"/>
            </v:line>
            <v:shape style="position:absolute;left:7252;top:1025;width:85;height:51" coordorigin="7252,1026" coordsize="85,51" path="m7252,1026l7252,1076,7258,1074,7268,1070,7328,1052,7337,1051,7328,1050,7262,1030,7252,1026xe" filled="true" fillcolor="#292425" stroked="false">
              <v:path arrowok="t"/>
              <v:fill type="solid"/>
            </v:shape>
            <v:shape style="position:absolute;left:6161;top:550;width:1213;height:526" type="#_x0000_t202" filled="false" stroked="false">
              <v:textbox inset="0,0,0,0">
                <w:txbxContent>
                  <w:p>
                    <w:pPr>
                      <w:tabs>
                        <w:tab w:pos="1144" w:val="left" w:leader="none"/>
                      </w:tabs>
                      <w:spacing w:line="218" w:lineRule="exact" w:before="6"/>
                      <w:ind w:left="405" w:right="0" w:firstLine="0"/>
                      <w:jc w:val="left"/>
                      <w:rPr>
                        <w:rFonts w:ascii="Calibri"/>
                        <w:sz w:val="18"/>
                      </w:rPr>
                    </w:pPr>
                    <w:r>
                      <w:rPr>
                        <w:rFonts w:ascii="Calibri"/>
                        <w:color w:val="292425"/>
                        <w:w w:val="98"/>
                        <w:sz w:val="18"/>
                        <w:u w:val="single" w:color="292425"/>
                      </w:rPr>
                      <w:t> </w:t>
                    </w:r>
                    <w:r>
                      <w:rPr>
                        <w:rFonts w:ascii="Calibri"/>
                        <w:color w:val="292425"/>
                        <w:sz w:val="18"/>
                        <w:u w:val="single" w:color="292425"/>
                      </w:rPr>
                      <w:tab/>
                    </w:r>
                  </w:p>
                  <w:p>
                    <w:pPr>
                      <w:tabs>
                        <w:tab w:pos="841" w:val="left" w:leader="none"/>
                      </w:tabs>
                      <w:spacing w:line="218" w:lineRule="exact" w:before="0"/>
                      <w:ind w:left="320" w:right="0" w:firstLine="0"/>
                      <w:jc w:val="left"/>
                      <w:rPr>
                        <w:rFonts w:ascii="Calibri"/>
                        <w:sz w:val="18"/>
                      </w:rPr>
                    </w:pPr>
                    <w:r>
                      <w:rPr>
                        <w:rFonts w:ascii="Calibri"/>
                        <w:color w:val="292425"/>
                        <w:w w:val="98"/>
                        <w:sz w:val="18"/>
                        <w:u w:val="single" w:color="292425"/>
                      </w:rPr>
                      <w:t> </w:t>
                    </w:r>
                    <w:r>
                      <w:rPr>
                        <w:rFonts w:ascii="Calibri"/>
                        <w:color w:val="292425"/>
                        <w:sz w:val="18"/>
                        <w:u w:val="single" w:color="292425"/>
                      </w:rPr>
                      <w:tab/>
                    </w:r>
                  </w:p>
                </w:txbxContent>
              </v:textbox>
              <w10:wrap type="none"/>
            </v:shape>
            <w10:wrap type="none"/>
          </v:group>
        </w:pict>
      </w:r>
      <w:r>
        <w:rPr>
          <w:rFonts w:ascii="Calibri"/>
          <w:color w:val="292425"/>
          <w:sz w:val="18"/>
        </w:rPr>
        <w:t>3.</w:t>
      </w:r>
      <w:r>
        <w:rPr>
          <w:rFonts w:ascii="Calibri"/>
          <w:color w:val="292425"/>
          <w:spacing w:val="-3"/>
          <w:sz w:val="18"/>
        </w:rPr>
        <w:t> </w:t>
      </w:r>
      <w:r>
        <w:rPr>
          <w:rFonts w:ascii="Calibri"/>
          <w:color w:val="292425"/>
          <w:sz w:val="18"/>
        </w:rPr>
        <w:t>Aligned</w:t>
      </w:r>
      <w:r>
        <w:rPr>
          <w:rFonts w:ascii="Calibri"/>
          <w:color w:val="292425"/>
          <w:spacing w:val="-3"/>
          <w:sz w:val="18"/>
        </w:rPr>
        <w:t> </w:t>
      </w:r>
      <w:r>
        <w:rPr>
          <w:rFonts w:ascii="Calibri"/>
          <w:color w:val="292425"/>
          <w:sz w:val="18"/>
        </w:rPr>
        <w:t>approaches</w:t>
        <w:tab/>
        <w:t>4. Integrated</w:t>
      </w:r>
      <w:r>
        <w:rPr>
          <w:rFonts w:ascii="Calibri"/>
          <w:color w:val="292425"/>
          <w:spacing w:val="-27"/>
          <w:sz w:val="18"/>
        </w:rPr>
        <w:t> </w:t>
      </w:r>
      <w:r>
        <w:rPr>
          <w:rFonts w:ascii="Calibri"/>
          <w:color w:val="292425"/>
          <w:sz w:val="18"/>
        </w:rPr>
        <w:t>approaches</w:t>
      </w:r>
    </w:p>
    <w:p>
      <w:pPr>
        <w:pStyle w:val="BodyText"/>
        <w:spacing w:before="9"/>
        <w:rPr>
          <w:rFonts w:ascii="Calibri"/>
          <w:sz w:val="23"/>
        </w:rPr>
      </w:pPr>
      <w:r>
        <w:rPr/>
        <w:pict>
          <v:group style="position:absolute;margin-left:108.017998pt;margin-top:16.451435pt;width:26.1pt;height:2.550pt;mso-position-horizontal-relative:page;mso-position-vertical-relative:paragraph;z-index:1768;mso-wrap-distance-left:0;mso-wrap-distance-right:0" coordorigin="2160,329" coordsize="522,51">
            <v:line style="position:absolute" from="2165,354" to="2614,354" stroked="true" strokeweight=".5pt" strokecolor="#292425">
              <v:stroke dashstyle="solid"/>
            </v:line>
            <v:shape style="position:absolute;left:2596;top:329;width:85;height:51" coordorigin="2597,329" coordsize="85,51" path="m2597,329l2597,379,2603,377,2613,373,2673,356,2682,354,2673,353,2607,333,2597,329xe" filled="true" fillcolor="#292425" stroked="false">
              <v:path arrowok="t"/>
              <v:fill type="solid"/>
            </v:shape>
            <w10:wrap type="topAndBottom"/>
          </v:group>
        </w:pict>
      </w:r>
      <w:r>
        <w:rPr/>
        <w:pict>
          <v:group style="position:absolute;margin-left:140.138pt;margin-top:16.451435pt;width:26.1pt;height:2.550pt;mso-position-horizontal-relative:page;mso-position-vertical-relative:paragraph;z-index:1792;mso-wrap-distance-left:0;mso-wrap-distance-right:0" coordorigin="2803,329" coordsize="522,51">
            <v:line style="position:absolute" from="2808,354" to="3256,354" stroked="true" strokeweight=".5pt" strokecolor="#292425">
              <v:stroke dashstyle="solid"/>
            </v:line>
            <v:shape style="position:absolute;left:3239;top:329;width:85;height:51" coordorigin="3239,329" coordsize="85,51" path="m3239,329l3239,379,3245,377,3255,373,3315,356,3324,354,3315,353,3249,333,3239,329xe" filled="true" fillcolor="#292425" stroked="false">
              <v:path arrowok="t"/>
              <v:fill type="solid"/>
            </v:shape>
            <w10:wrap type="topAndBottom"/>
          </v:group>
        </w:pict>
      </w:r>
    </w:p>
    <w:p>
      <w:pPr>
        <w:pStyle w:val="BodyText"/>
        <w:rPr>
          <w:rFonts w:ascii="Calibri"/>
          <w:sz w:val="20"/>
        </w:rPr>
      </w:pPr>
    </w:p>
    <w:p>
      <w:pPr>
        <w:pStyle w:val="BodyText"/>
        <w:rPr>
          <w:rFonts w:ascii="Calibri"/>
          <w:sz w:val="20"/>
        </w:rPr>
      </w:pPr>
    </w:p>
    <w:p>
      <w:pPr>
        <w:spacing w:after="0"/>
        <w:rPr>
          <w:rFonts w:ascii="Calibri"/>
          <w:sz w:val="20"/>
        </w:rPr>
        <w:sectPr>
          <w:type w:val="continuous"/>
          <w:pgSz w:w="11520" w:h="15480"/>
          <w:pgMar w:top="0" w:bottom="520" w:left="0" w:right="0"/>
        </w:sectPr>
      </w:pPr>
    </w:p>
    <w:p>
      <w:pPr>
        <w:pStyle w:val="BodyText"/>
        <w:spacing w:before="1"/>
        <w:rPr>
          <w:rFonts w:ascii="Calibri"/>
          <w:sz w:val="21"/>
        </w:rPr>
      </w:pPr>
    </w:p>
    <w:p>
      <w:pPr>
        <w:spacing w:line="235" w:lineRule="auto" w:before="0"/>
        <w:ind w:left="2035" w:right="0" w:firstLine="0"/>
        <w:jc w:val="left"/>
        <w:rPr>
          <w:rFonts w:ascii="Calibri"/>
          <w:sz w:val="18"/>
        </w:rPr>
      </w:pPr>
      <w:r>
        <w:rPr/>
        <w:pict>
          <v:group style="position:absolute;margin-left:108.017998pt;margin-top:-24.305187pt;width:26.1pt;height:2.550pt;mso-position-horizontal-relative:page;mso-position-vertical-relative:paragraph;z-index:2152" coordorigin="2160,-486" coordsize="522,51">
            <v:line style="position:absolute" from="2165,-461" to="2614,-461" stroked="true" strokeweight=".5pt" strokecolor="#292425">
              <v:stroke dashstyle="solid"/>
            </v:line>
            <v:shape style="position:absolute;left:2596;top:-487;width:85;height:51" coordorigin="2597,-486" coordsize="85,51" path="m2597,-486l2597,-436,2603,-438,2613,-442,2673,-459,2682,-461,2673,-462,2607,-482,2597,-486xe" filled="true" fillcolor="#292425" stroked="false">
              <v:path arrowok="t"/>
              <v:fill type="solid"/>
            </v:shape>
            <w10:wrap type="none"/>
          </v:group>
        </w:pict>
      </w:r>
      <w:r>
        <w:rPr/>
        <w:pict>
          <v:group style="position:absolute;margin-left:140.138pt;margin-top:-24.305187pt;width:26.1pt;height:2.550pt;mso-position-horizontal-relative:page;mso-position-vertical-relative:paragraph;z-index:2200" coordorigin="2803,-486" coordsize="522,51">
            <v:line style="position:absolute" from="2808,-461" to="3256,-461" stroked="true" strokeweight=".5pt" strokecolor="#292425">
              <v:stroke dashstyle="solid"/>
            </v:line>
            <v:shape style="position:absolute;left:3239;top:-487;width:85;height:51" coordorigin="3239,-486" coordsize="85,51" path="m3239,-486l3239,-436,3245,-438,3255,-442,3315,-459,3324,-461,3315,-462,3249,-482,3239,-486xe" filled="true" fillcolor="#292425" stroked="false">
              <v:path arrowok="t"/>
              <v:fill type="solid"/>
            </v:shape>
            <w10:wrap type="none"/>
          </v:group>
        </w:pict>
      </w:r>
      <w:r>
        <w:rPr>
          <w:rFonts w:ascii="Calibri"/>
          <w:color w:val="292425"/>
          <w:sz w:val="18"/>
        </w:rPr>
        <w:t>Operations are characterized by processes that</w:t>
      </w:r>
      <w:r>
        <w:rPr>
          <w:rFonts w:ascii="Calibri"/>
          <w:color w:val="292425"/>
          <w:spacing w:val="-13"/>
          <w:sz w:val="18"/>
        </w:rPr>
        <w:t> </w:t>
      </w:r>
      <w:r>
        <w:rPr>
          <w:rFonts w:ascii="Calibri"/>
          <w:color w:val="292425"/>
          <w:sz w:val="18"/>
        </w:rPr>
        <w:t>are</w:t>
      </w:r>
      <w:r>
        <w:rPr>
          <w:rFonts w:ascii="Calibri"/>
          <w:color w:val="292425"/>
          <w:spacing w:val="-13"/>
          <w:sz w:val="18"/>
        </w:rPr>
        <w:t> </w:t>
      </w:r>
      <w:r>
        <w:rPr>
          <w:rFonts w:ascii="Calibri"/>
          <w:color w:val="292425"/>
          <w:sz w:val="18"/>
        </w:rPr>
        <w:t>repeatable</w:t>
      </w:r>
      <w:r>
        <w:rPr>
          <w:rFonts w:ascii="Calibri"/>
          <w:color w:val="292425"/>
          <w:spacing w:val="-13"/>
          <w:sz w:val="18"/>
        </w:rPr>
        <w:t> </w:t>
      </w:r>
      <w:r>
        <w:rPr>
          <w:rFonts w:ascii="Calibri"/>
          <w:color w:val="292425"/>
          <w:sz w:val="18"/>
        </w:rPr>
        <w:t>and</w:t>
      </w:r>
      <w:r>
        <w:rPr>
          <w:rFonts w:ascii="Calibri"/>
          <w:color w:val="292425"/>
          <w:spacing w:val="-13"/>
          <w:sz w:val="18"/>
        </w:rPr>
        <w:t> </w:t>
      </w:r>
      <w:r>
        <w:rPr>
          <w:rFonts w:ascii="Calibri"/>
          <w:color w:val="292425"/>
          <w:sz w:val="18"/>
        </w:rPr>
        <w:t>regularly</w:t>
      </w:r>
      <w:r>
        <w:rPr>
          <w:rFonts w:ascii="Calibri"/>
          <w:color w:val="292425"/>
          <w:spacing w:val="-13"/>
          <w:sz w:val="18"/>
        </w:rPr>
        <w:t> </w:t>
      </w:r>
      <w:r>
        <w:rPr>
          <w:rFonts w:ascii="Calibri"/>
          <w:color w:val="292425"/>
          <w:sz w:val="18"/>
        </w:rPr>
        <w:t>evaluated for</w:t>
      </w:r>
      <w:r>
        <w:rPr>
          <w:rFonts w:ascii="Calibri"/>
          <w:color w:val="292425"/>
          <w:spacing w:val="-19"/>
          <w:sz w:val="18"/>
        </w:rPr>
        <w:t> </w:t>
      </w:r>
      <w:r>
        <w:rPr>
          <w:rFonts w:ascii="Calibri"/>
          <w:color w:val="292425"/>
          <w:sz w:val="18"/>
        </w:rPr>
        <w:t>improvement,</w:t>
      </w:r>
      <w:r>
        <w:rPr>
          <w:rFonts w:ascii="Calibri"/>
          <w:color w:val="292425"/>
          <w:spacing w:val="-19"/>
          <w:sz w:val="18"/>
        </w:rPr>
        <w:t> </w:t>
      </w:r>
      <w:r>
        <w:rPr>
          <w:rFonts w:ascii="Calibri"/>
          <w:color w:val="292425"/>
          <w:sz w:val="18"/>
        </w:rPr>
        <w:t>with</w:t>
      </w:r>
      <w:r>
        <w:rPr>
          <w:rFonts w:ascii="Calibri"/>
          <w:color w:val="292425"/>
          <w:spacing w:val="-19"/>
          <w:sz w:val="18"/>
        </w:rPr>
        <w:t> </w:t>
      </w:r>
      <w:r>
        <w:rPr>
          <w:rFonts w:ascii="Calibri"/>
          <w:color w:val="292425"/>
          <w:sz w:val="18"/>
        </w:rPr>
        <w:t>learnings</w:t>
      </w:r>
      <w:r>
        <w:rPr>
          <w:rFonts w:ascii="Calibri"/>
          <w:color w:val="292425"/>
          <w:spacing w:val="-19"/>
          <w:sz w:val="18"/>
        </w:rPr>
        <w:t> </w:t>
      </w:r>
      <w:r>
        <w:rPr>
          <w:rFonts w:ascii="Calibri"/>
          <w:color w:val="292425"/>
          <w:sz w:val="18"/>
        </w:rPr>
        <w:t>shared</w:t>
      </w:r>
      <w:r>
        <w:rPr>
          <w:rFonts w:ascii="Calibri"/>
          <w:color w:val="292425"/>
          <w:spacing w:val="-19"/>
          <w:sz w:val="18"/>
        </w:rPr>
        <w:t> </w:t>
      </w:r>
      <w:r>
        <w:rPr>
          <w:rFonts w:ascii="Calibri"/>
          <w:color w:val="292425"/>
          <w:sz w:val="18"/>
        </w:rPr>
        <w:t>and</w:t>
      </w:r>
      <w:r>
        <w:rPr>
          <w:rFonts w:ascii="Calibri"/>
          <w:color w:val="292425"/>
          <w:w w:val="98"/>
          <w:sz w:val="18"/>
        </w:rPr>
        <w:t> </w:t>
      </w:r>
      <w:r>
        <w:rPr>
          <w:rFonts w:ascii="Calibri"/>
          <w:color w:val="292425"/>
          <w:sz w:val="18"/>
        </w:rPr>
        <w:t>with coordination among organizational units. Processes address key strategies and</w:t>
      </w:r>
      <w:r>
        <w:rPr>
          <w:rFonts w:ascii="Calibri"/>
          <w:color w:val="292425"/>
          <w:spacing w:val="-13"/>
          <w:sz w:val="18"/>
        </w:rPr>
        <w:t> </w:t>
      </w:r>
      <w:r>
        <w:rPr>
          <w:rFonts w:ascii="Calibri"/>
          <w:color w:val="292425"/>
          <w:sz w:val="18"/>
        </w:rPr>
        <w:t>goals</w:t>
      </w:r>
      <w:r>
        <w:rPr>
          <w:rFonts w:ascii="Calibri"/>
          <w:color w:val="292425"/>
          <w:spacing w:val="-13"/>
          <w:sz w:val="18"/>
        </w:rPr>
        <w:t> </w:t>
      </w:r>
      <w:r>
        <w:rPr>
          <w:rFonts w:ascii="Calibri"/>
          <w:color w:val="292425"/>
          <w:sz w:val="18"/>
        </w:rPr>
        <w:t>of</w:t>
      </w:r>
      <w:r>
        <w:rPr>
          <w:rFonts w:ascii="Calibri"/>
          <w:color w:val="292425"/>
          <w:spacing w:val="-13"/>
          <w:sz w:val="18"/>
        </w:rPr>
        <w:t> </w:t>
      </w:r>
      <w:r>
        <w:rPr>
          <w:rFonts w:ascii="Calibri"/>
          <w:color w:val="292425"/>
          <w:sz w:val="18"/>
        </w:rPr>
        <w:t>the</w:t>
      </w:r>
      <w:r>
        <w:rPr>
          <w:rFonts w:ascii="Calibri"/>
          <w:color w:val="292425"/>
          <w:spacing w:val="-13"/>
          <w:sz w:val="18"/>
        </w:rPr>
        <w:t> </w:t>
      </w:r>
      <w:r>
        <w:rPr>
          <w:rFonts w:ascii="Calibri"/>
          <w:color w:val="292425"/>
          <w:sz w:val="18"/>
        </w:rPr>
        <w:t>organization.</w:t>
      </w:r>
    </w:p>
    <w:p>
      <w:pPr>
        <w:pStyle w:val="BodyText"/>
        <w:spacing w:before="1"/>
        <w:rPr>
          <w:rFonts w:ascii="Calibri"/>
          <w:sz w:val="21"/>
        </w:rPr>
      </w:pPr>
      <w:r>
        <w:rPr/>
        <w:br w:type="column"/>
      </w:r>
      <w:r>
        <w:rPr>
          <w:rFonts w:ascii="Calibri"/>
          <w:sz w:val="21"/>
        </w:rPr>
      </w:r>
    </w:p>
    <w:p>
      <w:pPr>
        <w:spacing w:line="235" w:lineRule="auto" w:before="0"/>
        <w:ind w:left="878" w:right="2188" w:firstLine="0"/>
        <w:jc w:val="left"/>
        <w:rPr>
          <w:rFonts w:ascii="Calibri"/>
          <w:sz w:val="18"/>
        </w:rPr>
      </w:pPr>
      <w:r>
        <w:rPr>
          <w:rFonts w:ascii="Calibri"/>
          <w:color w:val="292425"/>
          <w:sz w:val="18"/>
        </w:rPr>
        <w:t>Operations are characterized by processes that are repeatable and regularly evaluated for</w:t>
      </w:r>
      <w:r>
        <w:rPr>
          <w:rFonts w:ascii="Calibri"/>
          <w:color w:val="292425"/>
          <w:spacing w:val="-18"/>
          <w:sz w:val="18"/>
        </w:rPr>
        <w:t> </w:t>
      </w:r>
      <w:r>
        <w:rPr>
          <w:rFonts w:ascii="Calibri"/>
          <w:color w:val="292425"/>
          <w:sz w:val="18"/>
        </w:rPr>
        <w:t>change</w:t>
      </w:r>
      <w:r>
        <w:rPr>
          <w:rFonts w:ascii="Calibri"/>
          <w:color w:val="292425"/>
          <w:spacing w:val="-18"/>
          <w:sz w:val="18"/>
        </w:rPr>
        <w:t> </w:t>
      </w:r>
      <w:r>
        <w:rPr>
          <w:rFonts w:ascii="Calibri"/>
          <w:color w:val="292425"/>
          <w:sz w:val="18"/>
        </w:rPr>
        <w:t>and</w:t>
      </w:r>
      <w:r>
        <w:rPr>
          <w:rFonts w:ascii="Calibri"/>
          <w:color w:val="292425"/>
          <w:spacing w:val="-18"/>
          <w:sz w:val="18"/>
        </w:rPr>
        <w:t> </w:t>
      </w:r>
      <w:r>
        <w:rPr>
          <w:rFonts w:ascii="Calibri"/>
          <w:color w:val="292425"/>
          <w:sz w:val="18"/>
        </w:rPr>
        <w:t>improvement</w:t>
      </w:r>
      <w:r>
        <w:rPr>
          <w:rFonts w:ascii="Calibri"/>
          <w:color w:val="292425"/>
          <w:spacing w:val="-18"/>
          <w:sz w:val="18"/>
        </w:rPr>
        <w:t> </w:t>
      </w:r>
      <w:r>
        <w:rPr>
          <w:rFonts w:ascii="Calibri"/>
          <w:color w:val="292425"/>
          <w:sz w:val="18"/>
        </w:rPr>
        <w:t>in</w:t>
      </w:r>
      <w:r>
        <w:rPr>
          <w:rFonts w:ascii="Calibri"/>
          <w:color w:val="292425"/>
          <w:spacing w:val="-18"/>
          <w:sz w:val="18"/>
        </w:rPr>
        <w:t> </w:t>
      </w:r>
      <w:r>
        <w:rPr>
          <w:rFonts w:ascii="Calibri"/>
          <w:color w:val="292425"/>
          <w:sz w:val="18"/>
        </w:rPr>
        <w:t>collaboration</w:t>
      </w:r>
      <w:r>
        <w:rPr>
          <w:rFonts w:ascii="Calibri"/>
          <w:color w:val="292425"/>
          <w:w w:val="97"/>
          <w:sz w:val="18"/>
        </w:rPr>
        <w:t> </w:t>
      </w:r>
      <w:r>
        <w:rPr>
          <w:rFonts w:ascii="Calibri"/>
          <w:color w:val="292425"/>
          <w:sz w:val="18"/>
        </w:rPr>
        <w:t>with other affected units. Efficiencies across units are sought and achieved through anal- ysis, innovation and sharing. Processes and measures track progress on key strategic and operational</w:t>
      </w:r>
      <w:r>
        <w:rPr>
          <w:rFonts w:ascii="Calibri"/>
          <w:color w:val="292425"/>
          <w:spacing w:val="-28"/>
          <w:sz w:val="18"/>
        </w:rPr>
        <w:t> </w:t>
      </w:r>
      <w:r>
        <w:rPr>
          <w:rFonts w:ascii="Calibri"/>
          <w:color w:val="292425"/>
          <w:sz w:val="18"/>
        </w:rPr>
        <w:t>goals.</w:t>
      </w:r>
    </w:p>
    <w:p>
      <w:pPr>
        <w:spacing w:after="0" w:line="235" w:lineRule="auto"/>
        <w:jc w:val="left"/>
        <w:rPr>
          <w:rFonts w:ascii="Calibri"/>
          <w:sz w:val="18"/>
        </w:rPr>
        <w:sectPr>
          <w:type w:val="continuous"/>
          <w:pgSz w:w="11520" w:h="15480"/>
          <w:pgMar w:top="0" w:bottom="520" w:left="0" w:right="0"/>
          <w:cols w:num="2" w:equalWidth="0">
            <w:col w:w="5165" w:space="40"/>
            <w:col w:w="6315"/>
          </w:cols>
        </w:sectPr>
      </w:pPr>
    </w:p>
    <w:p>
      <w:pPr>
        <w:pStyle w:val="BodyText"/>
        <w:rPr>
          <w:rFonts w:ascii="Calibri"/>
          <w:sz w:val="20"/>
        </w:rPr>
      </w:pPr>
    </w:p>
    <w:p>
      <w:pPr>
        <w:pStyle w:val="BodyText"/>
        <w:rPr>
          <w:rFonts w:ascii="Calibri"/>
          <w:sz w:val="20"/>
        </w:rPr>
      </w:pPr>
    </w:p>
    <w:p>
      <w:pPr>
        <w:pStyle w:val="BodyText"/>
        <w:spacing w:before="1"/>
        <w:rPr>
          <w:rFonts w:ascii="Calibri"/>
          <w:sz w:val="16"/>
        </w:rPr>
      </w:pPr>
    </w:p>
    <w:p>
      <w:pPr>
        <w:pStyle w:val="Heading1"/>
        <w:spacing w:line="194" w:lineRule="auto" w:before="244"/>
        <w:ind w:right="2456"/>
      </w:pPr>
      <w:r>
        <w:rPr/>
        <w:pict>
          <v:rect style="position:absolute;margin-left:0pt;margin-top:32.422104pt;width:576pt;height:574.625pt;mso-position-horizontal-relative:page;mso-position-vertical-relative:paragraph;z-index:-26464" filled="true" fillcolor="#e4e6e7" stroked="false">
            <v:fill type="solid"/>
            <w10:wrap type="none"/>
          </v:rect>
        </w:pict>
      </w:r>
      <w:r>
        <w:rPr>
          <w:color w:val="EE3628"/>
          <w:w w:val="105"/>
        </w:rPr>
        <w:t>Sample of Feedback</w:t>
      </w:r>
      <w:r>
        <w:rPr>
          <w:color w:val="EE3628"/>
          <w:spacing w:val="-61"/>
          <w:w w:val="105"/>
        </w:rPr>
        <w:t> </w:t>
      </w:r>
      <w:r>
        <w:rPr>
          <w:color w:val="EE3628"/>
          <w:w w:val="105"/>
        </w:rPr>
        <w:t>Report Key Themes</w:t>
      </w:r>
    </w:p>
    <w:p>
      <w:pPr>
        <w:spacing w:before="252"/>
        <w:ind w:left="1010" w:right="0" w:firstLine="0"/>
        <w:jc w:val="left"/>
        <w:rPr>
          <w:rFonts w:ascii="Verdana"/>
          <w:b/>
          <w:sz w:val="18"/>
        </w:rPr>
      </w:pPr>
      <w:r>
        <w:rPr>
          <w:rFonts w:ascii="Verdana"/>
          <w:b/>
          <w:color w:val="292425"/>
          <w:w w:val="85"/>
          <w:sz w:val="18"/>
        </w:rPr>
        <w:t>The most significant opportunities, concerns or vulnerabilities are:</w:t>
      </w:r>
    </w:p>
    <w:p>
      <w:pPr>
        <w:pStyle w:val="ListParagraph"/>
        <w:numPr>
          <w:ilvl w:val="0"/>
          <w:numId w:val="14"/>
        </w:numPr>
        <w:tabs>
          <w:tab w:pos="1211" w:val="left" w:leader="none"/>
        </w:tabs>
        <w:spacing w:line="348" w:lineRule="auto" w:before="93" w:after="0"/>
        <w:ind w:left="1210" w:right="1968" w:hanging="200"/>
        <w:jc w:val="left"/>
        <w:rPr>
          <w:rFonts w:ascii="Arial" w:hAnsi="Arial"/>
          <w:sz w:val="18"/>
        </w:rPr>
      </w:pPr>
      <w:r>
        <w:rPr>
          <w:rFonts w:ascii="Arial" w:hAnsi="Arial"/>
          <w:color w:val="292425"/>
          <w:w w:val="110"/>
          <w:sz w:val="18"/>
        </w:rPr>
        <w:t>While Arroyo Fresco states that agility is achieved through senior leaders working other staff members’ jobs once per quarter and that the clinical excellence section of the financial perfor- mance,</w:t>
      </w:r>
      <w:r>
        <w:rPr>
          <w:rFonts w:ascii="Arial" w:hAnsi="Arial"/>
          <w:color w:val="292425"/>
          <w:spacing w:val="-31"/>
          <w:w w:val="110"/>
          <w:sz w:val="18"/>
        </w:rPr>
        <w:t> </w:t>
      </w:r>
      <w:r>
        <w:rPr>
          <w:rFonts w:ascii="Arial" w:hAnsi="Arial"/>
          <w:color w:val="292425"/>
          <w:w w:val="110"/>
          <w:sz w:val="18"/>
        </w:rPr>
        <w:t>organizational</w:t>
      </w:r>
      <w:r>
        <w:rPr>
          <w:rFonts w:ascii="Arial" w:hAnsi="Arial"/>
          <w:color w:val="292425"/>
          <w:spacing w:val="-31"/>
          <w:w w:val="110"/>
          <w:sz w:val="18"/>
        </w:rPr>
        <w:t> </w:t>
      </w:r>
      <w:r>
        <w:rPr>
          <w:rFonts w:ascii="Arial" w:hAnsi="Arial"/>
          <w:color w:val="292425"/>
          <w:w w:val="110"/>
          <w:sz w:val="18"/>
        </w:rPr>
        <w:t>learning,</w:t>
      </w:r>
      <w:r>
        <w:rPr>
          <w:rFonts w:ascii="Arial" w:hAnsi="Arial"/>
          <w:color w:val="292425"/>
          <w:spacing w:val="-31"/>
          <w:w w:val="110"/>
          <w:sz w:val="18"/>
        </w:rPr>
        <w:t> </w:t>
      </w:r>
      <w:r>
        <w:rPr>
          <w:rFonts w:ascii="Arial" w:hAnsi="Arial"/>
          <w:color w:val="292425"/>
          <w:w w:val="110"/>
          <w:sz w:val="18"/>
        </w:rPr>
        <w:t>clinical</w:t>
      </w:r>
      <w:r>
        <w:rPr>
          <w:rFonts w:ascii="Arial" w:hAnsi="Arial"/>
          <w:color w:val="292425"/>
          <w:spacing w:val="-31"/>
          <w:w w:val="110"/>
          <w:sz w:val="18"/>
        </w:rPr>
        <w:t> </w:t>
      </w:r>
      <w:r>
        <w:rPr>
          <w:rFonts w:ascii="Arial" w:hAnsi="Arial"/>
          <w:color w:val="292425"/>
          <w:w w:val="110"/>
          <w:sz w:val="18"/>
        </w:rPr>
        <w:t>excellence,</w:t>
      </w:r>
      <w:r>
        <w:rPr>
          <w:rFonts w:ascii="Arial" w:hAnsi="Arial"/>
          <w:color w:val="292425"/>
          <w:spacing w:val="-31"/>
          <w:w w:val="110"/>
          <w:sz w:val="18"/>
        </w:rPr>
        <w:t> </w:t>
      </w:r>
      <w:r>
        <w:rPr>
          <w:rFonts w:ascii="Arial" w:hAnsi="Arial"/>
          <w:color w:val="292425"/>
          <w:w w:val="110"/>
          <w:sz w:val="18"/>
        </w:rPr>
        <w:t>utilization</w:t>
      </w:r>
      <w:r>
        <w:rPr>
          <w:rFonts w:ascii="Arial" w:hAnsi="Arial"/>
          <w:color w:val="292425"/>
          <w:spacing w:val="-31"/>
          <w:w w:val="110"/>
          <w:sz w:val="18"/>
        </w:rPr>
        <w:t> </w:t>
      </w:r>
      <w:r>
        <w:rPr>
          <w:rFonts w:ascii="Arial" w:hAnsi="Arial"/>
          <w:color w:val="292425"/>
          <w:w w:val="110"/>
          <w:sz w:val="18"/>
        </w:rPr>
        <w:t>and</w:t>
      </w:r>
      <w:r>
        <w:rPr>
          <w:rFonts w:ascii="Arial" w:hAnsi="Arial"/>
          <w:color w:val="292425"/>
          <w:spacing w:val="-31"/>
          <w:w w:val="110"/>
          <w:sz w:val="18"/>
        </w:rPr>
        <w:t> </w:t>
      </w:r>
      <w:r>
        <w:rPr>
          <w:rFonts w:ascii="Arial" w:hAnsi="Arial"/>
          <w:color w:val="292425"/>
          <w:w w:val="110"/>
          <w:sz w:val="18"/>
        </w:rPr>
        <w:t>satisfaction</w:t>
      </w:r>
      <w:r>
        <w:rPr>
          <w:rFonts w:ascii="Arial" w:hAnsi="Arial"/>
          <w:color w:val="292425"/>
          <w:spacing w:val="-31"/>
          <w:w w:val="110"/>
          <w:sz w:val="18"/>
        </w:rPr>
        <w:t> </w:t>
      </w:r>
      <w:r>
        <w:rPr>
          <w:rFonts w:ascii="Arial" w:hAnsi="Arial"/>
          <w:color w:val="292425"/>
          <w:w w:val="110"/>
          <w:sz w:val="18"/>
        </w:rPr>
        <w:t>framework</w:t>
      </w:r>
      <w:r>
        <w:rPr>
          <w:rFonts w:ascii="Arial" w:hAnsi="Arial"/>
          <w:color w:val="292425"/>
          <w:spacing w:val="-31"/>
          <w:w w:val="110"/>
          <w:sz w:val="18"/>
        </w:rPr>
        <w:t> </w:t>
      </w:r>
      <w:r>
        <w:rPr>
          <w:rFonts w:ascii="Arial" w:hAnsi="Arial"/>
          <w:color w:val="292425"/>
          <w:w w:val="110"/>
          <w:sz w:val="18"/>
        </w:rPr>
        <w:t>address- es</w:t>
      </w:r>
      <w:r>
        <w:rPr>
          <w:rFonts w:ascii="Arial" w:hAnsi="Arial"/>
          <w:color w:val="292425"/>
          <w:spacing w:val="-15"/>
          <w:w w:val="110"/>
          <w:sz w:val="18"/>
        </w:rPr>
        <w:t> </w:t>
      </w:r>
      <w:r>
        <w:rPr>
          <w:rFonts w:ascii="Arial" w:hAnsi="Arial"/>
          <w:color w:val="292425"/>
          <w:w w:val="110"/>
          <w:sz w:val="18"/>
        </w:rPr>
        <w:t>the</w:t>
      </w:r>
      <w:r>
        <w:rPr>
          <w:rFonts w:ascii="Arial" w:hAnsi="Arial"/>
          <w:color w:val="292425"/>
          <w:spacing w:val="-15"/>
          <w:w w:val="110"/>
          <w:sz w:val="18"/>
        </w:rPr>
        <w:t> </w:t>
      </w:r>
      <w:r>
        <w:rPr>
          <w:rFonts w:ascii="Arial" w:hAnsi="Arial"/>
          <w:color w:val="292425"/>
          <w:w w:val="110"/>
          <w:sz w:val="18"/>
        </w:rPr>
        <w:t>organization’s</w:t>
      </w:r>
      <w:r>
        <w:rPr>
          <w:rFonts w:ascii="Arial" w:hAnsi="Arial"/>
          <w:color w:val="292425"/>
          <w:spacing w:val="-15"/>
          <w:w w:val="110"/>
          <w:sz w:val="18"/>
        </w:rPr>
        <w:t> </w:t>
      </w:r>
      <w:r>
        <w:rPr>
          <w:rFonts w:ascii="Arial" w:hAnsi="Arial"/>
          <w:color w:val="292425"/>
          <w:w w:val="110"/>
          <w:sz w:val="18"/>
        </w:rPr>
        <w:t>ability</w:t>
      </w:r>
      <w:r>
        <w:rPr>
          <w:rFonts w:ascii="Arial" w:hAnsi="Arial"/>
          <w:color w:val="292425"/>
          <w:spacing w:val="-15"/>
          <w:w w:val="110"/>
          <w:sz w:val="18"/>
        </w:rPr>
        <w:t> </w:t>
      </w:r>
      <w:r>
        <w:rPr>
          <w:rFonts w:ascii="Arial" w:hAnsi="Arial"/>
          <w:color w:val="292425"/>
          <w:w w:val="110"/>
          <w:sz w:val="18"/>
        </w:rPr>
        <w:t>to</w:t>
      </w:r>
      <w:r>
        <w:rPr>
          <w:rFonts w:ascii="Arial" w:hAnsi="Arial"/>
          <w:color w:val="292425"/>
          <w:spacing w:val="-15"/>
          <w:w w:val="110"/>
          <w:sz w:val="18"/>
        </w:rPr>
        <w:t> </w:t>
      </w:r>
      <w:r>
        <w:rPr>
          <w:rFonts w:ascii="Arial" w:hAnsi="Arial"/>
          <w:color w:val="292425"/>
          <w:w w:val="110"/>
          <w:sz w:val="18"/>
        </w:rPr>
        <w:t>adapt</w:t>
      </w:r>
      <w:r>
        <w:rPr>
          <w:rFonts w:ascii="Arial" w:hAnsi="Arial"/>
          <w:color w:val="292425"/>
          <w:spacing w:val="-15"/>
          <w:w w:val="110"/>
          <w:sz w:val="18"/>
        </w:rPr>
        <w:t> </w:t>
      </w:r>
      <w:r>
        <w:rPr>
          <w:rFonts w:ascii="Arial" w:hAnsi="Arial"/>
          <w:color w:val="292425"/>
          <w:w w:val="110"/>
          <w:sz w:val="18"/>
        </w:rPr>
        <w:t>to</w:t>
      </w:r>
      <w:r>
        <w:rPr>
          <w:rFonts w:ascii="Arial" w:hAnsi="Arial"/>
          <w:color w:val="292425"/>
          <w:spacing w:val="-15"/>
          <w:w w:val="110"/>
          <w:sz w:val="18"/>
        </w:rPr>
        <w:t> </w:t>
      </w:r>
      <w:r>
        <w:rPr>
          <w:rFonts w:ascii="Arial" w:hAnsi="Arial"/>
          <w:color w:val="292425"/>
          <w:w w:val="110"/>
          <w:sz w:val="18"/>
        </w:rPr>
        <w:t>rapid</w:t>
      </w:r>
      <w:r>
        <w:rPr>
          <w:rFonts w:ascii="Arial" w:hAnsi="Arial"/>
          <w:color w:val="292425"/>
          <w:spacing w:val="-15"/>
          <w:w w:val="110"/>
          <w:sz w:val="18"/>
        </w:rPr>
        <w:t> </w:t>
      </w:r>
      <w:r>
        <w:rPr>
          <w:rFonts w:ascii="Arial" w:hAnsi="Arial"/>
          <w:color w:val="292425"/>
          <w:w w:val="110"/>
          <w:sz w:val="18"/>
        </w:rPr>
        <w:t>changes</w:t>
      </w:r>
      <w:r>
        <w:rPr>
          <w:rFonts w:ascii="Arial" w:hAnsi="Arial"/>
          <w:color w:val="292425"/>
          <w:spacing w:val="-15"/>
          <w:w w:val="110"/>
          <w:sz w:val="18"/>
        </w:rPr>
        <w:t> </w:t>
      </w:r>
      <w:r>
        <w:rPr>
          <w:rFonts w:ascii="Arial" w:hAnsi="Arial"/>
          <w:color w:val="292425"/>
          <w:w w:val="110"/>
          <w:sz w:val="18"/>
        </w:rPr>
        <w:t>in</w:t>
      </w:r>
      <w:r>
        <w:rPr>
          <w:rFonts w:ascii="Arial" w:hAnsi="Arial"/>
          <w:color w:val="292425"/>
          <w:spacing w:val="-15"/>
          <w:w w:val="110"/>
          <w:sz w:val="18"/>
        </w:rPr>
        <w:t> </w:t>
      </w:r>
      <w:r>
        <w:rPr>
          <w:rFonts w:ascii="Arial" w:hAnsi="Arial"/>
          <w:color w:val="292425"/>
          <w:w w:val="110"/>
          <w:sz w:val="18"/>
        </w:rPr>
        <w:t>the</w:t>
      </w:r>
      <w:r>
        <w:rPr>
          <w:rFonts w:ascii="Arial" w:hAnsi="Arial"/>
          <w:color w:val="292425"/>
          <w:spacing w:val="-15"/>
          <w:w w:val="110"/>
          <w:sz w:val="18"/>
        </w:rPr>
        <w:t> </w:t>
      </w:r>
      <w:r>
        <w:rPr>
          <w:rFonts w:ascii="Arial" w:hAnsi="Arial"/>
          <w:color w:val="292425"/>
          <w:w w:val="110"/>
          <w:sz w:val="18"/>
        </w:rPr>
        <w:t>clinical</w:t>
      </w:r>
      <w:r>
        <w:rPr>
          <w:rFonts w:ascii="Arial" w:hAnsi="Arial"/>
          <w:color w:val="292425"/>
          <w:spacing w:val="-15"/>
          <w:w w:val="110"/>
          <w:sz w:val="18"/>
        </w:rPr>
        <w:t> </w:t>
      </w:r>
      <w:r>
        <w:rPr>
          <w:rFonts w:ascii="Arial" w:hAnsi="Arial"/>
          <w:color w:val="292425"/>
          <w:w w:val="110"/>
          <w:sz w:val="18"/>
        </w:rPr>
        <w:t>environment,</w:t>
      </w:r>
      <w:r>
        <w:rPr>
          <w:rFonts w:ascii="Arial" w:hAnsi="Arial"/>
          <w:color w:val="292425"/>
          <w:spacing w:val="-15"/>
          <w:w w:val="110"/>
          <w:sz w:val="18"/>
        </w:rPr>
        <w:t> </w:t>
      </w:r>
      <w:r>
        <w:rPr>
          <w:rFonts w:ascii="Arial" w:hAnsi="Arial"/>
          <w:color w:val="292425"/>
          <w:w w:val="110"/>
          <w:sz w:val="18"/>
        </w:rPr>
        <w:t>it</w:t>
      </w:r>
      <w:r>
        <w:rPr>
          <w:rFonts w:ascii="Arial" w:hAnsi="Arial"/>
          <w:color w:val="292425"/>
          <w:spacing w:val="-15"/>
          <w:w w:val="110"/>
          <w:sz w:val="18"/>
        </w:rPr>
        <w:t> </w:t>
      </w:r>
      <w:r>
        <w:rPr>
          <w:rFonts w:ascii="Arial" w:hAnsi="Arial"/>
          <w:color w:val="292425"/>
          <w:w w:val="110"/>
          <w:sz w:val="18"/>
        </w:rPr>
        <w:t>is</w:t>
      </w:r>
      <w:r>
        <w:rPr>
          <w:rFonts w:ascii="Arial" w:hAnsi="Arial"/>
          <w:color w:val="292425"/>
          <w:spacing w:val="-15"/>
          <w:w w:val="110"/>
          <w:sz w:val="18"/>
        </w:rPr>
        <w:t> </w:t>
      </w:r>
      <w:r>
        <w:rPr>
          <w:rFonts w:ascii="Arial" w:hAnsi="Arial"/>
          <w:color w:val="292425"/>
          <w:w w:val="110"/>
          <w:sz w:val="18"/>
        </w:rPr>
        <w:t>not</w:t>
      </w:r>
      <w:r>
        <w:rPr>
          <w:rFonts w:ascii="Arial" w:hAnsi="Arial"/>
          <w:color w:val="292425"/>
          <w:spacing w:val="-15"/>
          <w:w w:val="110"/>
          <w:sz w:val="18"/>
        </w:rPr>
        <w:t> </w:t>
      </w:r>
      <w:r>
        <w:rPr>
          <w:rFonts w:ascii="Arial" w:hAnsi="Arial"/>
          <w:color w:val="292425"/>
          <w:w w:val="110"/>
          <w:sz w:val="18"/>
        </w:rPr>
        <w:t>evident how</w:t>
      </w:r>
      <w:r>
        <w:rPr>
          <w:rFonts w:ascii="Arial" w:hAnsi="Arial"/>
          <w:color w:val="292425"/>
          <w:spacing w:val="-23"/>
          <w:w w:val="110"/>
          <w:sz w:val="18"/>
        </w:rPr>
        <w:t> </w:t>
      </w:r>
      <w:r>
        <w:rPr>
          <w:rFonts w:ascii="Arial" w:hAnsi="Arial"/>
          <w:color w:val="292425"/>
          <w:w w:val="110"/>
          <w:sz w:val="18"/>
        </w:rPr>
        <w:t>these</w:t>
      </w:r>
      <w:r>
        <w:rPr>
          <w:rFonts w:ascii="Arial" w:hAnsi="Arial"/>
          <w:color w:val="292425"/>
          <w:spacing w:val="-23"/>
          <w:w w:val="110"/>
          <w:sz w:val="18"/>
        </w:rPr>
        <w:t> </w:t>
      </w:r>
      <w:r>
        <w:rPr>
          <w:rFonts w:ascii="Arial" w:hAnsi="Arial"/>
          <w:color w:val="292425"/>
          <w:w w:val="110"/>
          <w:sz w:val="18"/>
        </w:rPr>
        <w:t>actions</w:t>
      </w:r>
      <w:r>
        <w:rPr>
          <w:rFonts w:ascii="Arial" w:hAnsi="Arial"/>
          <w:color w:val="292425"/>
          <w:spacing w:val="-23"/>
          <w:w w:val="110"/>
          <w:sz w:val="18"/>
        </w:rPr>
        <w:t> </w:t>
      </w:r>
      <w:r>
        <w:rPr>
          <w:rFonts w:ascii="Arial" w:hAnsi="Arial"/>
          <w:color w:val="292425"/>
          <w:w w:val="110"/>
          <w:sz w:val="18"/>
        </w:rPr>
        <w:t>create</w:t>
      </w:r>
      <w:r>
        <w:rPr>
          <w:rFonts w:ascii="Arial" w:hAnsi="Arial"/>
          <w:color w:val="292425"/>
          <w:spacing w:val="-23"/>
          <w:w w:val="110"/>
          <w:sz w:val="18"/>
        </w:rPr>
        <w:t> </w:t>
      </w:r>
      <w:r>
        <w:rPr>
          <w:rFonts w:ascii="Arial" w:hAnsi="Arial"/>
          <w:color w:val="292425"/>
          <w:w w:val="110"/>
          <w:sz w:val="18"/>
        </w:rPr>
        <w:t>a</w:t>
      </w:r>
      <w:r>
        <w:rPr>
          <w:rFonts w:ascii="Arial" w:hAnsi="Arial"/>
          <w:color w:val="292425"/>
          <w:spacing w:val="-23"/>
          <w:w w:val="110"/>
          <w:sz w:val="18"/>
        </w:rPr>
        <w:t> </w:t>
      </w:r>
      <w:r>
        <w:rPr>
          <w:rFonts w:ascii="Arial" w:hAnsi="Arial"/>
          <w:color w:val="292425"/>
          <w:w w:val="110"/>
          <w:sz w:val="18"/>
        </w:rPr>
        <w:t>systematic</w:t>
      </w:r>
      <w:r>
        <w:rPr>
          <w:rFonts w:ascii="Arial" w:hAnsi="Arial"/>
          <w:color w:val="292425"/>
          <w:spacing w:val="-23"/>
          <w:w w:val="110"/>
          <w:sz w:val="18"/>
        </w:rPr>
        <w:t> </w:t>
      </w:r>
      <w:r>
        <w:rPr>
          <w:rFonts w:ascii="Arial" w:hAnsi="Arial"/>
          <w:color w:val="292425"/>
          <w:w w:val="110"/>
          <w:sz w:val="18"/>
        </w:rPr>
        <w:t>approach</w:t>
      </w:r>
      <w:r>
        <w:rPr>
          <w:rFonts w:ascii="Arial" w:hAnsi="Arial"/>
          <w:color w:val="292425"/>
          <w:spacing w:val="-23"/>
          <w:w w:val="110"/>
          <w:sz w:val="18"/>
        </w:rPr>
        <w:t> </w:t>
      </w:r>
      <w:r>
        <w:rPr>
          <w:rFonts w:ascii="Arial" w:hAnsi="Arial"/>
          <w:color w:val="292425"/>
          <w:w w:val="110"/>
          <w:sz w:val="18"/>
        </w:rPr>
        <w:t>to</w:t>
      </w:r>
      <w:r>
        <w:rPr>
          <w:rFonts w:ascii="Arial" w:hAnsi="Arial"/>
          <w:color w:val="292425"/>
          <w:spacing w:val="-23"/>
          <w:w w:val="110"/>
          <w:sz w:val="18"/>
        </w:rPr>
        <w:t> </w:t>
      </w:r>
      <w:r>
        <w:rPr>
          <w:rFonts w:ascii="Arial" w:hAnsi="Arial"/>
          <w:color w:val="292425"/>
          <w:w w:val="110"/>
          <w:sz w:val="18"/>
        </w:rPr>
        <w:t>ensure</w:t>
      </w:r>
      <w:r>
        <w:rPr>
          <w:rFonts w:ascii="Arial" w:hAnsi="Arial"/>
          <w:color w:val="292425"/>
          <w:spacing w:val="-23"/>
          <w:w w:val="110"/>
          <w:sz w:val="18"/>
        </w:rPr>
        <w:t> </w:t>
      </w:r>
      <w:r>
        <w:rPr>
          <w:rFonts w:ascii="Arial" w:hAnsi="Arial"/>
          <w:color w:val="292425"/>
          <w:w w:val="110"/>
          <w:sz w:val="18"/>
        </w:rPr>
        <w:t>that</w:t>
      </w:r>
      <w:r>
        <w:rPr>
          <w:rFonts w:ascii="Arial" w:hAnsi="Arial"/>
          <w:color w:val="292425"/>
          <w:spacing w:val="-23"/>
          <w:w w:val="110"/>
          <w:sz w:val="18"/>
        </w:rPr>
        <w:t> </w:t>
      </w:r>
      <w:r>
        <w:rPr>
          <w:rFonts w:ascii="Arial" w:hAnsi="Arial"/>
          <w:color w:val="292425"/>
          <w:w w:val="110"/>
          <w:sz w:val="18"/>
        </w:rPr>
        <w:t>the</w:t>
      </w:r>
      <w:r>
        <w:rPr>
          <w:rFonts w:ascii="Arial" w:hAnsi="Arial"/>
          <w:color w:val="292425"/>
          <w:spacing w:val="-23"/>
          <w:w w:val="110"/>
          <w:sz w:val="18"/>
        </w:rPr>
        <w:t> </w:t>
      </w:r>
      <w:r>
        <w:rPr>
          <w:rFonts w:ascii="Arial" w:hAnsi="Arial"/>
          <w:color w:val="292425"/>
          <w:w w:val="110"/>
          <w:sz w:val="18"/>
        </w:rPr>
        <w:t>organization</w:t>
      </w:r>
      <w:r>
        <w:rPr>
          <w:rFonts w:ascii="Arial" w:hAnsi="Arial"/>
          <w:color w:val="292425"/>
          <w:spacing w:val="-23"/>
          <w:w w:val="110"/>
          <w:sz w:val="18"/>
        </w:rPr>
        <w:t> </w:t>
      </w:r>
      <w:r>
        <w:rPr>
          <w:rFonts w:ascii="Arial" w:hAnsi="Arial"/>
          <w:color w:val="292425"/>
          <w:w w:val="110"/>
          <w:sz w:val="18"/>
        </w:rPr>
        <w:t>is</w:t>
      </w:r>
      <w:r>
        <w:rPr>
          <w:rFonts w:ascii="Arial" w:hAnsi="Arial"/>
          <w:color w:val="292425"/>
          <w:spacing w:val="-23"/>
          <w:w w:val="110"/>
          <w:sz w:val="18"/>
        </w:rPr>
        <w:t> </w:t>
      </w:r>
      <w:r>
        <w:rPr>
          <w:rFonts w:ascii="Arial" w:hAnsi="Arial"/>
          <w:color w:val="292425"/>
          <w:w w:val="110"/>
          <w:sz w:val="18"/>
        </w:rPr>
        <w:t>capable</w:t>
      </w:r>
      <w:r>
        <w:rPr>
          <w:rFonts w:ascii="Arial" w:hAnsi="Arial"/>
          <w:color w:val="292425"/>
          <w:spacing w:val="-23"/>
          <w:w w:val="110"/>
          <w:sz w:val="18"/>
        </w:rPr>
        <w:t> </w:t>
      </w:r>
      <w:r>
        <w:rPr>
          <w:rFonts w:ascii="Arial" w:hAnsi="Arial"/>
          <w:color w:val="292425"/>
          <w:w w:val="110"/>
          <w:sz w:val="18"/>
        </w:rPr>
        <w:t>of</w:t>
      </w:r>
      <w:r>
        <w:rPr>
          <w:rFonts w:ascii="Arial" w:hAnsi="Arial"/>
          <w:color w:val="292425"/>
          <w:spacing w:val="-23"/>
          <w:w w:val="110"/>
          <w:sz w:val="18"/>
        </w:rPr>
        <w:t> </w:t>
      </w:r>
      <w:r>
        <w:rPr>
          <w:rFonts w:ascii="Arial" w:hAnsi="Arial"/>
          <w:color w:val="292425"/>
          <w:w w:val="110"/>
          <w:sz w:val="18"/>
        </w:rPr>
        <w:t>rapid change</w:t>
      </w:r>
      <w:r>
        <w:rPr>
          <w:rFonts w:ascii="Arial" w:hAnsi="Arial"/>
          <w:color w:val="292425"/>
          <w:spacing w:val="-26"/>
          <w:w w:val="110"/>
          <w:sz w:val="18"/>
        </w:rPr>
        <w:t> </w:t>
      </w:r>
      <w:r>
        <w:rPr>
          <w:rFonts w:ascii="Arial" w:hAnsi="Arial"/>
          <w:color w:val="292425"/>
          <w:w w:val="110"/>
          <w:sz w:val="18"/>
        </w:rPr>
        <w:t>and</w:t>
      </w:r>
      <w:r>
        <w:rPr>
          <w:rFonts w:ascii="Arial" w:hAnsi="Arial"/>
          <w:color w:val="292425"/>
          <w:spacing w:val="-26"/>
          <w:w w:val="110"/>
          <w:sz w:val="18"/>
        </w:rPr>
        <w:t> </w:t>
      </w:r>
      <w:r>
        <w:rPr>
          <w:rFonts w:ascii="Arial" w:hAnsi="Arial"/>
          <w:color w:val="292425"/>
          <w:w w:val="110"/>
          <w:sz w:val="18"/>
        </w:rPr>
        <w:t>flexibility.</w:t>
      </w:r>
    </w:p>
    <w:p>
      <w:pPr>
        <w:spacing w:line="348" w:lineRule="auto" w:before="2"/>
        <w:ind w:left="1210" w:right="1979" w:firstLine="109"/>
        <w:jc w:val="left"/>
        <w:rPr>
          <w:rFonts w:ascii="Arial" w:hAnsi="Arial"/>
          <w:sz w:val="18"/>
        </w:rPr>
      </w:pPr>
      <w:r>
        <w:rPr>
          <w:rFonts w:ascii="Arial" w:hAnsi="Arial"/>
          <w:color w:val="292425"/>
          <w:w w:val="105"/>
          <w:sz w:val="18"/>
        </w:rPr>
        <w:t>Further, it is not clear how Arroyo Fresco’s clinical microsystems, the plan-do-check-act cycle and Arroyo Fresco’s process improvement models ensure the systematic integration of agility into its work systems or the design and improvement of its key processes. Arroyo Fresco might find it dif- ficult to determine how its business and support process designs incorporate new technology and other effectiveness and efficiency factors.</w:t>
      </w:r>
    </w:p>
    <w:p>
      <w:pPr>
        <w:pStyle w:val="ListParagraph"/>
        <w:numPr>
          <w:ilvl w:val="0"/>
          <w:numId w:val="14"/>
        </w:numPr>
        <w:tabs>
          <w:tab w:pos="1211" w:val="left" w:leader="none"/>
        </w:tabs>
        <w:spacing w:line="348" w:lineRule="auto" w:before="2" w:after="0"/>
        <w:ind w:left="1210" w:right="1998" w:hanging="200"/>
        <w:jc w:val="left"/>
        <w:rPr>
          <w:rFonts w:ascii="Arial"/>
          <w:sz w:val="18"/>
        </w:rPr>
      </w:pPr>
      <w:r>
        <w:rPr>
          <w:rFonts w:ascii="Arial"/>
          <w:color w:val="292425"/>
          <w:w w:val="105"/>
          <w:sz w:val="18"/>
        </w:rPr>
        <w:t>Although Arroyo Fresco focuses on several key strategic challenges through its strategic planning process, action plan deployment and performance reviews, there is little evidence of approaches  to</w:t>
      </w:r>
      <w:r>
        <w:rPr>
          <w:rFonts w:ascii="Arial"/>
          <w:color w:val="292425"/>
          <w:spacing w:val="-5"/>
          <w:w w:val="105"/>
          <w:sz w:val="18"/>
        </w:rPr>
        <w:t> </w:t>
      </w:r>
      <w:r>
        <w:rPr>
          <w:rFonts w:ascii="Arial"/>
          <w:color w:val="292425"/>
          <w:w w:val="105"/>
          <w:sz w:val="18"/>
        </w:rPr>
        <w:t>address</w:t>
      </w:r>
      <w:r>
        <w:rPr>
          <w:rFonts w:ascii="Arial"/>
          <w:color w:val="292425"/>
          <w:spacing w:val="-5"/>
          <w:w w:val="105"/>
          <w:sz w:val="18"/>
        </w:rPr>
        <w:t> </w:t>
      </w:r>
      <w:r>
        <w:rPr>
          <w:rFonts w:ascii="Arial"/>
          <w:color w:val="292425"/>
          <w:w w:val="105"/>
          <w:sz w:val="18"/>
        </w:rPr>
        <w:t>other</w:t>
      </w:r>
      <w:r>
        <w:rPr>
          <w:rFonts w:ascii="Arial"/>
          <w:color w:val="292425"/>
          <w:spacing w:val="-5"/>
          <w:w w:val="105"/>
          <w:sz w:val="18"/>
        </w:rPr>
        <w:t> </w:t>
      </w:r>
      <w:r>
        <w:rPr>
          <w:rFonts w:ascii="Arial"/>
          <w:color w:val="292425"/>
          <w:w w:val="105"/>
          <w:sz w:val="18"/>
        </w:rPr>
        <w:t>key</w:t>
      </w:r>
      <w:r>
        <w:rPr>
          <w:rFonts w:ascii="Arial"/>
          <w:color w:val="292425"/>
          <w:spacing w:val="-5"/>
          <w:w w:val="105"/>
          <w:sz w:val="18"/>
        </w:rPr>
        <w:t> </w:t>
      </w:r>
      <w:r>
        <w:rPr>
          <w:rFonts w:ascii="Arial"/>
          <w:color w:val="292425"/>
          <w:w w:val="105"/>
          <w:sz w:val="18"/>
        </w:rPr>
        <w:t>challenges,</w:t>
      </w:r>
      <w:r>
        <w:rPr>
          <w:rFonts w:ascii="Arial"/>
          <w:color w:val="292425"/>
          <w:spacing w:val="-5"/>
          <w:w w:val="105"/>
          <w:sz w:val="18"/>
        </w:rPr>
        <w:t> </w:t>
      </w:r>
      <w:r>
        <w:rPr>
          <w:rFonts w:ascii="Arial"/>
          <w:color w:val="292425"/>
          <w:w w:val="105"/>
          <w:sz w:val="18"/>
        </w:rPr>
        <w:t>success</w:t>
      </w:r>
      <w:r>
        <w:rPr>
          <w:rFonts w:ascii="Arial"/>
          <w:color w:val="292425"/>
          <w:spacing w:val="-5"/>
          <w:w w:val="105"/>
          <w:sz w:val="18"/>
        </w:rPr>
        <w:t> </w:t>
      </w:r>
      <w:r>
        <w:rPr>
          <w:rFonts w:ascii="Arial"/>
          <w:color w:val="292425"/>
          <w:w w:val="105"/>
          <w:sz w:val="18"/>
        </w:rPr>
        <w:t>factors,</w:t>
      </w:r>
      <w:r>
        <w:rPr>
          <w:rFonts w:ascii="Arial"/>
          <w:color w:val="292425"/>
          <w:spacing w:val="-5"/>
          <w:w w:val="105"/>
          <w:sz w:val="18"/>
        </w:rPr>
        <w:t> </w:t>
      </w:r>
      <w:r>
        <w:rPr>
          <w:rFonts w:ascii="Arial"/>
          <w:color w:val="292425"/>
          <w:w w:val="105"/>
          <w:sz w:val="18"/>
        </w:rPr>
        <w:t>changes</w:t>
      </w:r>
      <w:r>
        <w:rPr>
          <w:rFonts w:ascii="Arial"/>
          <w:color w:val="292425"/>
          <w:spacing w:val="-5"/>
          <w:w w:val="105"/>
          <w:sz w:val="18"/>
        </w:rPr>
        <w:t> </w:t>
      </w:r>
      <w:r>
        <w:rPr>
          <w:rFonts w:ascii="Arial"/>
          <w:color w:val="292425"/>
          <w:w w:val="105"/>
          <w:sz w:val="18"/>
        </w:rPr>
        <w:t>and</w:t>
      </w:r>
      <w:r>
        <w:rPr>
          <w:rFonts w:ascii="Arial"/>
          <w:color w:val="292425"/>
          <w:spacing w:val="-5"/>
          <w:w w:val="105"/>
          <w:sz w:val="18"/>
        </w:rPr>
        <w:t> </w:t>
      </w:r>
      <w:r>
        <w:rPr>
          <w:rFonts w:ascii="Arial"/>
          <w:color w:val="292425"/>
          <w:w w:val="105"/>
          <w:sz w:val="18"/>
        </w:rPr>
        <w:t>customer/market</w:t>
      </w:r>
      <w:r>
        <w:rPr>
          <w:rFonts w:ascii="Arial"/>
          <w:color w:val="292425"/>
          <w:spacing w:val="-5"/>
          <w:w w:val="105"/>
          <w:sz w:val="18"/>
        </w:rPr>
        <w:t> </w:t>
      </w:r>
      <w:r>
        <w:rPr>
          <w:rFonts w:ascii="Arial"/>
          <w:color w:val="292425"/>
          <w:w w:val="105"/>
          <w:sz w:val="18"/>
        </w:rPr>
        <w:t>segments.</w:t>
      </w:r>
    </w:p>
    <w:p>
      <w:pPr>
        <w:spacing w:line="348" w:lineRule="auto" w:before="2"/>
        <w:ind w:left="1210" w:right="1638" w:firstLine="109"/>
        <w:jc w:val="left"/>
        <w:rPr>
          <w:rFonts w:ascii="Arial"/>
          <w:sz w:val="18"/>
        </w:rPr>
      </w:pPr>
      <w:r>
        <w:rPr>
          <w:rFonts w:ascii="Arial"/>
          <w:color w:val="292425"/>
          <w:w w:val="110"/>
          <w:sz w:val="18"/>
        </w:rPr>
        <w:t>These</w:t>
      </w:r>
      <w:r>
        <w:rPr>
          <w:rFonts w:ascii="Arial"/>
          <w:color w:val="292425"/>
          <w:spacing w:val="-21"/>
          <w:w w:val="110"/>
          <w:sz w:val="18"/>
        </w:rPr>
        <w:t> </w:t>
      </w:r>
      <w:r>
        <w:rPr>
          <w:rFonts w:ascii="Arial"/>
          <w:color w:val="292425"/>
          <w:w w:val="110"/>
          <w:sz w:val="18"/>
        </w:rPr>
        <w:t>approaches</w:t>
      </w:r>
      <w:r>
        <w:rPr>
          <w:rFonts w:ascii="Arial"/>
          <w:color w:val="292425"/>
          <w:spacing w:val="-21"/>
          <w:w w:val="110"/>
          <w:sz w:val="18"/>
        </w:rPr>
        <w:t> </w:t>
      </w:r>
      <w:r>
        <w:rPr>
          <w:rFonts w:ascii="Arial"/>
          <w:color w:val="292425"/>
          <w:w w:val="110"/>
          <w:sz w:val="18"/>
        </w:rPr>
        <w:t>include</w:t>
      </w:r>
      <w:r>
        <w:rPr>
          <w:rFonts w:ascii="Arial"/>
          <w:color w:val="292425"/>
          <w:spacing w:val="-21"/>
          <w:w w:val="110"/>
          <w:sz w:val="18"/>
        </w:rPr>
        <w:t> </w:t>
      </w:r>
      <w:r>
        <w:rPr>
          <w:rFonts w:ascii="Arial"/>
          <w:color w:val="292425"/>
          <w:w w:val="110"/>
          <w:sz w:val="18"/>
        </w:rPr>
        <w:t>identifying</w:t>
      </w:r>
      <w:r>
        <w:rPr>
          <w:rFonts w:ascii="Arial"/>
          <w:color w:val="292425"/>
          <w:spacing w:val="-21"/>
          <w:w w:val="110"/>
          <w:sz w:val="18"/>
        </w:rPr>
        <w:t> </w:t>
      </w:r>
      <w:r>
        <w:rPr>
          <w:rFonts w:ascii="Arial"/>
          <w:color w:val="292425"/>
          <w:w w:val="110"/>
          <w:sz w:val="18"/>
        </w:rPr>
        <w:t>additional</w:t>
      </w:r>
      <w:r>
        <w:rPr>
          <w:rFonts w:ascii="Arial"/>
          <w:color w:val="292425"/>
          <w:spacing w:val="-21"/>
          <w:w w:val="110"/>
          <w:sz w:val="18"/>
        </w:rPr>
        <w:t> </w:t>
      </w:r>
      <w:r>
        <w:rPr>
          <w:rFonts w:ascii="Arial"/>
          <w:color w:val="292425"/>
          <w:w w:val="110"/>
          <w:sz w:val="18"/>
        </w:rPr>
        <w:t>sources</w:t>
      </w:r>
      <w:r>
        <w:rPr>
          <w:rFonts w:ascii="Arial"/>
          <w:color w:val="292425"/>
          <w:spacing w:val="-21"/>
          <w:w w:val="110"/>
          <w:sz w:val="18"/>
        </w:rPr>
        <w:t> </w:t>
      </w:r>
      <w:r>
        <w:rPr>
          <w:rFonts w:ascii="Arial"/>
          <w:color w:val="292425"/>
          <w:w w:val="110"/>
          <w:sz w:val="18"/>
        </w:rPr>
        <w:t>of</w:t>
      </w:r>
      <w:r>
        <w:rPr>
          <w:rFonts w:ascii="Arial"/>
          <w:color w:val="292425"/>
          <w:spacing w:val="-21"/>
          <w:w w:val="110"/>
          <w:sz w:val="18"/>
        </w:rPr>
        <w:t> </w:t>
      </w:r>
      <w:r>
        <w:rPr>
          <w:rFonts w:ascii="Arial"/>
          <w:color w:val="292425"/>
          <w:w w:val="110"/>
          <w:sz w:val="18"/>
        </w:rPr>
        <w:t>revenue,</w:t>
      </w:r>
      <w:r>
        <w:rPr>
          <w:rFonts w:ascii="Arial"/>
          <w:color w:val="292425"/>
          <w:spacing w:val="-21"/>
          <w:w w:val="110"/>
          <w:sz w:val="18"/>
        </w:rPr>
        <w:t> </w:t>
      </w:r>
      <w:r>
        <w:rPr>
          <w:rFonts w:ascii="Arial"/>
          <w:color w:val="292425"/>
          <w:w w:val="110"/>
          <w:sz w:val="18"/>
        </w:rPr>
        <w:t>competing</w:t>
      </w:r>
      <w:r>
        <w:rPr>
          <w:rFonts w:ascii="Arial"/>
          <w:color w:val="292425"/>
          <w:spacing w:val="-21"/>
          <w:w w:val="110"/>
          <w:sz w:val="18"/>
        </w:rPr>
        <w:t> </w:t>
      </w:r>
      <w:r>
        <w:rPr>
          <w:rFonts w:ascii="Arial"/>
          <w:color w:val="292425"/>
          <w:w w:val="110"/>
          <w:sz w:val="18"/>
        </w:rPr>
        <w:t>for</w:t>
      </w:r>
      <w:r>
        <w:rPr>
          <w:rFonts w:ascii="Arial"/>
          <w:color w:val="292425"/>
          <w:spacing w:val="-21"/>
          <w:w w:val="110"/>
          <w:sz w:val="18"/>
        </w:rPr>
        <w:t> </w:t>
      </w:r>
      <w:r>
        <w:rPr>
          <w:rFonts w:ascii="Arial"/>
          <w:color w:val="292425"/>
          <w:w w:val="110"/>
          <w:sz w:val="18"/>
        </w:rPr>
        <w:t>key</w:t>
      </w:r>
      <w:r>
        <w:rPr>
          <w:rFonts w:ascii="Arial"/>
          <w:color w:val="292425"/>
          <w:spacing w:val="-21"/>
          <w:w w:val="110"/>
          <w:sz w:val="18"/>
        </w:rPr>
        <w:t> </w:t>
      </w:r>
      <w:r>
        <w:rPr>
          <w:rFonts w:ascii="Arial"/>
          <w:color w:val="292425"/>
          <w:w w:val="110"/>
          <w:sz w:val="18"/>
        </w:rPr>
        <w:t>staff</w:t>
      </w:r>
      <w:r>
        <w:rPr>
          <w:rFonts w:ascii="Arial"/>
          <w:color w:val="292425"/>
          <w:spacing w:val="-21"/>
          <w:w w:val="110"/>
          <w:sz w:val="18"/>
        </w:rPr>
        <w:t> </w:t>
      </w:r>
      <w:r>
        <w:rPr>
          <w:rFonts w:ascii="Arial"/>
          <w:color w:val="292425"/>
          <w:w w:val="110"/>
          <w:sz w:val="18"/>
        </w:rPr>
        <w:t>and meeting the unique needs of certain populations (for example, Native Americans, veterans and patients</w:t>
      </w:r>
      <w:r>
        <w:rPr>
          <w:rFonts w:ascii="Arial"/>
          <w:color w:val="292425"/>
          <w:spacing w:val="-18"/>
          <w:w w:val="110"/>
          <w:sz w:val="18"/>
        </w:rPr>
        <w:t> </w:t>
      </w:r>
      <w:r>
        <w:rPr>
          <w:rFonts w:ascii="Arial"/>
          <w:color w:val="292425"/>
          <w:w w:val="110"/>
          <w:sz w:val="18"/>
        </w:rPr>
        <w:t>from</w:t>
      </w:r>
      <w:r>
        <w:rPr>
          <w:rFonts w:ascii="Arial"/>
          <w:color w:val="292425"/>
          <w:spacing w:val="-18"/>
          <w:w w:val="110"/>
          <w:sz w:val="18"/>
        </w:rPr>
        <w:t> </w:t>
      </w:r>
      <w:r>
        <w:rPr>
          <w:rFonts w:ascii="Arial"/>
          <w:color w:val="292425"/>
          <w:w w:val="110"/>
          <w:sz w:val="18"/>
        </w:rPr>
        <w:t>all</w:t>
      </w:r>
      <w:r>
        <w:rPr>
          <w:rFonts w:ascii="Arial"/>
          <w:color w:val="292425"/>
          <w:spacing w:val="-18"/>
          <w:w w:val="110"/>
          <w:sz w:val="18"/>
        </w:rPr>
        <w:t> </w:t>
      </w:r>
      <w:r>
        <w:rPr>
          <w:rFonts w:ascii="Arial"/>
          <w:color w:val="292425"/>
          <w:w w:val="110"/>
          <w:sz w:val="18"/>
        </w:rPr>
        <w:t>income</w:t>
      </w:r>
      <w:r>
        <w:rPr>
          <w:rFonts w:ascii="Arial"/>
          <w:color w:val="292425"/>
          <w:spacing w:val="-18"/>
          <w:w w:val="110"/>
          <w:sz w:val="18"/>
        </w:rPr>
        <w:t> </w:t>
      </w:r>
      <w:r>
        <w:rPr>
          <w:rFonts w:ascii="Arial"/>
          <w:color w:val="292425"/>
          <w:w w:val="110"/>
          <w:sz w:val="18"/>
        </w:rPr>
        <w:t>strata).</w:t>
      </w:r>
      <w:r>
        <w:rPr>
          <w:rFonts w:ascii="Arial"/>
          <w:color w:val="292425"/>
          <w:spacing w:val="-18"/>
          <w:w w:val="110"/>
          <w:sz w:val="18"/>
        </w:rPr>
        <w:t> </w:t>
      </w:r>
      <w:r>
        <w:rPr>
          <w:rFonts w:ascii="Arial"/>
          <w:color w:val="292425"/>
          <w:w w:val="110"/>
          <w:sz w:val="18"/>
        </w:rPr>
        <w:t>Without</w:t>
      </w:r>
      <w:r>
        <w:rPr>
          <w:rFonts w:ascii="Arial"/>
          <w:color w:val="292425"/>
          <w:spacing w:val="-18"/>
          <w:w w:val="110"/>
          <w:sz w:val="18"/>
        </w:rPr>
        <w:t> </w:t>
      </w:r>
      <w:r>
        <w:rPr>
          <w:rFonts w:ascii="Arial"/>
          <w:color w:val="292425"/>
          <w:w w:val="110"/>
          <w:sz w:val="18"/>
        </w:rPr>
        <w:t>systematic</w:t>
      </w:r>
      <w:r>
        <w:rPr>
          <w:rFonts w:ascii="Arial"/>
          <w:color w:val="292425"/>
          <w:spacing w:val="-18"/>
          <w:w w:val="110"/>
          <w:sz w:val="18"/>
        </w:rPr>
        <w:t> </w:t>
      </w:r>
      <w:r>
        <w:rPr>
          <w:rFonts w:ascii="Arial"/>
          <w:color w:val="292425"/>
          <w:w w:val="110"/>
          <w:sz w:val="18"/>
        </w:rPr>
        <w:t>approaches</w:t>
      </w:r>
      <w:r>
        <w:rPr>
          <w:rFonts w:ascii="Arial"/>
          <w:color w:val="292425"/>
          <w:spacing w:val="-18"/>
          <w:w w:val="110"/>
          <w:sz w:val="18"/>
        </w:rPr>
        <w:t> </w:t>
      </w:r>
      <w:r>
        <w:rPr>
          <w:rFonts w:ascii="Arial"/>
          <w:color w:val="292425"/>
          <w:w w:val="110"/>
          <w:sz w:val="18"/>
        </w:rPr>
        <w:t>to</w:t>
      </w:r>
      <w:r>
        <w:rPr>
          <w:rFonts w:ascii="Arial"/>
          <w:color w:val="292425"/>
          <w:spacing w:val="-18"/>
          <w:w w:val="110"/>
          <w:sz w:val="18"/>
        </w:rPr>
        <w:t> </w:t>
      </w:r>
      <w:r>
        <w:rPr>
          <w:rFonts w:ascii="Arial"/>
          <w:color w:val="292425"/>
          <w:w w:val="110"/>
          <w:sz w:val="18"/>
        </w:rPr>
        <w:t>articulate</w:t>
      </w:r>
      <w:r>
        <w:rPr>
          <w:rFonts w:ascii="Arial"/>
          <w:color w:val="292425"/>
          <w:spacing w:val="-18"/>
          <w:w w:val="110"/>
          <w:sz w:val="18"/>
        </w:rPr>
        <w:t> </w:t>
      </w:r>
      <w:r>
        <w:rPr>
          <w:rFonts w:ascii="Arial"/>
          <w:color w:val="292425"/>
          <w:w w:val="110"/>
          <w:sz w:val="18"/>
        </w:rPr>
        <w:t>and</w:t>
      </w:r>
      <w:r>
        <w:rPr>
          <w:rFonts w:ascii="Arial"/>
          <w:color w:val="292425"/>
          <w:spacing w:val="-18"/>
          <w:w w:val="110"/>
          <w:sz w:val="18"/>
        </w:rPr>
        <w:t> </w:t>
      </w:r>
      <w:r>
        <w:rPr>
          <w:rFonts w:ascii="Arial"/>
          <w:color w:val="292425"/>
          <w:w w:val="110"/>
          <w:sz w:val="18"/>
        </w:rPr>
        <w:t>address</w:t>
      </w:r>
      <w:r>
        <w:rPr>
          <w:rFonts w:ascii="Arial"/>
          <w:color w:val="292425"/>
          <w:spacing w:val="-18"/>
          <w:w w:val="110"/>
          <w:sz w:val="18"/>
        </w:rPr>
        <w:t> </w:t>
      </w:r>
      <w:r>
        <w:rPr>
          <w:rFonts w:ascii="Arial"/>
          <w:color w:val="292425"/>
          <w:w w:val="110"/>
          <w:sz w:val="18"/>
        </w:rPr>
        <w:t>all</w:t>
      </w:r>
      <w:r>
        <w:rPr>
          <w:rFonts w:ascii="Arial"/>
          <w:color w:val="292425"/>
          <w:spacing w:val="-18"/>
          <w:w w:val="110"/>
          <w:sz w:val="18"/>
        </w:rPr>
        <w:t> </w:t>
      </w:r>
      <w:r>
        <w:rPr>
          <w:rFonts w:ascii="Arial"/>
          <w:color w:val="292425"/>
          <w:w w:val="110"/>
          <w:sz w:val="18"/>
        </w:rPr>
        <w:t>the important</w:t>
      </w:r>
      <w:r>
        <w:rPr>
          <w:rFonts w:ascii="Arial"/>
          <w:color w:val="292425"/>
          <w:spacing w:val="-18"/>
          <w:w w:val="110"/>
          <w:sz w:val="18"/>
        </w:rPr>
        <w:t> </w:t>
      </w:r>
      <w:r>
        <w:rPr>
          <w:rFonts w:ascii="Arial"/>
          <w:color w:val="292425"/>
          <w:w w:val="110"/>
          <w:sz w:val="18"/>
        </w:rPr>
        <w:t>factors,</w:t>
      </w:r>
      <w:r>
        <w:rPr>
          <w:rFonts w:ascii="Arial"/>
          <w:color w:val="292425"/>
          <w:spacing w:val="-18"/>
          <w:w w:val="110"/>
          <w:sz w:val="18"/>
        </w:rPr>
        <w:t> </w:t>
      </w:r>
      <w:r>
        <w:rPr>
          <w:rFonts w:ascii="Arial"/>
          <w:color w:val="292425"/>
          <w:w w:val="110"/>
          <w:sz w:val="18"/>
        </w:rPr>
        <w:t>challenges</w:t>
      </w:r>
      <w:r>
        <w:rPr>
          <w:rFonts w:ascii="Arial"/>
          <w:color w:val="292425"/>
          <w:spacing w:val="-18"/>
          <w:w w:val="110"/>
          <w:sz w:val="18"/>
        </w:rPr>
        <w:t> </w:t>
      </w:r>
      <w:r>
        <w:rPr>
          <w:rFonts w:ascii="Arial"/>
          <w:color w:val="292425"/>
          <w:w w:val="110"/>
          <w:sz w:val="18"/>
        </w:rPr>
        <w:t>and</w:t>
      </w:r>
      <w:r>
        <w:rPr>
          <w:rFonts w:ascii="Arial"/>
          <w:color w:val="292425"/>
          <w:spacing w:val="-18"/>
          <w:w w:val="110"/>
          <w:sz w:val="18"/>
        </w:rPr>
        <w:t> </w:t>
      </w:r>
      <w:r>
        <w:rPr>
          <w:rFonts w:ascii="Arial"/>
          <w:color w:val="292425"/>
          <w:w w:val="110"/>
          <w:sz w:val="18"/>
        </w:rPr>
        <w:t>segments</w:t>
      </w:r>
      <w:r>
        <w:rPr>
          <w:rFonts w:ascii="Arial"/>
          <w:color w:val="292425"/>
          <w:spacing w:val="-18"/>
          <w:w w:val="110"/>
          <w:sz w:val="18"/>
        </w:rPr>
        <w:t> </w:t>
      </w:r>
      <w:r>
        <w:rPr>
          <w:rFonts w:ascii="Arial"/>
          <w:color w:val="292425"/>
          <w:w w:val="110"/>
          <w:sz w:val="18"/>
        </w:rPr>
        <w:t>described</w:t>
      </w:r>
      <w:r>
        <w:rPr>
          <w:rFonts w:ascii="Arial"/>
          <w:color w:val="292425"/>
          <w:spacing w:val="-18"/>
          <w:w w:val="110"/>
          <w:sz w:val="18"/>
        </w:rPr>
        <w:t> </w:t>
      </w:r>
      <w:r>
        <w:rPr>
          <w:rFonts w:ascii="Arial"/>
          <w:color w:val="292425"/>
          <w:w w:val="110"/>
          <w:sz w:val="18"/>
        </w:rPr>
        <w:t>in</w:t>
      </w:r>
      <w:r>
        <w:rPr>
          <w:rFonts w:ascii="Arial"/>
          <w:color w:val="292425"/>
          <w:spacing w:val="-18"/>
          <w:w w:val="110"/>
          <w:sz w:val="18"/>
        </w:rPr>
        <w:t> </w:t>
      </w:r>
      <w:r>
        <w:rPr>
          <w:rFonts w:ascii="Arial"/>
          <w:color w:val="292425"/>
          <w:w w:val="110"/>
          <w:sz w:val="18"/>
        </w:rPr>
        <w:t>the</w:t>
      </w:r>
      <w:r>
        <w:rPr>
          <w:rFonts w:ascii="Arial"/>
          <w:color w:val="292425"/>
          <w:spacing w:val="-18"/>
          <w:w w:val="110"/>
          <w:sz w:val="18"/>
        </w:rPr>
        <w:t> </w:t>
      </w:r>
      <w:r>
        <w:rPr>
          <w:rFonts w:ascii="Arial"/>
          <w:color w:val="292425"/>
          <w:w w:val="110"/>
          <w:sz w:val="18"/>
        </w:rPr>
        <w:t>organizational</w:t>
      </w:r>
      <w:r>
        <w:rPr>
          <w:rFonts w:ascii="Arial"/>
          <w:color w:val="292425"/>
          <w:spacing w:val="-18"/>
          <w:w w:val="110"/>
          <w:sz w:val="18"/>
        </w:rPr>
        <w:t> </w:t>
      </w:r>
      <w:r>
        <w:rPr>
          <w:rFonts w:ascii="Arial"/>
          <w:color w:val="292425"/>
          <w:w w:val="110"/>
          <w:sz w:val="18"/>
        </w:rPr>
        <w:t>profile,</w:t>
      </w:r>
      <w:r>
        <w:rPr>
          <w:rFonts w:ascii="Arial"/>
          <w:color w:val="292425"/>
          <w:spacing w:val="-18"/>
          <w:w w:val="110"/>
          <w:sz w:val="18"/>
        </w:rPr>
        <w:t> </w:t>
      </w:r>
      <w:r>
        <w:rPr>
          <w:rFonts w:ascii="Arial"/>
          <w:color w:val="292425"/>
          <w:w w:val="110"/>
          <w:sz w:val="18"/>
        </w:rPr>
        <w:t>it</w:t>
      </w:r>
      <w:r>
        <w:rPr>
          <w:rFonts w:ascii="Arial"/>
          <w:color w:val="292425"/>
          <w:spacing w:val="-18"/>
          <w:w w:val="110"/>
          <w:sz w:val="18"/>
        </w:rPr>
        <w:t> </w:t>
      </w:r>
      <w:r>
        <w:rPr>
          <w:rFonts w:ascii="Arial"/>
          <w:color w:val="292425"/>
          <w:w w:val="110"/>
          <w:sz w:val="18"/>
        </w:rPr>
        <w:t>might</w:t>
      </w:r>
      <w:r>
        <w:rPr>
          <w:rFonts w:ascii="Arial"/>
          <w:color w:val="292425"/>
          <w:spacing w:val="-18"/>
          <w:w w:val="110"/>
          <w:sz w:val="18"/>
        </w:rPr>
        <w:t> </w:t>
      </w:r>
      <w:r>
        <w:rPr>
          <w:rFonts w:ascii="Arial"/>
          <w:color w:val="292425"/>
          <w:w w:val="110"/>
          <w:sz w:val="18"/>
        </w:rPr>
        <w:t>be</w:t>
      </w:r>
      <w:r>
        <w:rPr>
          <w:rFonts w:ascii="Arial"/>
          <w:color w:val="292425"/>
          <w:spacing w:val="-18"/>
          <w:w w:val="110"/>
          <w:sz w:val="18"/>
        </w:rPr>
        <w:t> </w:t>
      </w:r>
      <w:r>
        <w:rPr>
          <w:rFonts w:ascii="Arial"/>
          <w:color w:val="292425"/>
          <w:w w:val="110"/>
          <w:sz w:val="18"/>
        </w:rPr>
        <w:t>dif- ficult</w:t>
      </w:r>
      <w:r>
        <w:rPr>
          <w:rFonts w:ascii="Arial"/>
          <w:color w:val="292425"/>
          <w:spacing w:val="-20"/>
          <w:w w:val="110"/>
          <w:sz w:val="18"/>
        </w:rPr>
        <w:t> </w:t>
      </w:r>
      <w:r>
        <w:rPr>
          <w:rFonts w:ascii="Arial"/>
          <w:color w:val="292425"/>
          <w:w w:val="110"/>
          <w:sz w:val="18"/>
        </w:rPr>
        <w:t>for</w:t>
      </w:r>
      <w:r>
        <w:rPr>
          <w:rFonts w:ascii="Arial"/>
          <w:color w:val="292425"/>
          <w:spacing w:val="-20"/>
          <w:w w:val="110"/>
          <w:sz w:val="18"/>
        </w:rPr>
        <w:t> </w:t>
      </w:r>
      <w:r>
        <w:rPr>
          <w:rFonts w:ascii="Arial"/>
          <w:color w:val="292425"/>
          <w:w w:val="110"/>
          <w:sz w:val="18"/>
        </w:rPr>
        <w:t>Arroyo</w:t>
      </w:r>
      <w:r>
        <w:rPr>
          <w:rFonts w:ascii="Arial"/>
          <w:color w:val="292425"/>
          <w:spacing w:val="-20"/>
          <w:w w:val="110"/>
          <w:sz w:val="18"/>
        </w:rPr>
        <w:t> </w:t>
      </w:r>
      <w:r>
        <w:rPr>
          <w:rFonts w:ascii="Arial"/>
          <w:color w:val="292425"/>
          <w:w w:val="110"/>
          <w:sz w:val="18"/>
        </w:rPr>
        <w:t>Fresco</w:t>
      </w:r>
      <w:r>
        <w:rPr>
          <w:rFonts w:ascii="Arial"/>
          <w:color w:val="292425"/>
          <w:spacing w:val="-20"/>
          <w:w w:val="110"/>
          <w:sz w:val="18"/>
        </w:rPr>
        <w:t> </w:t>
      </w:r>
      <w:r>
        <w:rPr>
          <w:rFonts w:ascii="Arial"/>
          <w:color w:val="292425"/>
          <w:w w:val="110"/>
          <w:sz w:val="18"/>
        </w:rPr>
        <w:t>to</w:t>
      </w:r>
      <w:r>
        <w:rPr>
          <w:rFonts w:ascii="Arial"/>
          <w:color w:val="292425"/>
          <w:spacing w:val="-20"/>
          <w:w w:val="110"/>
          <w:sz w:val="18"/>
        </w:rPr>
        <w:t> </w:t>
      </w:r>
      <w:r>
        <w:rPr>
          <w:rFonts w:ascii="Arial"/>
          <w:color w:val="292425"/>
          <w:w w:val="110"/>
          <w:sz w:val="18"/>
        </w:rPr>
        <w:t>ensure</w:t>
      </w:r>
      <w:r>
        <w:rPr>
          <w:rFonts w:ascii="Arial"/>
          <w:color w:val="292425"/>
          <w:spacing w:val="-20"/>
          <w:w w:val="110"/>
          <w:sz w:val="18"/>
        </w:rPr>
        <w:t> </w:t>
      </w:r>
      <w:r>
        <w:rPr>
          <w:rFonts w:ascii="Arial"/>
          <w:color w:val="292425"/>
          <w:w w:val="110"/>
          <w:sz w:val="18"/>
        </w:rPr>
        <w:t>that</w:t>
      </w:r>
      <w:r>
        <w:rPr>
          <w:rFonts w:ascii="Arial"/>
          <w:color w:val="292425"/>
          <w:spacing w:val="-20"/>
          <w:w w:val="110"/>
          <w:sz w:val="18"/>
        </w:rPr>
        <w:t> </w:t>
      </w:r>
      <w:r>
        <w:rPr>
          <w:rFonts w:ascii="Arial"/>
          <w:color w:val="292425"/>
          <w:w w:val="110"/>
          <w:sz w:val="18"/>
        </w:rPr>
        <w:t>it</w:t>
      </w:r>
      <w:r>
        <w:rPr>
          <w:rFonts w:ascii="Arial"/>
          <w:color w:val="292425"/>
          <w:spacing w:val="-20"/>
          <w:w w:val="110"/>
          <w:sz w:val="18"/>
        </w:rPr>
        <w:t> </w:t>
      </w:r>
      <w:r>
        <w:rPr>
          <w:rFonts w:ascii="Arial"/>
          <w:color w:val="292425"/>
          <w:w w:val="110"/>
          <w:sz w:val="18"/>
        </w:rPr>
        <w:t>creates</w:t>
      </w:r>
      <w:r>
        <w:rPr>
          <w:rFonts w:ascii="Arial"/>
          <w:color w:val="292425"/>
          <w:spacing w:val="-20"/>
          <w:w w:val="110"/>
          <w:sz w:val="18"/>
        </w:rPr>
        <w:t> </w:t>
      </w:r>
      <w:r>
        <w:rPr>
          <w:rFonts w:ascii="Arial"/>
          <w:color w:val="292425"/>
          <w:w w:val="110"/>
          <w:sz w:val="18"/>
        </w:rPr>
        <w:t>and</w:t>
      </w:r>
      <w:r>
        <w:rPr>
          <w:rFonts w:ascii="Arial"/>
          <w:color w:val="292425"/>
          <w:spacing w:val="-20"/>
          <w:w w:val="110"/>
          <w:sz w:val="18"/>
        </w:rPr>
        <w:t> </w:t>
      </w:r>
      <w:r>
        <w:rPr>
          <w:rFonts w:ascii="Arial"/>
          <w:color w:val="292425"/>
          <w:w w:val="110"/>
          <w:sz w:val="18"/>
        </w:rPr>
        <w:t>balances</w:t>
      </w:r>
      <w:r>
        <w:rPr>
          <w:rFonts w:ascii="Arial"/>
          <w:color w:val="292425"/>
          <w:spacing w:val="-20"/>
          <w:w w:val="110"/>
          <w:sz w:val="18"/>
        </w:rPr>
        <w:t> </w:t>
      </w:r>
      <w:r>
        <w:rPr>
          <w:rFonts w:ascii="Arial"/>
          <w:color w:val="292425"/>
          <w:w w:val="110"/>
          <w:sz w:val="18"/>
        </w:rPr>
        <w:t>value</w:t>
      </w:r>
      <w:r>
        <w:rPr>
          <w:rFonts w:ascii="Arial"/>
          <w:color w:val="292425"/>
          <w:spacing w:val="-20"/>
          <w:w w:val="110"/>
          <w:sz w:val="18"/>
        </w:rPr>
        <w:t> </w:t>
      </w:r>
      <w:r>
        <w:rPr>
          <w:rFonts w:ascii="Arial"/>
          <w:color w:val="292425"/>
          <w:w w:val="110"/>
          <w:sz w:val="18"/>
        </w:rPr>
        <w:t>for</w:t>
      </w:r>
      <w:r>
        <w:rPr>
          <w:rFonts w:ascii="Arial"/>
          <w:color w:val="292425"/>
          <w:spacing w:val="-20"/>
          <w:w w:val="110"/>
          <w:sz w:val="18"/>
        </w:rPr>
        <w:t> </w:t>
      </w:r>
      <w:r>
        <w:rPr>
          <w:rFonts w:ascii="Arial"/>
          <w:color w:val="292425"/>
          <w:w w:val="110"/>
          <w:sz w:val="18"/>
        </w:rPr>
        <w:t>all</w:t>
      </w:r>
      <w:r>
        <w:rPr>
          <w:rFonts w:ascii="Arial"/>
          <w:color w:val="292425"/>
          <w:spacing w:val="-20"/>
          <w:w w:val="110"/>
          <w:sz w:val="18"/>
        </w:rPr>
        <w:t> </w:t>
      </w:r>
      <w:r>
        <w:rPr>
          <w:rFonts w:ascii="Arial"/>
          <w:color w:val="292425"/>
          <w:w w:val="110"/>
          <w:sz w:val="18"/>
        </w:rPr>
        <w:t>patients,</w:t>
      </w:r>
      <w:r>
        <w:rPr>
          <w:rFonts w:ascii="Arial"/>
          <w:color w:val="292425"/>
          <w:spacing w:val="-20"/>
          <w:w w:val="110"/>
          <w:sz w:val="18"/>
        </w:rPr>
        <w:t> </w:t>
      </w:r>
      <w:r>
        <w:rPr>
          <w:rFonts w:ascii="Arial"/>
          <w:color w:val="292425"/>
          <w:w w:val="110"/>
          <w:sz w:val="18"/>
        </w:rPr>
        <w:t>customers,</w:t>
      </w:r>
      <w:r>
        <w:rPr>
          <w:rFonts w:ascii="Arial"/>
          <w:color w:val="292425"/>
          <w:spacing w:val="-20"/>
          <w:w w:val="110"/>
          <w:sz w:val="18"/>
        </w:rPr>
        <w:t> </w:t>
      </w:r>
      <w:r>
        <w:rPr>
          <w:rFonts w:ascii="Arial"/>
          <w:color w:val="292425"/>
          <w:w w:val="110"/>
          <w:sz w:val="18"/>
        </w:rPr>
        <w:t>and stakeholders.</w:t>
      </w:r>
    </w:p>
    <w:p>
      <w:pPr>
        <w:spacing w:line="328" w:lineRule="auto" w:before="0"/>
        <w:ind w:left="810" w:right="1979" w:firstLine="200"/>
        <w:jc w:val="left"/>
        <w:rPr>
          <w:rFonts w:ascii="Verdana" w:hAnsi="Verdana"/>
          <w:b/>
          <w:sz w:val="18"/>
        </w:rPr>
      </w:pPr>
      <w:r>
        <w:rPr>
          <w:rFonts w:ascii="Verdana" w:hAnsi="Verdana"/>
          <w:b/>
          <w:color w:val="292425"/>
          <w:w w:val="85"/>
          <w:sz w:val="18"/>
        </w:rPr>
        <w:t>Considering</w:t>
      </w:r>
      <w:r>
        <w:rPr>
          <w:rFonts w:ascii="Verdana" w:hAnsi="Verdana"/>
          <w:b/>
          <w:color w:val="292425"/>
          <w:spacing w:val="-13"/>
          <w:w w:val="85"/>
          <w:sz w:val="18"/>
        </w:rPr>
        <w:t> </w:t>
      </w:r>
      <w:r>
        <w:rPr>
          <w:rFonts w:ascii="Verdana" w:hAnsi="Verdana"/>
          <w:b/>
          <w:color w:val="292425"/>
          <w:spacing w:val="-3"/>
          <w:w w:val="85"/>
          <w:sz w:val="18"/>
        </w:rPr>
        <w:t>Arroyo’s</w:t>
      </w:r>
      <w:r>
        <w:rPr>
          <w:rFonts w:ascii="Verdana" w:hAnsi="Verdana"/>
          <w:b/>
          <w:color w:val="292425"/>
          <w:spacing w:val="-13"/>
          <w:w w:val="85"/>
          <w:sz w:val="18"/>
        </w:rPr>
        <w:t> </w:t>
      </w:r>
      <w:r>
        <w:rPr>
          <w:rFonts w:ascii="Verdana" w:hAnsi="Verdana"/>
          <w:b/>
          <w:color w:val="292425"/>
          <w:w w:val="85"/>
          <w:sz w:val="18"/>
        </w:rPr>
        <w:t>key</w:t>
      </w:r>
      <w:r>
        <w:rPr>
          <w:rFonts w:ascii="Verdana" w:hAnsi="Verdana"/>
          <w:b/>
          <w:color w:val="292425"/>
          <w:spacing w:val="-13"/>
          <w:w w:val="85"/>
          <w:sz w:val="18"/>
        </w:rPr>
        <w:t> </w:t>
      </w:r>
      <w:r>
        <w:rPr>
          <w:rFonts w:ascii="Verdana" w:hAnsi="Verdana"/>
          <w:b/>
          <w:color w:val="292425"/>
          <w:w w:val="85"/>
          <w:sz w:val="18"/>
        </w:rPr>
        <w:t>business/organization</w:t>
      </w:r>
      <w:r>
        <w:rPr>
          <w:rFonts w:ascii="Verdana" w:hAnsi="Verdana"/>
          <w:b/>
          <w:color w:val="292425"/>
          <w:spacing w:val="-13"/>
          <w:w w:val="85"/>
          <w:sz w:val="18"/>
        </w:rPr>
        <w:t> </w:t>
      </w:r>
      <w:r>
        <w:rPr>
          <w:rFonts w:ascii="Verdana" w:hAnsi="Verdana"/>
          <w:b/>
          <w:color w:val="292425"/>
          <w:w w:val="85"/>
          <w:sz w:val="18"/>
        </w:rPr>
        <w:t>factors,</w:t>
      </w:r>
      <w:r>
        <w:rPr>
          <w:rFonts w:ascii="Verdana" w:hAnsi="Verdana"/>
          <w:b/>
          <w:color w:val="292425"/>
          <w:spacing w:val="-13"/>
          <w:w w:val="85"/>
          <w:sz w:val="18"/>
        </w:rPr>
        <w:t> </w:t>
      </w:r>
      <w:r>
        <w:rPr>
          <w:rFonts w:ascii="Verdana" w:hAnsi="Verdana"/>
          <w:b/>
          <w:color w:val="292425"/>
          <w:w w:val="85"/>
          <w:sz w:val="18"/>
        </w:rPr>
        <w:t>the</w:t>
      </w:r>
      <w:r>
        <w:rPr>
          <w:rFonts w:ascii="Verdana" w:hAnsi="Verdana"/>
          <w:b/>
          <w:color w:val="292425"/>
          <w:spacing w:val="-13"/>
          <w:w w:val="85"/>
          <w:sz w:val="18"/>
        </w:rPr>
        <w:t> </w:t>
      </w:r>
      <w:r>
        <w:rPr>
          <w:rFonts w:ascii="Verdana" w:hAnsi="Verdana"/>
          <w:b/>
          <w:color w:val="292425"/>
          <w:w w:val="85"/>
          <w:sz w:val="18"/>
        </w:rPr>
        <w:t>most</w:t>
      </w:r>
      <w:r>
        <w:rPr>
          <w:rFonts w:ascii="Verdana" w:hAnsi="Verdana"/>
          <w:b/>
          <w:color w:val="292425"/>
          <w:spacing w:val="-13"/>
          <w:w w:val="85"/>
          <w:sz w:val="18"/>
        </w:rPr>
        <w:t> </w:t>
      </w:r>
      <w:r>
        <w:rPr>
          <w:rFonts w:ascii="Verdana" w:hAnsi="Verdana"/>
          <w:b/>
          <w:color w:val="292425"/>
          <w:w w:val="85"/>
          <w:sz w:val="18"/>
        </w:rPr>
        <w:t>significant</w:t>
      </w:r>
      <w:r>
        <w:rPr>
          <w:rFonts w:ascii="Verdana" w:hAnsi="Verdana"/>
          <w:b/>
          <w:color w:val="292425"/>
          <w:spacing w:val="-13"/>
          <w:w w:val="85"/>
          <w:sz w:val="18"/>
        </w:rPr>
        <w:t> </w:t>
      </w:r>
      <w:r>
        <w:rPr>
          <w:rFonts w:ascii="Verdana" w:hAnsi="Verdana"/>
          <w:b/>
          <w:color w:val="292425"/>
          <w:w w:val="85"/>
          <w:sz w:val="18"/>
        </w:rPr>
        <w:t>strengths,</w:t>
      </w:r>
      <w:r>
        <w:rPr>
          <w:rFonts w:ascii="Verdana" w:hAnsi="Verdana"/>
          <w:b/>
          <w:color w:val="292425"/>
          <w:spacing w:val="-13"/>
          <w:w w:val="85"/>
          <w:sz w:val="18"/>
        </w:rPr>
        <w:t> </w:t>
      </w:r>
      <w:r>
        <w:rPr>
          <w:rFonts w:ascii="Verdana" w:hAnsi="Verdana"/>
          <w:b/>
          <w:color w:val="292425"/>
          <w:w w:val="85"/>
          <w:sz w:val="18"/>
        </w:rPr>
        <w:t>opportuni- </w:t>
      </w:r>
      <w:r>
        <w:rPr>
          <w:rFonts w:ascii="Verdana" w:hAnsi="Verdana"/>
          <w:b/>
          <w:color w:val="292425"/>
          <w:w w:val="90"/>
          <w:sz w:val="18"/>
        </w:rPr>
        <w:t>ties,</w:t>
      </w:r>
      <w:r>
        <w:rPr>
          <w:rFonts w:ascii="Verdana" w:hAnsi="Verdana"/>
          <w:b/>
          <w:color w:val="292425"/>
          <w:spacing w:val="-33"/>
          <w:w w:val="90"/>
          <w:sz w:val="18"/>
        </w:rPr>
        <w:t> </w:t>
      </w:r>
      <w:r>
        <w:rPr>
          <w:rFonts w:ascii="Verdana" w:hAnsi="Verdana"/>
          <w:b/>
          <w:color w:val="292425"/>
          <w:w w:val="90"/>
          <w:sz w:val="18"/>
        </w:rPr>
        <w:t>vulnerabilities</w:t>
      </w:r>
      <w:r>
        <w:rPr>
          <w:rFonts w:ascii="Verdana" w:hAnsi="Verdana"/>
          <w:b/>
          <w:color w:val="292425"/>
          <w:spacing w:val="-33"/>
          <w:w w:val="90"/>
          <w:sz w:val="18"/>
        </w:rPr>
        <w:t> </w:t>
      </w:r>
      <w:r>
        <w:rPr>
          <w:rFonts w:ascii="Verdana" w:hAnsi="Verdana"/>
          <w:b/>
          <w:color w:val="292425"/>
          <w:w w:val="90"/>
          <w:sz w:val="18"/>
        </w:rPr>
        <w:t>and</w:t>
      </w:r>
      <w:r>
        <w:rPr>
          <w:rFonts w:ascii="Verdana" w:hAnsi="Verdana"/>
          <w:b/>
          <w:color w:val="292425"/>
          <w:spacing w:val="-33"/>
          <w:w w:val="90"/>
          <w:sz w:val="18"/>
        </w:rPr>
        <w:t> </w:t>
      </w:r>
      <w:r>
        <w:rPr>
          <w:rFonts w:ascii="Verdana" w:hAnsi="Verdana"/>
          <w:b/>
          <w:color w:val="292425"/>
          <w:w w:val="90"/>
          <w:sz w:val="18"/>
        </w:rPr>
        <w:t>gaps</w:t>
      </w:r>
      <w:r>
        <w:rPr>
          <w:rFonts w:ascii="Verdana" w:hAnsi="Verdana"/>
          <w:b/>
          <w:color w:val="292425"/>
          <w:spacing w:val="-33"/>
          <w:w w:val="90"/>
          <w:sz w:val="18"/>
        </w:rPr>
        <w:t> </w:t>
      </w:r>
      <w:r>
        <w:rPr>
          <w:rFonts w:ascii="Verdana" w:hAnsi="Verdana"/>
          <w:b/>
          <w:color w:val="292425"/>
          <w:w w:val="90"/>
          <w:sz w:val="18"/>
        </w:rPr>
        <w:t>(related</w:t>
      </w:r>
      <w:r>
        <w:rPr>
          <w:rFonts w:ascii="Verdana" w:hAnsi="Verdana"/>
          <w:b/>
          <w:color w:val="292425"/>
          <w:spacing w:val="-33"/>
          <w:w w:val="90"/>
          <w:sz w:val="18"/>
        </w:rPr>
        <w:t> </w:t>
      </w:r>
      <w:r>
        <w:rPr>
          <w:rFonts w:ascii="Verdana" w:hAnsi="Verdana"/>
          <w:b/>
          <w:color w:val="292425"/>
          <w:w w:val="90"/>
          <w:sz w:val="18"/>
        </w:rPr>
        <w:t>to</w:t>
      </w:r>
      <w:r>
        <w:rPr>
          <w:rFonts w:ascii="Verdana" w:hAnsi="Verdana"/>
          <w:b/>
          <w:color w:val="292425"/>
          <w:spacing w:val="-33"/>
          <w:w w:val="90"/>
          <w:sz w:val="18"/>
        </w:rPr>
        <w:t> </w:t>
      </w:r>
      <w:r>
        <w:rPr>
          <w:rFonts w:ascii="Verdana" w:hAnsi="Verdana"/>
          <w:b/>
          <w:color w:val="292425"/>
          <w:w w:val="90"/>
          <w:sz w:val="18"/>
        </w:rPr>
        <w:t>data,</w:t>
      </w:r>
      <w:r>
        <w:rPr>
          <w:rFonts w:ascii="Verdana" w:hAnsi="Verdana"/>
          <w:b/>
          <w:color w:val="292425"/>
          <w:spacing w:val="-33"/>
          <w:w w:val="90"/>
          <w:sz w:val="18"/>
        </w:rPr>
        <w:t> </w:t>
      </w:r>
      <w:r>
        <w:rPr>
          <w:rFonts w:ascii="Verdana" w:hAnsi="Verdana"/>
          <w:b/>
          <w:color w:val="292425"/>
          <w:w w:val="90"/>
          <w:sz w:val="18"/>
        </w:rPr>
        <w:t>comparisons</w:t>
      </w:r>
      <w:r>
        <w:rPr>
          <w:rFonts w:ascii="Verdana" w:hAnsi="Verdana"/>
          <w:b/>
          <w:color w:val="292425"/>
          <w:spacing w:val="-33"/>
          <w:w w:val="90"/>
          <w:sz w:val="18"/>
        </w:rPr>
        <w:t> </w:t>
      </w:r>
      <w:r>
        <w:rPr>
          <w:rFonts w:ascii="Verdana" w:hAnsi="Verdana"/>
          <w:b/>
          <w:color w:val="292425"/>
          <w:w w:val="90"/>
          <w:sz w:val="18"/>
        </w:rPr>
        <w:t>and</w:t>
      </w:r>
      <w:r>
        <w:rPr>
          <w:rFonts w:ascii="Verdana" w:hAnsi="Verdana"/>
          <w:b/>
          <w:color w:val="292425"/>
          <w:spacing w:val="-33"/>
          <w:w w:val="90"/>
          <w:sz w:val="18"/>
        </w:rPr>
        <w:t> </w:t>
      </w:r>
      <w:r>
        <w:rPr>
          <w:rFonts w:ascii="Verdana" w:hAnsi="Verdana"/>
          <w:b/>
          <w:color w:val="292425"/>
          <w:w w:val="90"/>
          <w:sz w:val="18"/>
        </w:rPr>
        <w:t>linkages)</w:t>
      </w:r>
      <w:r>
        <w:rPr>
          <w:rFonts w:ascii="Verdana" w:hAnsi="Verdana"/>
          <w:b/>
          <w:color w:val="292425"/>
          <w:spacing w:val="-33"/>
          <w:w w:val="90"/>
          <w:sz w:val="18"/>
        </w:rPr>
        <w:t> </w:t>
      </w:r>
      <w:r>
        <w:rPr>
          <w:rFonts w:ascii="Verdana" w:hAnsi="Verdana"/>
          <w:b/>
          <w:color w:val="292425"/>
          <w:w w:val="90"/>
          <w:sz w:val="18"/>
        </w:rPr>
        <w:t>found</w:t>
      </w:r>
      <w:r>
        <w:rPr>
          <w:rFonts w:ascii="Verdana" w:hAnsi="Verdana"/>
          <w:b/>
          <w:color w:val="292425"/>
          <w:spacing w:val="-33"/>
          <w:w w:val="90"/>
          <w:sz w:val="18"/>
        </w:rPr>
        <w:t> </w:t>
      </w:r>
      <w:r>
        <w:rPr>
          <w:rFonts w:ascii="Verdana" w:hAnsi="Verdana"/>
          <w:b/>
          <w:color w:val="292425"/>
          <w:w w:val="90"/>
          <w:sz w:val="18"/>
        </w:rPr>
        <w:t>in</w:t>
      </w:r>
      <w:r>
        <w:rPr>
          <w:rFonts w:ascii="Verdana" w:hAnsi="Verdana"/>
          <w:b/>
          <w:color w:val="292425"/>
          <w:spacing w:val="-33"/>
          <w:w w:val="90"/>
          <w:sz w:val="18"/>
        </w:rPr>
        <w:t> </w:t>
      </w:r>
      <w:r>
        <w:rPr>
          <w:rFonts w:ascii="Verdana" w:hAnsi="Verdana"/>
          <w:b/>
          <w:color w:val="292425"/>
          <w:w w:val="90"/>
          <w:sz w:val="18"/>
        </w:rPr>
        <w:t>its</w:t>
      </w:r>
      <w:r>
        <w:rPr>
          <w:rFonts w:ascii="Verdana" w:hAnsi="Verdana"/>
          <w:b/>
          <w:color w:val="292425"/>
          <w:spacing w:val="-33"/>
          <w:w w:val="90"/>
          <w:sz w:val="18"/>
        </w:rPr>
        <w:t> </w:t>
      </w:r>
      <w:r>
        <w:rPr>
          <w:rFonts w:ascii="Verdana" w:hAnsi="Verdana"/>
          <w:b/>
          <w:color w:val="292425"/>
          <w:w w:val="90"/>
          <w:sz w:val="18"/>
        </w:rPr>
        <w:t>response</w:t>
      </w:r>
      <w:r>
        <w:rPr>
          <w:rFonts w:ascii="Verdana" w:hAnsi="Verdana"/>
          <w:b/>
          <w:color w:val="292425"/>
          <w:spacing w:val="-33"/>
          <w:w w:val="90"/>
          <w:sz w:val="18"/>
        </w:rPr>
        <w:t> </w:t>
      </w:r>
      <w:r>
        <w:rPr>
          <w:rFonts w:ascii="Verdana" w:hAnsi="Verdana"/>
          <w:b/>
          <w:color w:val="292425"/>
          <w:w w:val="90"/>
          <w:sz w:val="18"/>
        </w:rPr>
        <w:t>to </w:t>
      </w:r>
      <w:r>
        <w:rPr>
          <w:rFonts w:ascii="Verdana" w:hAnsi="Verdana"/>
          <w:b/>
          <w:color w:val="292425"/>
          <w:w w:val="85"/>
          <w:sz w:val="18"/>
        </w:rPr>
        <w:t>results</w:t>
      </w:r>
      <w:r>
        <w:rPr>
          <w:rFonts w:ascii="Verdana" w:hAnsi="Verdana"/>
          <w:b/>
          <w:color w:val="292425"/>
          <w:spacing w:val="-24"/>
          <w:w w:val="85"/>
          <w:sz w:val="18"/>
        </w:rPr>
        <w:t> </w:t>
      </w:r>
      <w:r>
        <w:rPr>
          <w:rFonts w:ascii="Verdana" w:hAnsi="Verdana"/>
          <w:b/>
          <w:color w:val="292425"/>
          <w:w w:val="85"/>
          <w:sz w:val="18"/>
        </w:rPr>
        <w:t>items</w:t>
      </w:r>
      <w:r>
        <w:rPr>
          <w:rFonts w:ascii="Verdana" w:hAnsi="Verdana"/>
          <w:b/>
          <w:color w:val="292425"/>
          <w:spacing w:val="-24"/>
          <w:w w:val="85"/>
          <w:sz w:val="18"/>
        </w:rPr>
        <w:t> </w:t>
      </w:r>
      <w:r>
        <w:rPr>
          <w:rFonts w:ascii="Verdana" w:hAnsi="Verdana"/>
          <w:b/>
          <w:color w:val="292425"/>
          <w:w w:val="85"/>
          <w:sz w:val="18"/>
        </w:rPr>
        <w:t>are:</w:t>
      </w:r>
    </w:p>
    <w:p>
      <w:pPr>
        <w:pStyle w:val="ListParagraph"/>
        <w:numPr>
          <w:ilvl w:val="0"/>
          <w:numId w:val="14"/>
        </w:numPr>
        <w:tabs>
          <w:tab w:pos="1211" w:val="left" w:leader="none"/>
        </w:tabs>
        <w:spacing w:line="348" w:lineRule="auto" w:before="22" w:after="0"/>
        <w:ind w:left="1210" w:right="1904" w:hanging="200"/>
        <w:jc w:val="left"/>
        <w:rPr>
          <w:rFonts w:ascii="Arial" w:hAnsi="Arial"/>
          <w:sz w:val="18"/>
        </w:rPr>
      </w:pPr>
      <w:r>
        <w:rPr>
          <w:rFonts w:ascii="Arial" w:hAnsi="Arial"/>
          <w:color w:val="292425"/>
          <w:w w:val="110"/>
          <w:sz w:val="18"/>
        </w:rPr>
        <w:t>Results in some areas of importance to </w:t>
      </w:r>
      <w:r>
        <w:rPr>
          <w:rFonts w:ascii="Arial" w:hAnsi="Arial"/>
          <w:color w:val="292425"/>
          <w:spacing w:val="-3"/>
          <w:w w:val="110"/>
          <w:sz w:val="18"/>
        </w:rPr>
        <w:t>Arroyo’s </w:t>
      </w:r>
      <w:r>
        <w:rPr>
          <w:rFonts w:ascii="Arial" w:hAnsi="Arial"/>
          <w:color w:val="292425"/>
          <w:w w:val="110"/>
          <w:sz w:val="18"/>
        </w:rPr>
        <w:t>strategy and requirements that are identified in the</w:t>
      </w:r>
      <w:r>
        <w:rPr>
          <w:rFonts w:ascii="Arial" w:hAnsi="Arial"/>
          <w:color w:val="292425"/>
          <w:spacing w:val="-25"/>
          <w:w w:val="110"/>
          <w:sz w:val="18"/>
        </w:rPr>
        <w:t> </w:t>
      </w:r>
      <w:r>
        <w:rPr>
          <w:rFonts w:ascii="Arial" w:hAnsi="Arial"/>
          <w:color w:val="292425"/>
          <w:w w:val="110"/>
          <w:sz w:val="18"/>
        </w:rPr>
        <w:t>organizational</w:t>
      </w:r>
      <w:r>
        <w:rPr>
          <w:rFonts w:ascii="Arial" w:hAnsi="Arial"/>
          <w:color w:val="292425"/>
          <w:spacing w:val="-25"/>
          <w:w w:val="110"/>
          <w:sz w:val="18"/>
        </w:rPr>
        <w:t> </w:t>
      </w:r>
      <w:r>
        <w:rPr>
          <w:rFonts w:ascii="Arial" w:hAnsi="Arial"/>
          <w:color w:val="292425"/>
          <w:w w:val="110"/>
          <w:sz w:val="18"/>
        </w:rPr>
        <w:t>profile</w:t>
      </w:r>
      <w:r>
        <w:rPr>
          <w:rFonts w:ascii="Arial" w:hAnsi="Arial"/>
          <w:color w:val="292425"/>
          <w:spacing w:val="-25"/>
          <w:w w:val="110"/>
          <w:sz w:val="18"/>
        </w:rPr>
        <w:t> </w:t>
      </w:r>
      <w:r>
        <w:rPr>
          <w:rFonts w:ascii="Arial" w:hAnsi="Arial"/>
          <w:color w:val="292425"/>
          <w:w w:val="110"/>
          <w:sz w:val="18"/>
        </w:rPr>
        <w:t>are</w:t>
      </w:r>
      <w:r>
        <w:rPr>
          <w:rFonts w:ascii="Arial" w:hAnsi="Arial"/>
          <w:color w:val="292425"/>
          <w:spacing w:val="-25"/>
          <w:w w:val="110"/>
          <w:sz w:val="18"/>
        </w:rPr>
        <w:t> </w:t>
      </w:r>
      <w:r>
        <w:rPr>
          <w:rFonts w:ascii="Arial" w:hAnsi="Arial"/>
          <w:color w:val="292425"/>
          <w:w w:val="110"/>
          <w:sz w:val="18"/>
        </w:rPr>
        <w:t>not</w:t>
      </w:r>
      <w:r>
        <w:rPr>
          <w:rFonts w:ascii="Arial" w:hAnsi="Arial"/>
          <w:color w:val="292425"/>
          <w:spacing w:val="-25"/>
          <w:w w:val="110"/>
          <w:sz w:val="18"/>
        </w:rPr>
        <w:t> </w:t>
      </w:r>
      <w:r>
        <w:rPr>
          <w:rFonts w:ascii="Arial" w:hAnsi="Arial"/>
          <w:color w:val="292425"/>
          <w:w w:val="110"/>
          <w:sz w:val="18"/>
        </w:rPr>
        <w:t>provided.</w:t>
      </w:r>
      <w:r>
        <w:rPr>
          <w:rFonts w:ascii="Arial" w:hAnsi="Arial"/>
          <w:color w:val="292425"/>
          <w:spacing w:val="-25"/>
          <w:w w:val="110"/>
          <w:sz w:val="18"/>
        </w:rPr>
        <w:t> </w:t>
      </w:r>
      <w:r>
        <w:rPr>
          <w:rFonts w:ascii="Arial" w:hAnsi="Arial"/>
          <w:color w:val="292425"/>
          <w:w w:val="110"/>
          <w:sz w:val="18"/>
        </w:rPr>
        <w:t>These</w:t>
      </w:r>
      <w:r>
        <w:rPr>
          <w:rFonts w:ascii="Arial" w:hAnsi="Arial"/>
          <w:color w:val="292425"/>
          <w:spacing w:val="-25"/>
          <w:w w:val="110"/>
          <w:sz w:val="18"/>
        </w:rPr>
        <w:t> </w:t>
      </w:r>
      <w:r>
        <w:rPr>
          <w:rFonts w:ascii="Arial" w:hAnsi="Arial"/>
          <w:color w:val="292425"/>
          <w:w w:val="110"/>
          <w:sz w:val="18"/>
        </w:rPr>
        <w:t>include</w:t>
      </w:r>
      <w:r>
        <w:rPr>
          <w:rFonts w:ascii="Arial" w:hAnsi="Arial"/>
          <w:color w:val="292425"/>
          <w:spacing w:val="-25"/>
          <w:w w:val="110"/>
          <w:sz w:val="18"/>
        </w:rPr>
        <w:t> </w:t>
      </w:r>
      <w:r>
        <w:rPr>
          <w:rFonts w:ascii="Arial" w:hAnsi="Arial"/>
          <w:color w:val="292425"/>
          <w:w w:val="110"/>
          <w:sz w:val="18"/>
        </w:rPr>
        <w:t>results</w:t>
      </w:r>
      <w:r>
        <w:rPr>
          <w:rFonts w:ascii="Arial" w:hAnsi="Arial"/>
          <w:color w:val="292425"/>
          <w:spacing w:val="-25"/>
          <w:w w:val="110"/>
          <w:sz w:val="18"/>
        </w:rPr>
        <w:t> </w:t>
      </w:r>
      <w:r>
        <w:rPr>
          <w:rFonts w:ascii="Arial" w:hAnsi="Arial"/>
          <w:color w:val="292425"/>
          <w:w w:val="110"/>
          <w:sz w:val="18"/>
        </w:rPr>
        <w:t>associated</w:t>
      </w:r>
      <w:r>
        <w:rPr>
          <w:rFonts w:ascii="Arial" w:hAnsi="Arial"/>
          <w:color w:val="292425"/>
          <w:spacing w:val="-25"/>
          <w:w w:val="110"/>
          <w:sz w:val="18"/>
        </w:rPr>
        <w:t> </w:t>
      </w:r>
      <w:r>
        <w:rPr>
          <w:rFonts w:ascii="Arial" w:hAnsi="Arial"/>
          <w:color w:val="292425"/>
          <w:w w:val="110"/>
          <w:sz w:val="18"/>
        </w:rPr>
        <w:t>with</w:t>
      </w:r>
      <w:r>
        <w:rPr>
          <w:rFonts w:ascii="Arial" w:hAnsi="Arial"/>
          <w:color w:val="292425"/>
          <w:spacing w:val="-25"/>
          <w:w w:val="110"/>
          <w:sz w:val="18"/>
        </w:rPr>
        <w:t> </w:t>
      </w:r>
      <w:r>
        <w:rPr>
          <w:rFonts w:ascii="Arial" w:hAnsi="Arial"/>
          <w:color w:val="292425"/>
          <w:w w:val="110"/>
          <w:sz w:val="18"/>
        </w:rPr>
        <w:t>patient/customer- perceived</w:t>
      </w:r>
      <w:r>
        <w:rPr>
          <w:rFonts w:ascii="Arial" w:hAnsi="Arial"/>
          <w:color w:val="292425"/>
          <w:spacing w:val="-24"/>
          <w:w w:val="110"/>
          <w:sz w:val="18"/>
        </w:rPr>
        <w:t> </w:t>
      </w:r>
      <w:r>
        <w:rPr>
          <w:rFonts w:ascii="Arial" w:hAnsi="Arial"/>
          <w:color w:val="292425"/>
          <w:w w:val="110"/>
          <w:sz w:val="18"/>
        </w:rPr>
        <w:t>value,</w:t>
      </w:r>
      <w:r>
        <w:rPr>
          <w:rFonts w:ascii="Arial" w:hAnsi="Arial"/>
          <w:color w:val="292425"/>
          <w:spacing w:val="-24"/>
          <w:w w:val="110"/>
          <w:sz w:val="18"/>
        </w:rPr>
        <w:t> </w:t>
      </w:r>
      <w:r>
        <w:rPr>
          <w:rFonts w:ascii="Arial" w:hAnsi="Arial"/>
          <w:color w:val="292425"/>
          <w:w w:val="110"/>
          <w:sz w:val="18"/>
        </w:rPr>
        <w:t>such</w:t>
      </w:r>
      <w:r>
        <w:rPr>
          <w:rFonts w:ascii="Arial" w:hAnsi="Arial"/>
          <w:color w:val="292425"/>
          <w:spacing w:val="-24"/>
          <w:w w:val="110"/>
          <w:sz w:val="18"/>
        </w:rPr>
        <w:t> </w:t>
      </w:r>
      <w:r>
        <w:rPr>
          <w:rFonts w:ascii="Arial" w:hAnsi="Arial"/>
          <w:color w:val="292425"/>
          <w:w w:val="110"/>
          <w:sz w:val="18"/>
        </w:rPr>
        <w:t>as</w:t>
      </w:r>
      <w:r>
        <w:rPr>
          <w:rFonts w:ascii="Arial" w:hAnsi="Arial"/>
          <w:color w:val="292425"/>
          <w:spacing w:val="-24"/>
          <w:w w:val="110"/>
          <w:sz w:val="18"/>
        </w:rPr>
        <w:t> </w:t>
      </w:r>
      <w:r>
        <w:rPr>
          <w:rFonts w:ascii="Arial" w:hAnsi="Arial"/>
          <w:color w:val="292425"/>
          <w:w w:val="110"/>
          <w:sz w:val="18"/>
        </w:rPr>
        <w:t>loyalty</w:t>
      </w:r>
      <w:r>
        <w:rPr>
          <w:rFonts w:ascii="Arial" w:hAnsi="Arial"/>
          <w:color w:val="292425"/>
          <w:spacing w:val="-24"/>
          <w:w w:val="110"/>
          <w:sz w:val="18"/>
        </w:rPr>
        <w:t> </w:t>
      </w:r>
      <w:r>
        <w:rPr>
          <w:rFonts w:ascii="Arial" w:hAnsi="Arial"/>
          <w:color w:val="292425"/>
          <w:w w:val="110"/>
          <w:sz w:val="18"/>
        </w:rPr>
        <w:t>and</w:t>
      </w:r>
      <w:r>
        <w:rPr>
          <w:rFonts w:ascii="Arial" w:hAnsi="Arial"/>
          <w:color w:val="292425"/>
          <w:spacing w:val="-24"/>
          <w:w w:val="110"/>
          <w:sz w:val="18"/>
        </w:rPr>
        <w:t> </w:t>
      </w:r>
      <w:r>
        <w:rPr>
          <w:rFonts w:ascii="Arial" w:hAnsi="Arial"/>
          <w:color w:val="292425"/>
          <w:w w:val="110"/>
          <w:sz w:val="18"/>
        </w:rPr>
        <w:t>retention,</w:t>
      </w:r>
      <w:r>
        <w:rPr>
          <w:rFonts w:ascii="Arial" w:hAnsi="Arial"/>
          <w:color w:val="292425"/>
          <w:spacing w:val="-24"/>
          <w:w w:val="110"/>
          <w:sz w:val="18"/>
        </w:rPr>
        <w:t> </w:t>
      </w:r>
      <w:r>
        <w:rPr>
          <w:rFonts w:ascii="Arial" w:hAnsi="Arial"/>
          <w:color w:val="292425"/>
          <w:w w:val="110"/>
          <w:sz w:val="18"/>
        </w:rPr>
        <w:t>and</w:t>
      </w:r>
      <w:r>
        <w:rPr>
          <w:rFonts w:ascii="Arial" w:hAnsi="Arial"/>
          <w:color w:val="292425"/>
          <w:spacing w:val="-24"/>
          <w:w w:val="110"/>
          <w:sz w:val="18"/>
        </w:rPr>
        <w:t> </w:t>
      </w:r>
      <w:r>
        <w:rPr>
          <w:rFonts w:ascii="Arial" w:hAnsi="Arial"/>
          <w:color w:val="292425"/>
          <w:w w:val="110"/>
          <w:sz w:val="18"/>
        </w:rPr>
        <w:t>building</w:t>
      </w:r>
      <w:r>
        <w:rPr>
          <w:rFonts w:ascii="Arial" w:hAnsi="Arial"/>
          <w:color w:val="292425"/>
          <w:spacing w:val="-24"/>
          <w:w w:val="110"/>
          <w:sz w:val="18"/>
        </w:rPr>
        <w:t> </w:t>
      </w:r>
      <w:r>
        <w:rPr>
          <w:rFonts w:ascii="Arial" w:hAnsi="Arial"/>
          <w:color w:val="292425"/>
          <w:w w:val="110"/>
          <w:sz w:val="18"/>
        </w:rPr>
        <w:t>relationships.</w:t>
      </w:r>
    </w:p>
    <w:p>
      <w:pPr>
        <w:spacing w:line="348" w:lineRule="auto" w:before="2"/>
        <w:ind w:left="1210" w:right="1979" w:firstLine="109"/>
        <w:jc w:val="left"/>
        <w:rPr>
          <w:rFonts w:ascii="Arial"/>
          <w:sz w:val="18"/>
        </w:rPr>
      </w:pPr>
      <w:r>
        <w:rPr>
          <w:rFonts w:ascii="Arial"/>
          <w:color w:val="292425"/>
          <w:w w:val="105"/>
          <w:sz w:val="18"/>
        </w:rPr>
        <w:t>Results also are lacking for work system performance and effectiveness, specifically budget, cost control, and productivity and efficiency measures for key healthcare, business and support processes. Results for supplier and partner performance for key healthcare processes and other key processes are not</w:t>
      </w:r>
      <w:r>
        <w:rPr>
          <w:rFonts w:ascii="Arial"/>
          <w:color w:val="292425"/>
          <w:spacing w:val="-20"/>
          <w:w w:val="105"/>
          <w:sz w:val="18"/>
        </w:rPr>
        <w:t> </w:t>
      </w:r>
      <w:r>
        <w:rPr>
          <w:rFonts w:ascii="Arial"/>
          <w:color w:val="292425"/>
          <w:w w:val="105"/>
          <w:sz w:val="18"/>
        </w:rPr>
        <w:t>given.</w:t>
      </w:r>
    </w:p>
    <w:p>
      <w:pPr>
        <w:spacing w:line="297" w:lineRule="auto" w:before="139"/>
        <w:ind w:left="810" w:right="2456" w:firstLine="0"/>
        <w:jc w:val="left"/>
        <w:rPr>
          <w:rFonts w:ascii="Arial" w:hAnsi="Arial"/>
          <w:sz w:val="14"/>
        </w:rPr>
      </w:pPr>
      <w:r>
        <w:rPr>
          <w:rFonts w:ascii="Arial" w:hAnsi="Arial"/>
          <w:color w:val="292425"/>
          <w:w w:val="105"/>
          <w:sz w:val="14"/>
        </w:rPr>
        <w:t>Source: Baldrige National Quality Program, “Arroyo Fresco Community Health Center Feedback Report,” National Institute of Standards and Technology, 2006.</w:t>
      </w:r>
    </w:p>
    <w:p>
      <w:pPr>
        <w:spacing w:after="0" w:line="297" w:lineRule="auto"/>
        <w:jc w:val="left"/>
        <w:rPr>
          <w:rFonts w:ascii="Arial" w:hAnsi="Arial"/>
          <w:sz w:val="14"/>
        </w:rPr>
        <w:sectPr>
          <w:pgSz w:w="11520" w:h="15480"/>
          <w:pgMar w:header="0" w:footer="319" w:top="1980" w:bottom="500" w:left="0" w:right="0"/>
        </w:sectPr>
      </w:pPr>
    </w:p>
    <w:p>
      <w:pPr>
        <w:pStyle w:val="BodyText"/>
        <w:rPr>
          <w:rFonts w:ascii="Arial"/>
          <w:sz w:val="20"/>
        </w:rPr>
      </w:pPr>
    </w:p>
    <w:p>
      <w:pPr>
        <w:pStyle w:val="BodyText"/>
        <w:rPr>
          <w:rFonts w:ascii="Arial"/>
          <w:sz w:val="20"/>
        </w:rPr>
      </w:pPr>
    </w:p>
    <w:p>
      <w:pPr>
        <w:pStyle w:val="BodyText"/>
        <w:spacing w:before="5"/>
        <w:rPr>
          <w:rFonts w:ascii="Arial"/>
          <w:sz w:val="27"/>
        </w:rPr>
      </w:pPr>
    </w:p>
    <w:p>
      <w:pPr>
        <w:pStyle w:val="Heading3"/>
        <w:ind w:left="2085"/>
      </w:pPr>
      <w:r>
        <w:rPr/>
        <w:pict>
          <v:group style="position:absolute;margin-left:40.500202pt;margin-top:6.237451pt;width:55.75pt;height:12.3pt;mso-position-horizontal-relative:page;mso-position-vertical-relative:paragraph;z-index:2368" coordorigin="810,125" coordsize="1115,246">
            <v:shape style="position:absolute;left:810;top:124;width:1115;height:246" coordorigin="810,125" coordsize="1115,246" path="m1802,125l933,125,885,134,846,161,820,200,810,247,820,295,846,334,885,360,933,370,1802,370,1850,360,1889,334,1915,295,1924,247,1915,200,1889,161,1850,134,1802,125xe" filled="true" fillcolor="#292425" stroked="false">
              <v:path arrowok="t"/>
              <v:fill type="solid"/>
            </v:shape>
            <v:shape style="position:absolute;left:810;top:124;width:1115;height:246" type="#_x0000_t202" filled="false" stroked="false">
              <v:textbox inset="0,0,0,0">
                <w:txbxContent>
                  <w:p>
                    <w:pPr>
                      <w:spacing w:before="38"/>
                      <w:ind w:left="161" w:right="0" w:firstLine="0"/>
                      <w:jc w:val="left"/>
                      <w:rPr>
                        <w:rFonts w:ascii="Calibri"/>
                        <w:b/>
                        <w:sz w:val="14"/>
                      </w:rPr>
                    </w:pPr>
                    <w:r>
                      <w:rPr>
                        <w:rFonts w:ascii="Calibri"/>
                        <w:b/>
                        <w:color w:val="FFFFFF"/>
                        <w:w w:val="170"/>
                        <w:sz w:val="14"/>
                      </w:rPr>
                      <w:t>TABLE 3</w:t>
                    </w:r>
                  </w:p>
                </w:txbxContent>
              </v:textbox>
              <w10:wrap type="none"/>
            </v:shape>
            <w10:wrap type="none"/>
          </v:group>
        </w:pict>
      </w:r>
      <w:r>
        <w:rPr>
          <w:color w:val="292425"/>
          <w:w w:val="95"/>
        </w:rPr>
        <w:t>Potential Six Sigma/Lean Projects for Arroyo Fresco</w:t>
      </w:r>
    </w:p>
    <w:p>
      <w:pPr>
        <w:pStyle w:val="BodyText"/>
        <w:spacing w:before="6"/>
        <w:rPr>
          <w:rFonts w:ascii="Arial"/>
          <w:b/>
          <w:sz w:val="20"/>
        </w:rPr>
      </w:pPr>
    </w:p>
    <w:tbl>
      <w:tblPr>
        <w:tblW w:w="0" w:type="auto"/>
        <w:jc w:val="left"/>
        <w:tblInd w:w="810" w:type="dxa"/>
        <w:tblBorders>
          <w:top w:val="single" w:sz="4" w:space="0" w:color="292425"/>
          <w:left w:val="single" w:sz="4" w:space="0" w:color="292425"/>
          <w:bottom w:val="single" w:sz="4" w:space="0" w:color="292425"/>
          <w:right w:val="single" w:sz="4" w:space="0" w:color="292425"/>
          <w:insideH w:val="single" w:sz="4" w:space="0" w:color="292425"/>
          <w:insideV w:val="single" w:sz="4" w:space="0" w:color="292425"/>
        </w:tblBorders>
        <w:tblLayout w:type="fixed"/>
        <w:tblCellMar>
          <w:top w:w="0" w:type="dxa"/>
          <w:left w:w="0" w:type="dxa"/>
          <w:bottom w:w="0" w:type="dxa"/>
          <w:right w:w="0" w:type="dxa"/>
        </w:tblCellMar>
        <w:tblLook w:val="01E0"/>
      </w:tblPr>
      <w:tblGrid>
        <w:gridCol w:w="2719"/>
        <w:gridCol w:w="1734"/>
        <w:gridCol w:w="1980"/>
        <w:gridCol w:w="3458"/>
      </w:tblGrid>
      <w:tr>
        <w:trPr>
          <w:trHeight w:val="680" w:hRule="atLeast"/>
        </w:trPr>
        <w:tc>
          <w:tcPr>
            <w:tcW w:w="2719" w:type="dxa"/>
            <w:shd w:val="clear" w:color="auto" w:fill="FDD3C1"/>
          </w:tcPr>
          <w:p>
            <w:pPr>
              <w:pStyle w:val="TableParagraph"/>
              <w:spacing w:line="235" w:lineRule="auto" w:before="4"/>
              <w:ind w:left="979" w:right="545" w:hanging="220"/>
              <w:rPr>
                <w:b/>
                <w:sz w:val="18"/>
              </w:rPr>
            </w:pPr>
            <w:r>
              <w:rPr>
                <w:b/>
                <w:color w:val="292425"/>
                <w:w w:val="95"/>
                <w:sz w:val="18"/>
              </w:rPr>
              <w:t>Feedback report </w:t>
            </w:r>
            <w:r>
              <w:rPr>
                <w:b/>
                <w:color w:val="292425"/>
                <w:sz w:val="18"/>
              </w:rPr>
              <w:t>key theme reference</w:t>
            </w:r>
          </w:p>
        </w:tc>
        <w:tc>
          <w:tcPr>
            <w:tcW w:w="1734" w:type="dxa"/>
            <w:shd w:val="clear" w:color="auto" w:fill="D0D2D3"/>
          </w:tcPr>
          <w:p>
            <w:pPr>
              <w:pStyle w:val="TableParagraph"/>
              <w:spacing w:line="235" w:lineRule="auto" w:before="4"/>
              <w:ind w:left="461" w:right="459"/>
              <w:jc w:val="center"/>
              <w:rPr>
                <w:b/>
                <w:sz w:val="18"/>
              </w:rPr>
            </w:pPr>
            <w:r>
              <w:rPr>
                <w:b/>
                <w:color w:val="292425"/>
                <w:sz w:val="18"/>
              </w:rPr>
              <w:t>Baldrige criteria </w:t>
            </w:r>
            <w:r>
              <w:rPr>
                <w:b/>
                <w:color w:val="292425"/>
                <w:w w:val="95"/>
                <w:sz w:val="18"/>
              </w:rPr>
              <w:t>referenced</w:t>
            </w:r>
          </w:p>
        </w:tc>
        <w:tc>
          <w:tcPr>
            <w:tcW w:w="1980" w:type="dxa"/>
            <w:shd w:val="clear" w:color="auto" w:fill="FDD3C1"/>
          </w:tcPr>
          <w:p>
            <w:pPr>
              <w:pStyle w:val="TableParagraph"/>
              <w:spacing w:line="235" w:lineRule="auto" w:before="4"/>
              <w:ind w:left="619" w:right="617" w:hanging="1"/>
              <w:jc w:val="center"/>
              <w:rPr>
                <w:b/>
                <w:sz w:val="18"/>
              </w:rPr>
            </w:pPr>
            <w:r>
              <w:rPr>
                <w:b/>
                <w:color w:val="292425"/>
                <w:sz w:val="18"/>
              </w:rPr>
              <w:t>Project </w:t>
            </w:r>
            <w:r>
              <w:rPr>
                <w:b/>
                <w:color w:val="292425"/>
                <w:w w:val="95"/>
                <w:sz w:val="18"/>
              </w:rPr>
              <w:t>execution </w:t>
            </w:r>
            <w:r>
              <w:rPr>
                <w:b/>
                <w:color w:val="292425"/>
                <w:sz w:val="18"/>
              </w:rPr>
              <w:t>method</w:t>
            </w:r>
          </w:p>
        </w:tc>
        <w:tc>
          <w:tcPr>
            <w:tcW w:w="3458" w:type="dxa"/>
            <w:shd w:val="clear" w:color="auto" w:fill="D0D2D3"/>
          </w:tcPr>
          <w:p>
            <w:pPr>
              <w:pStyle w:val="TableParagraph"/>
              <w:spacing w:line="240" w:lineRule="auto"/>
              <w:rPr>
                <w:rFonts w:ascii="Arial"/>
                <w:b/>
                <w:sz w:val="22"/>
              </w:rPr>
            </w:pPr>
          </w:p>
          <w:p>
            <w:pPr>
              <w:pStyle w:val="TableParagraph"/>
              <w:spacing w:line="240" w:lineRule="auto" w:before="179"/>
              <w:ind w:left="1099"/>
              <w:rPr>
                <w:b/>
                <w:sz w:val="18"/>
              </w:rPr>
            </w:pPr>
            <w:r>
              <w:rPr>
                <w:b/>
                <w:color w:val="292425"/>
                <w:sz w:val="18"/>
              </w:rPr>
              <w:t>Project objective</w:t>
            </w:r>
          </w:p>
        </w:tc>
      </w:tr>
      <w:tr>
        <w:trPr>
          <w:trHeight w:val="1480" w:hRule="atLeast"/>
        </w:trPr>
        <w:tc>
          <w:tcPr>
            <w:tcW w:w="2719" w:type="dxa"/>
          </w:tcPr>
          <w:p>
            <w:pPr>
              <w:pStyle w:val="TableParagraph"/>
              <w:spacing w:line="235" w:lineRule="auto" w:before="3"/>
              <w:ind w:left="40" w:right="39"/>
              <w:rPr>
                <w:sz w:val="18"/>
              </w:rPr>
            </w:pPr>
            <w:r>
              <w:rPr>
                <w:color w:val="292425"/>
                <w:sz w:val="18"/>
              </w:rPr>
              <w:t>There is lack of evidence showing how noted actions create a system- atic approach to ensure the organi- zation is capable of rapid change </w:t>
            </w:r>
            <w:r>
              <w:rPr>
                <w:color w:val="292425"/>
                <w:w w:val="95"/>
                <w:sz w:val="18"/>
              </w:rPr>
              <w:t>and flexibility.</w:t>
            </w:r>
          </w:p>
        </w:tc>
        <w:tc>
          <w:tcPr>
            <w:tcW w:w="1734" w:type="dxa"/>
          </w:tcPr>
          <w:p>
            <w:pPr>
              <w:pStyle w:val="TableParagraph"/>
              <w:spacing w:line="235" w:lineRule="auto" w:before="3"/>
              <w:ind w:left="40" w:right="34"/>
              <w:rPr>
                <w:sz w:val="18"/>
              </w:rPr>
            </w:pPr>
            <w:r>
              <w:rPr>
                <w:color w:val="292425"/>
                <w:w w:val="95"/>
                <w:sz w:val="18"/>
              </w:rPr>
              <w:t>Measurement, analy- </w:t>
            </w:r>
            <w:r>
              <w:rPr>
                <w:color w:val="292425"/>
                <w:sz w:val="18"/>
              </w:rPr>
              <w:t>sis and review of or- </w:t>
            </w:r>
            <w:r>
              <w:rPr>
                <w:color w:val="292425"/>
                <w:w w:val="95"/>
                <w:sz w:val="18"/>
              </w:rPr>
              <w:t>ganizational perform- </w:t>
            </w:r>
            <w:r>
              <w:rPr>
                <w:color w:val="292425"/>
                <w:sz w:val="18"/>
              </w:rPr>
              <w:t>ance.</w:t>
            </w:r>
          </w:p>
        </w:tc>
        <w:tc>
          <w:tcPr>
            <w:tcW w:w="1980" w:type="dxa"/>
          </w:tcPr>
          <w:p>
            <w:pPr>
              <w:pStyle w:val="TableParagraph"/>
              <w:spacing w:line="235" w:lineRule="auto" w:before="3"/>
              <w:ind w:left="39" w:right="12"/>
              <w:rPr>
                <w:sz w:val="18"/>
              </w:rPr>
            </w:pPr>
            <w:r>
              <w:rPr>
                <w:color w:val="292425"/>
                <w:sz w:val="18"/>
              </w:rPr>
              <w:t>Six Sigma design for Six Sigma (DFSS) and define, measure, analyze, design and verify (DMADV), lean and value stream map- ping.</w:t>
            </w:r>
          </w:p>
        </w:tc>
        <w:tc>
          <w:tcPr>
            <w:tcW w:w="3458" w:type="dxa"/>
          </w:tcPr>
          <w:p>
            <w:pPr>
              <w:pStyle w:val="TableParagraph"/>
              <w:spacing w:line="235" w:lineRule="auto" w:before="3"/>
              <w:ind w:left="40"/>
              <w:rPr>
                <w:sz w:val="18"/>
              </w:rPr>
            </w:pPr>
            <w:r>
              <w:rPr>
                <w:color w:val="292425"/>
                <w:sz w:val="18"/>
              </w:rPr>
              <w:t>Develop and implement a process that addresses rapid changes and ensures flexibili- ty in responding to rapid or unexpected orga- nizational or external changes. Institute and monitor process performance measures for this process.</w:t>
            </w:r>
          </w:p>
        </w:tc>
      </w:tr>
      <w:tr>
        <w:trPr>
          <w:trHeight w:val="1680" w:hRule="atLeast"/>
        </w:trPr>
        <w:tc>
          <w:tcPr>
            <w:tcW w:w="2719" w:type="dxa"/>
          </w:tcPr>
          <w:p>
            <w:pPr>
              <w:pStyle w:val="TableParagraph"/>
              <w:spacing w:line="235" w:lineRule="auto" w:before="3"/>
              <w:ind w:left="40" w:right="118"/>
              <w:rPr>
                <w:sz w:val="18"/>
              </w:rPr>
            </w:pPr>
            <w:r>
              <w:rPr>
                <w:color w:val="292425"/>
                <w:sz w:val="18"/>
              </w:rPr>
              <w:t>There is lack of clarity regarding how process improvement models ensure systematic integration of agility into work systems or the design and improvement of key processes.</w:t>
            </w:r>
          </w:p>
        </w:tc>
        <w:tc>
          <w:tcPr>
            <w:tcW w:w="1734" w:type="dxa"/>
          </w:tcPr>
          <w:p>
            <w:pPr>
              <w:pStyle w:val="TableParagraph"/>
              <w:spacing w:line="235" w:lineRule="auto" w:before="3"/>
              <w:ind w:left="40" w:right="34"/>
              <w:rPr>
                <w:sz w:val="18"/>
              </w:rPr>
            </w:pPr>
            <w:r>
              <w:rPr>
                <w:color w:val="292425"/>
                <w:sz w:val="18"/>
              </w:rPr>
              <w:t>Work systems and healthcare processes.</w:t>
            </w:r>
          </w:p>
        </w:tc>
        <w:tc>
          <w:tcPr>
            <w:tcW w:w="1980" w:type="dxa"/>
          </w:tcPr>
          <w:p>
            <w:pPr>
              <w:pStyle w:val="TableParagraph"/>
              <w:spacing w:line="235" w:lineRule="auto" w:before="3"/>
              <w:ind w:left="39" w:right="12"/>
              <w:rPr>
                <w:sz w:val="18"/>
              </w:rPr>
            </w:pPr>
            <w:r>
              <w:rPr>
                <w:color w:val="292425"/>
                <w:sz w:val="18"/>
              </w:rPr>
              <w:t>Six Sigma define, mea- sure, analyze, improve and control (DMAIC), lean and value stream map- ping.</w:t>
            </w:r>
          </w:p>
        </w:tc>
        <w:tc>
          <w:tcPr>
            <w:tcW w:w="3458" w:type="dxa"/>
          </w:tcPr>
          <w:p>
            <w:pPr>
              <w:pStyle w:val="TableParagraph"/>
              <w:spacing w:line="235" w:lineRule="auto" w:before="3"/>
              <w:ind w:left="40"/>
              <w:rPr>
                <w:sz w:val="18"/>
              </w:rPr>
            </w:pPr>
            <w:r>
              <w:rPr>
                <w:color w:val="292425"/>
                <w:sz w:val="18"/>
              </w:rPr>
              <w:t>Evaluate the current process improvement models and assess whether they ensure sys- tematic</w:t>
            </w:r>
            <w:r>
              <w:rPr>
                <w:color w:val="292425"/>
                <w:spacing w:val="-20"/>
                <w:sz w:val="18"/>
              </w:rPr>
              <w:t> </w:t>
            </w:r>
            <w:r>
              <w:rPr>
                <w:color w:val="292425"/>
                <w:sz w:val="18"/>
              </w:rPr>
              <w:t>integration</w:t>
            </w:r>
            <w:r>
              <w:rPr>
                <w:color w:val="292425"/>
                <w:spacing w:val="-20"/>
                <w:sz w:val="18"/>
              </w:rPr>
              <w:t> </w:t>
            </w:r>
            <w:r>
              <w:rPr>
                <w:color w:val="292425"/>
                <w:sz w:val="18"/>
              </w:rPr>
              <w:t>of</w:t>
            </w:r>
            <w:r>
              <w:rPr>
                <w:color w:val="292425"/>
                <w:spacing w:val="-20"/>
                <w:sz w:val="18"/>
              </w:rPr>
              <w:t> </w:t>
            </w:r>
            <w:r>
              <w:rPr>
                <w:color w:val="292425"/>
                <w:sz w:val="18"/>
              </w:rPr>
              <w:t>agility</w:t>
            </w:r>
            <w:r>
              <w:rPr>
                <w:color w:val="292425"/>
                <w:spacing w:val="-20"/>
                <w:sz w:val="18"/>
              </w:rPr>
              <w:t> </w:t>
            </w:r>
            <w:r>
              <w:rPr>
                <w:color w:val="292425"/>
                <w:sz w:val="18"/>
              </w:rPr>
              <w:t>into</w:t>
            </w:r>
            <w:r>
              <w:rPr>
                <w:color w:val="292425"/>
                <w:spacing w:val="-20"/>
                <w:sz w:val="18"/>
              </w:rPr>
              <w:t> </w:t>
            </w:r>
            <w:r>
              <w:rPr>
                <w:color w:val="292425"/>
                <w:sz w:val="18"/>
              </w:rPr>
              <w:t>work</w:t>
            </w:r>
            <w:r>
              <w:rPr>
                <w:color w:val="292425"/>
                <w:spacing w:val="-20"/>
                <w:sz w:val="18"/>
              </w:rPr>
              <w:t> </w:t>
            </w:r>
            <w:r>
              <w:rPr>
                <w:color w:val="292425"/>
                <w:sz w:val="18"/>
              </w:rPr>
              <w:t>systems and the design and improvement of key processes. If necessary, update these improvement models to respond to any gaps and</w:t>
            </w:r>
            <w:r>
              <w:rPr>
                <w:color w:val="292425"/>
                <w:spacing w:val="-27"/>
                <w:sz w:val="18"/>
              </w:rPr>
              <w:t> </w:t>
            </w:r>
            <w:r>
              <w:rPr>
                <w:color w:val="292425"/>
                <w:sz w:val="18"/>
              </w:rPr>
              <w:t>implement</w:t>
            </w:r>
            <w:r>
              <w:rPr>
                <w:color w:val="292425"/>
                <w:spacing w:val="-27"/>
                <w:sz w:val="18"/>
              </w:rPr>
              <w:t> </w:t>
            </w:r>
            <w:r>
              <w:rPr>
                <w:color w:val="292425"/>
                <w:sz w:val="18"/>
              </w:rPr>
              <w:t>the</w:t>
            </w:r>
            <w:r>
              <w:rPr>
                <w:color w:val="292425"/>
                <w:spacing w:val="-27"/>
                <w:sz w:val="18"/>
              </w:rPr>
              <w:t> </w:t>
            </w:r>
            <w:r>
              <w:rPr>
                <w:color w:val="292425"/>
                <w:sz w:val="18"/>
              </w:rPr>
              <w:t>updated</w:t>
            </w:r>
            <w:r>
              <w:rPr>
                <w:color w:val="292425"/>
                <w:spacing w:val="-27"/>
                <w:sz w:val="18"/>
              </w:rPr>
              <w:t> </w:t>
            </w:r>
            <w:r>
              <w:rPr>
                <w:color w:val="292425"/>
                <w:sz w:val="18"/>
              </w:rPr>
              <w:t>process.</w:t>
            </w:r>
          </w:p>
        </w:tc>
      </w:tr>
      <w:tr>
        <w:trPr>
          <w:trHeight w:val="1740" w:hRule="atLeast"/>
        </w:trPr>
        <w:tc>
          <w:tcPr>
            <w:tcW w:w="2719" w:type="dxa"/>
          </w:tcPr>
          <w:p>
            <w:pPr>
              <w:pStyle w:val="TableParagraph"/>
              <w:spacing w:line="235" w:lineRule="auto" w:before="3"/>
              <w:ind w:left="40"/>
              <w:rPr>
                <w:sz w:val="18"/>
              </w:rPr>
            </w:pPr>
            <w:r>
              <w:rPr>
                <w:color w:val="292425"/>
                <w:sz w:val="18"/>
              </w:rPr>
              <w:t>There is little evidence of approach- es to address other key challenges, success factors, changes and cus- </w:t>
            </w:r>
            <w:r>
              <w:rPr>
                <w:color w:val="292425"/>
                <w:w w:val="95"/>
                <w:sz w:val="18"/>
              </w:rPr>
              <w:t>tomer/market segments.</w:t>
            </w:r>
          </w:p>
        </w:tc>
        <w:tc>
          <w:tcPr>
            <w:tcW w:w="1734" w:type="dxa"/>
          </w:tcPr>
          <w:p>
            <w:pPr>
              <w:pStyle w:val="TableParagraph"/>
              <w:spacing w:line="235" w:lineRule="auto" w:before="3"/>
              <w:ind w:left="40" w:right="695"/>
              <w:rPr>
                <w:sz w:val="18"/>
              </w:rPr>
            </w:pPr>
            <w:r>
              <w:rPr>
                <w:color w:val="292425"/>
                <w:sz w:val="18"/>
              </w:rPr>
              <w:t>Strategy </w:t>
            </w:r>
            <w:r>
              <w:rPr>
                <w:color w:val="292425"/>
                <w:w w:val="95"/>
                <w:sz w:val="18"/>
              </w:rPr>
              <w:t>development.</w:t>
            </w:r>
          </w:p>
        </w:tc>
        <w:tc>
          <w:tcPr>
            <w:tcW w:w="1980" w:type="dxa"/>
          </w:tcPr>
          <w:p>
            <w:pPr>
              <w:pStyle w:val="TableParagraph"/>
              <w:spacing w:line="235" w:lineRule="auto" w:before="3"/>
              <w:ind w:left="39" w:right="12"/>
              <w:rPr>
                <w:sz w:val="18"/>
              </w:rPr>
            </w:pPr>
            <w:r>
              <w:rPr>
                <w:color w:val="292425"/>
                <w:sz w:val="18"/>
              </w:rPr>
              <w:t>Six Sigma DFSS and DMADV.</w:t>
            </w:r>
          </w:p>
        </w:tc>
        <w:tc>
          <w:tcPr>
            <w:tcW w:w="3458" w:type="dxa"/>
          </w:tcPr>
          <w:p>
            <w:pPr>
              <w:pStyle w:val="TableParagraph"/>
              <w:spacing w:line="235" w:lineRule="auto" w:before="3"/>
              <w:ind w:left="40" w:right="82"/>
              <w:rPr>
                <w:sz w:val="18"/>
              </w:rPr>
            </w:pPr>
            <w:r>
              <w:rPr>
                <w:color w:val="292425"/>
                <w:sz w:val="18"/>
              </w:rPr>
              <w:t>Develop and implement a process (or expand the scope of a current process) to address other key challenges, success factors, changes and customer/market segments.</w:t>
            </w:r>
          </w:p>
          <w:p>
            <w:pPr>
              <w:pStyle w:val="TableParagraph"/>
              <w:spacing w:line="235" w:lineRule="auto"/>
              <w:ind w:left="40"/>
              <w:rPr>
                <w:sz w:val="18"/>
              </w:rPr>
            </w:pPr>
            <w:r>
              <w:rPr>
                <w:color w:val="292425"/>
                <w:sz w:val="18"/>
              </w:rPr>
              <w:t>Institute process performance measures for this process and monitor same.</w:t>
            </w:r>
          </w:p>
        </w:tc>
      </w:tr>
      <w:tr>
        <w:trPr>
          <w:trHeight w:val="900" w:hRule="atLeast"/>
        </w:trPr>
        <w:tc>
          <w:tcPr>
            <w:tcW w:w="2719" w:type="dxa"/>
          </w:tcPr>
          <w:p>
            <w:pPr>
              <w:pStyle w:val="TableParagraph"/>
              <w:spacing w:line="235" w:lineRule="auto" w:before="3"/>
              <w:ind w:left="40" w:right="39"/>
              <w:rPr>
                <w:sz w:val="18"/>
              </w:rPr>
            </w:pPr>
            <w:r>
              <w:rPr>
                <w:color w:val="292425"/>
                <w:sz w:val="18"/>
              </w:rPr>
              <w:t>There is lack of results associated with patient/customer perceived value and building relationships.</w:t>
            </w:r>
          </w:p>
        </w:tc>
        <w:tc>
          <w:tcPr>
            <w:tcW w:w="1734" w:type="dxa"/>
          </w:tcPr>
          <w:p>
            <w:pPr>
              <w:pStyle w:val="TableParagraph"/>
              <w:spacing w:line="235" w:lineRule="auto" w:before="3"/>
              <w:ind w:left="40" w:right="32"/>
              <w:rPr>
                <w:sz w:val="18"/>
              </w:rPr>
            </w:pPr>
            <w:r>
              <w:rPr>
                <w:color w:val="292425"/>
                <w:sz w:val="18"/>
              </w:rPr>
              <w:t>Patient and other cus- tomer-focused outcomes.</w:t>
            </w:r>
          </w:p>
        </w:tc>
        <w:tc>
          <w:tcPr>
            <w:tcW w:w="1980" w:type="dxa"/>
          </w:tcPr>
          <w:p>
            <w:pPr>
              <w:pStyle w:val="TableParagraph"/>
              <w:spacing w:line="235" w:lineRule="auto" w:before="3"/>
              <w:ind w:left="39" w:right="12"/>
              <w:rPr>
                <w:sz w:val="18"/>
              </w:rPr>
            </w:pPr>
            <w:r>
              <w:rPr>
                <w:color w:val="292425"/>
                <w:sz w:val="18"/>
              </w:rPr>
              <w:t>Six Sigma DFSS and DMADV.</w:t>
            </w:r>
          </w:p>
        </w:tc>
        <w:tc>
          <w:tcPr>
            <w:tcW w:w="3458" w:type="dxa"/>
          </w:tcPr>
          <w:p>
            <w:pPr>
              <w:pStyle w:val="TableParagraph"/>
              <w:spacing w:line="235" w:lineRule="auto" w:before="3"/>
              <w:ind w:left="40" w:right="387"/>
              <w:jc w:val="both"/>
              <w:rPr>
                <w:sz w:val="18"/>
              </w:rPr>
            </w:pPr>
            <w:r>
              <w:rPr>
                <w:color w:val="292425"/>
                <w:sz w:val="18"/>
              </w:rPr>
              <w:t>Develop</w:t>
            </w:r>
            <w:r>
              <w:rPr>
                <w:color w:val="292425"/>
                <w:spacing w:val="-14"/>
                <w:sz w:val="18"/>
              </w:rPr>
              <w:t> </w:t>
            </w:r>
            <w:r>
              <w:rPr>
                <w:color w:val="292425"/>
                <w:sz w:val="18"/>
              </w:rPr>
              <w:t>and</w:t>
            </w:r>
            <w:r>
              <w:rPr>
                <w:color w:val="292425"/>
                <w:spacing w:val="-14"/>
                <w:sz w:val="18"/>
              </w:rPr>
              <w:t> </w:t>
            </w:r>
            <w:r>
              <w:rPr>
                <w:color w:val="292425"/>
                <w:sz w:val="18"/>
              </w:rPr>
              <w:t>implement</w:t>
            </w:r>
            <w:r>
              <w:rPr>
                <w:color w:val="292425"/>
                <w:spacing w:val="-14"/>
                <w:sz w:val="18"/>
              </w:rPr>
              <w:t> </w:t>
            </w:r>
            <w:r>
              <w:rPr>
                <w:color w:val="292425"/>
                <w:sz w:val="18"/>
              </w:rPr>
              <w:t>a</w:t>
            </w:r>
            <w:r>
              <w:rPr>
                <w:color w:val="292425"/>
                <w:spacing w:val="-14"/>
                <w:sz w:val="18"/>
              </w:rPr>
              <w:t> </w:t>
            </w:r>
            <w:r>
              <w:rPr>
                <w:color w:val="292425"/>
                <w:sz w:val="18"/>
              </w:rPr>
              <w:t>process</w:t>
            </w:r>
            <w:r>
              <w:rPr>
                <w:color w:val="292425"/>
                <w:spacing w:val="-14"/>
                <w:sz w:val="18"/>
              </w:rPr>
              <w:t> </w:t>
            </w:r>
            <w:r>
              <w:rPr>
                <w:color w:val="292425"/>
                <w:sz w:val="18"/>
              </w:rPr>
              <w:t>perfor- mance</w:t>
            </w:r>
            <w:r>
              <w:rPr>
                <w:color w:val="292425"/>
                <w:spacing w:val="-26"/>
                <w:sz w:val="18"/>
              </w:rPr>
              <w:t> </w:t>
            </w:r>
            <w:r>
              <w:rPr>
                <w:color w:val="292425"/>
                <w:sz w:val="18"/>
              </w:rPr>
              <w:t>measurement</w:t>
            </w:r>
            <w:r>
              <w:rPr>
                <w:color w:val="292425"/>
                <w:spacing w:val="-26"/>
                <w:sz w:val="18"/>
              </w:rPr>
              <w:t> </w:t>
            </w:r>
            <w:r>
              <w:rPr>
                <w:color w:val="292425"/>
                <w:sz w:val="18"/>
              </w:rPr>
              <w:t>system</w:t>
            </w:r>
            <w:r>
              <w:rPr>
                <w:color w:val="292425"/>
                <w:spacing w:val="-26"/>
                <w:sz w:val="18"/>
              </w:rPr>
              <w:t> </w:t>
            </w:r>
            <w:r>
              <w:rPr>
                <w:color w:val="292425"/>
                <w:sz w:val="18"/>
              </w:rPr>
              <w:t>for</w:t>
            </w:r>
            <w:r>
              <w:rPr>
                <w:color w:val="292425"/>
                <w:spacing w:val="-26"/>
                <w:sz w:val="18"/>
              </w:rPr>
              <w:t> </w:t>
            </w:r>
            <w:r>
              <w:rPr>
                <w:color w:val="292425"/>
                <w:sz w:val="18"/>
              </w:rPr>
              <w:t>identified measures.</w:t>
            </w:r>
          </w:p>
        </w:tc>
      </w:tr>
      <w:tr>
        <w:trPr>
          <w:trHeight w:val="720" w:hRule="atLeast"/>
        </w:trPr>
        <w:tc>
          <w:tcPr>
            <w:tcW w:w="2719" w:type="dxa"/>
          </w:tcPr>
          <w:p>
            <w:pPr>
              <w:pStyle w:val="TableParagraph"/>
              <w:spacing w:line="235" w:lineRule="auto" w:before="3"/>
              <w:ind w:left="40" w:right="132"/>
              <w:rPr>
                <w:sz w:val="18"/>
              </w:rPr>
            </w:pPr>
            <w:r>
              <w:rPr>
                <w:color w:val="292425"/>
                <w:sz w:val="18"/>
              </w:rPr>
              <w:t>There is lack of results associated with work system performance and effectiveness.</w:t>
            </w:r>
          </w:p>
        </w:tc>
        <w:tc>
          <w:tcPr>
            <w:tcW w:w="1734" w:type="dxa"/>
          </w:tcPr>
          <w:p>
            <w:pPr>
              <w:pStyle w:val="TableParagraph"/>
              <w:spacing w:line="235" w:lineRule="auto" w:before="3"/>
              <w:ind w:left="40" w:right="34"/>
              <w:rPr>
                <w:sz w:val="18"/>
              </w:rPr>
            </w:pPr>
            <w:r>
              <w:rPr>
                <w:color w:val="292425"/>
                <w:sz w:val="18"/>
              </w:rPr>
              <w:t>Human resource out- comes.</w:t>
            </w:r>
          </w:p>
        </w:tc>
        <w:tc>
          <w:tcPr>
            <w:tcW w:w="1980" w:type="dxa"/>
          </w:tcPr>
          <w:p>
            <w:pPr>
              <w:pStyle w:val="TableParagraph"/>
              <w:spacing w:line="235" w:lineRule="auto" w:before="3"/>
              <w:ind w:left="39" w:right="12"/>
              <w:rPr>
                <w:sz w:val="18"/>
              </w:rPr>
            </w:pPr>
            <w:r>
              <w:rPr>
                <w:color w:val="292425"/>
                <w:sz w:val="18"/>
              </w:rPr>
              <w:t>Six Sigma DFSS and DMADV.</w:t>
            </w:r>
          </w:p>
        </w:tc>
        <w:tc>
          <w:tcPr>
            <w:tcW w:w="3458" w:type="dxa"/>
          </w:tcPr>
          <w:p>
            <w:pPr>
              <w:pStyle w:val="TableParagraph"/>
              <w:spacing w:line="235" w:lineRule="auto" w:before="3"/>
              <w:ind w:left="40" w:right="387"/>
              <w:jc w:val="both"/>
              <w:rPr>
                <w:sz w:val="18"/>
              </w:rPr>
            </w:pPr>
            <w:r>
              <w:rPr>
                <w:color w:val="292425"/>
                <w:sz w:val="18"/>
              </w:rPr>
              <w:t>Develop</w:t>
            </w:r>
            <w:r>
              <w:rPr>
                <w:color w:val="292425"/>
                <w:spacing w:val="-14"/>
                <w:sz w:val="18"/>
              </w:rPr>
              <w:t> </w:t>
            </w:r>
            <w:r>
              <w:rPr>
                <w:color w:val="292425"/>
                <w:sz w:val="18"/>
              </w:rPr>
              <w:t>and</w:t>
            </w:r>
            <w:r>
              <w:rPr>
                <w:color w:val="292425"/>
                <w:spacing w:val="-14"/>
                <w:sz w:val="18"/>
              </w:rPr>
              <w:t> </w:t>
            </w:r>
            <w:r>
              <w:rPr>
                <w:color w:val="292425"/>
                <w:sz w:val="18"/>
              </w:rPr>
              <w:t>implement</w:t>
            </w:r>
            <w:r>
              <w:rPr>
                <w:color w:val="292425"/>
                <w:spacing w:val="-14"/>
                <w:sz w:val="18"/>
              </w:rPr>
              <w:t> </w:t>
            </w:r>
            <w:r>
              <w:rPr>
                <w:color w:val="292425"/>
                <w:sz w:val="18"/>
              </w:rPr>
              <w:t>a</w:t>
            </w:r>
            <w:r>
              <w:rPr>
                <w:color w:val="292425"/>
                <w:spacing w:val="-14"/>
                <w:sz w:val="18"/>
              </w:rPr>
              <w:t> </w:t>
            </w:r>
            <w:r>
              <w:rPr>
                <w:color w:val="292425"/>
                <w:sz w:val="18"/>
              </w:rPr>
              <w:t>process</w:t>
            </w:r>
            <w:r>
              <w:rPr>
                <w:color w:val="292425"/>
                <w:spacing w:val="-14"/>
                <w:sz w:val="18"/>
              </w:rPr>
              <w:t> </w:t>
            </w:r>
            <w:r>
              <w:rPr>
                <w:color w:val="292425"/>
                <w:sz w:val="18"/>
              </w:rPr>
              <w:t>perfor- mance</w:t>
            </w:r>
            <w:r>
              <w:rPr>
                <w:color w:val="292425"/>
                <w:spacing w:val="-26"/>
                <w:sz w:val="18"/>
              </w:rPr>
              <w:t> </w:t>
            </w:r>
            <w:r>
              <w:rPr>
                <w:color w:val="292425"/>
                <w:sz w:val="18"/>
              </w:rPr>
              <w:t>measurement</w:t>
            </w:r>
            <w:r>
              <w:rPr>
                <w:color w:val="292425"/>
                <w:spacing w:val="-26"/>
                <w:sz w:val="18"/>
              </w:rPr>
              <w:t> </w:t>
            </w:r>
            <w:r>
              <w:rPr>
                <w:color w:val="292425"/>
                <w:sz w:val="18"/>
              </w:rPr>
              <w:t>system</w:t>
            </w:r>
            <w:r>
              <w:rPr>
                <w:color w:val="292425"/>
                <w:spacing w:val="-26"/>
                <w:sz w:val="18"/>
              </w:rPr>
              <w:t> </w:t>
            </w:r>
            <w:r>
              <w:rPr>
                <w:color w:val="292425"/>
                <w:sz w:val="18"/>
              </w:rPr>
              <w:t>for</w:t>
            </w:r>
            <w:r>
              <w:rPr>
                <w:color w:val="292425"/>
                <w:spacing w:val="-26"/>
                <w:sz w:val="18"/>
              </w:rPr>
              <w:t> </w:t>
            </w:r>
            <w:r>
              <w:rPr>
                <w:color w:val="292425"/>
                <w:sz w:val="18"/>
              </w:rPr>
              <w:t>identified measures.</w:t>
            </w:r>
          </w:p>
        </w:tc>
      </w:tr>
      <w:tr>
        <w:trPr>
          <w:trHeight w:val="900" w:hRule="atLeast"/>
        </w:trPr>
        <w:tc>
          <w:tcPr>
            <w:tcW w:w="2719" w:type="dxa"/>
          </w:tcPr>
          <w:p>
            <w:pPr>
              <w:pStyle w:val="TableParagraph"/>
              <w:spacing w:line="235" w:lineRule="auto" w:before="3"/>
              <w:ind w:left="40"/>
              <w:rPr>
                <w:sz w:val="18"/>
              </w:rPr>
            </w:pPr>
            <w:r>
              <w:rPr>
                <w:color w:val="292425"/>
                <w:sz w:val="18"/>
              </w:rPr>
              <w:t>There is lack of results for supplier and partner performance for key healthcare processes and other key processes.</w:t>
            </w:r>
          </w:p>
        </w:tc>
        <w:tc>
          <w:tcPr>
            <w:tcW w:w="1734" w:type="dxa"/>
          </w:tcPr>
          <w:p>
            <w:pPr>
              <w:pStyle w:val="TableParagraph"/>
              <w:spacing w:line="235" w:lineRule="auto" w:before="3"/>
              <w:ind w:left="40" w:right="34"/>
              <w:rPr>
                <w:sz w:val="18"/>
              </w:rPr>
            </w:pPr>
            <w:r>
              <w:rPr>
                <w:color w:val="292425"/>
                <w:sz w:val="18"/>
              </w:rPr>
              <w:t>Organizational effec- </w:t>
            </w:r>
            <w:r>
              <w:rPr>
                <w:color w:val="292425"/>
                <w:w w:val="95"/>
                <w:sz w:val="18"/>
              </w:rPr>
              <w:t>tiveness outcomes.</w:t>
            </w:r>
          </w:p>
        </w:tc>
        <w:tc>
          <w:tcPr>
            <w:tcW w:w="1980" w:type="dxa"/>
          </w:tcPr>
          <w:p>
            <w:pPr>
              <w:pStyle w:val="TableParagraph"/>
              <w:spacing w:line="235" w:lineRule="auto" w:before="3"/>
              <w:ind w:left="39" w:right="12"/>
              <w:rPr>
                <w:sz w:val="18"/>
              </w:rPr>
            </w:pPr>
            <w:r>
              <w:rPr>
                <w:color w:val="292425"/>
                <w:sz w:val="18"/>
              </w:rPr>
              <w:t>Six Sigma DFSS and DMADV.</w:t>
            </w:r>
          </w:p>
        </w:tc>
        <w:tc>
          <w:tcPr>
            <w:tcW w:w="3458" w:type="dxa"/>
          </w:tcPr>
          <w:p>
            <w:pPr>
              <w:pStyle w:val="TableParagraph"/>
              <w:spacing w:line="235" w:lineRule="auto" w:before="3"/>
              <w:ind w:left="40" w:right="387"/>
              <w:jc w:val="both"/>
              <w:rPr>
                <w:sz w:val="18"/>
              </w:rPr>
            </w:pPr>
            <w:r>
              <w:rPr>
                <w:color w:val="292425"/>
                <w:sz w:val="18"/>
              </w:rPr>
              <w:t>Develop</w:t>
            </w:r>
            <w:r>
              <w:rPr>
                <w:color w:val="292425"/>
                <w:spacing w:val="-14"/>
                <w:sz w:val="18"/>
              </w:rPr>
              <w:t> </w:t>
            </w:r>
            <w:r>
              <w:rPr>
                <w:color w:val="292425"/>
                <w:sz w:val="18"/>
              </w:rPr>
              <w:t>and</w:t>
            </w:r>
            <w:r>
              <w:rPr>
                <w:color w:val="292425"/>
                <w:spacing w:val="-14"/>
                <w:sz w:val="18"/>
              </w:rPr>
              <w:t> </w:t>
            </w:r>
            <w:r>
              <w:rPr>
                <w:color w:val="292425"/>
                <w:sz w:val="18"/>
              </w:rPr>
              <w:t>implement</w:t>
            </w:r>
            <w:r>
              <w:rPr>
                <w:color w:val="292425"/>
                <w:spacing w:val="-14"/>
                <w:sz w:val="18"/>
              </w:rPr>
              <w:t> </w:t>
            </w:r>
            <w:r>
              <w:rPr>
                <w:color w:val="292425"/>
                <w:sz w:val="18"/>
              </w:rPr>
              <w:t>a</w:t>
            </w:r>
            <w:r>
              <w:rPr>
                <w:color w:val="292425"/>
                <w:spacing w:val="-14"/>
                <w:sz w:val="18"/>
              </w:rPr>
              <w:t> </w:t>
            </w:r>
            <w:r>
              <w:rPr>
                <w:color w:val="292425"/>
                <w:sz w:val="18"/>
              </w:rPr>
              <w:t>process</w:t>
            </w:r>
            <w:r>
              <w:rPr>
                <w:color w:val="292425"/>
                <w:spacing w:val="-14"/>
                <w:sz w:val="18"/>
              </w:rPr>
              <w:t> </w:t>
            </w:r>
            <w:r>
              <w:rPr>
                <w:color w:val="292425"/>
                <w:sz w:val="18"/>
              </w:rPr>
              <w:t>perfor- mance</w:t>
            </w:r>
            <w:r>
              <w:rPr>
                <w:color w:val="292425"/>
                <w:spacing w:val="-26"/>
                <w:sz w:val="18"/>
              </w:rPr>
              <w:t> </w:t>
            </w:r>
            <w:r>
              <w:rPr>
                <w:color w:val="292425"/>
                <w:sz w:val="18"/>
              </w:rPr>
              <w:t>measurement</w:t>
            </w:r>
            <w:r>
              <w:rPr>
                <w:color w:val="292425"/>
                <w:spacing w:val="-26"/>
                <w:sz w:val="18"/>
              </w:rPr>
              <w:t> </w:t>
            </w:r>
            <w:r>
              <w:rPr>
                <w:color w:val="292425"/>
                <w:sz w:val="18"/>
              </w:rPr>
              <w:t>system</w:t>
            </w:r>
            <w:r>
              <w:rPr>
                <w:color w:val="292425"/>
                <w:spacing w:val="-26"/>
                <w:sz w:val="18"/>
              </w:rPr>
              <w:t> </w:t>
            </w:r>
            <w:r>
              <w:rPr>
                <w:color w:val="292425"/>
                <w:sz w:val="18"/>
              </w:rPr>
              <w:t>for</w:t>
            </w:r>
            <w:r>
              <w:rPr>
                <w:color w:val="292425"/>
                <w:spacing w:val="-26"/>
                <w:sz w:val="18"/>
              </w:rPr>
              <w:t> </w:t>
            </w:r>
            <w:r>
              <w:rPr>
                <w:color w:val="292425"/>
                <w:sz w:val="18"/>
              </w:rPr>
              <w:t>identified measures.</w:t>
            </w:r>
          </w:p>
        </w:tc>
      </w:tr>
    </w:tbl>
    <w:p>
      <w:pPr>
        <w:pStyle w:val="BodyText"/>
        <w:rPr>
          <w:rFonts w:ascii="Arial"/>
          <w:b/>
          <w:sz w:val="20"/>
        </w:rPr>
      </w:pPr>
    </w:p>
    <w:p>
      <w:pPr>
        <w:pStyle w:val="BodyText"/>
        <w:spacing w:before="11"/>
        <w:rPr>
          <w:rFonts w:ascii="Arial"/>
          <w:b/>
          <w:sz w:val="25"/>
        </w:rPr>
      </w:pPr>
    </w:p>
    <w:p>
      <w:pPr>
        <w:spacing w:after="0"/>
        <w:rPr>
          <w:rFonts w:ascii="Arial"/>
          <w:sz w:val="25"/>
        </w:rPr>
        <w:sectPr>
          <w:pgSz w:w="11520" w:h="15480"/>
          <w:pgMar w:header="0" w:footer="319" w:top="1980" w:bottom="500" w:left="0" w:right="0"/>
        </w:sectPr>
      </w:pPr>
    </w:p>
    <w:p>
      <w:pPr>
        <w:pStyle w:val="BodyText"/>
        <w:spacing w:line="225" w:lineRule="auto" w:before="92"/>
        <w:ind w:left="2020"/>
      </w:pPr>
      <w:r>
        <w:rPr>
          <w:color w:val="292425"/>
        </w:rPr>
        <w:t>healthcare delivery processes are presented with</w:t>
      </w:r>
      <w:r>
        <w:rPr>
          <w:color w:val="292425"/>
          <w:spacing w:val="-8"/>
        </w:rPr>
        <w:t> </w:t>
      </w:r>
      <w:r>
        <w:rPr>
          <w:color w:val="292425"/>
        </w:rPr>
        <w:t>favorable</w:t>
      </w:r>
      <w:r>
        <w:rPr>
          <w:color w:val="292425"/>
          <w:spacing w:val="-8"/>
        </w:rPr>
        <w:t> </w:t>
      </w:r>
      <w:r>
        <w:rPr>
          <w:color w:val="292425"/>
        </w:rPr>
        <w:t>results,</w:t>
      </w:r>
      <w:r>
        <w:rPr>
          <w:color w:val="292425"/>
          <w:spacing w:val="-8"/>
        </w:rPr>
        <w:t> </w:t>
      </w:r>
      <w:r>
        <w:rPr>
          <w:color w:val="292425"/>
        </w:rPr>
        <w:t>no</w:t>
      </w:r>
      <w:r>
        <w:rPr>
          <w:color w:val="292425"/>
          <w:spacing w:val="-8"/>
        </w:rPr>
        <w:t> </w:t>
      </w:r>
      <w:r>
        <w:rPr>
          <w:color w:val="292425"/>
        </w:rPr>
        <w:t>results</w:t>
      </w:r>
      <w:r>
        <w:rPr>
          <w:color w:val="292425"/>
          <w:spacing w:val="-8"/>
        </w:rPr>
        <w:t> </w:t>
      </w:r>
      <w:r>
        <w:rPr>
          <w:color w:val="292425"/>
        </w:rPr>
        <w:t>are</w:t>
      </w:r>
      <w:r>
        <w:rPr>
          <w:color w:val="292425"/>
          <w:spacing w:val="-8"/>
        </w:rPr>
        <w:t> </w:t>
      </w:r>
      <w:r>
        <w:rPr>
          <w:color w:val="292425"/>
        </w:rPr>
        <w:t>presented related</w:t>
      </w:r>
      <w:r>
        <w:rPr>
          <w:color w:val="292425"/>
          <w:spacing w:val="-8"/>
        </w:rPr>
        <w:t> </w:t>
      </w:r>
      <w:r>
        <w:rPr>
          <w:color w:val="292425"/>
        </w:rPr>
        <w:t>to</w:t>
      </w:r>
      <w:r>
        <w:rPr>
          <w:color w:val="292425"/>
          <w:spacing w:val="-8"/>
        </w:rPr>
        <w:t> </w:t>
      </w:r>
      <w:r>
        <w:rPr>
          <w:color w:val="292425"/>
        </w:rPr>
        <w:t>patient</w:t>
      </w:r>
      <w:r>
        <w:rPr>
          <w:color w:val="292425"/>
          <w:spacing w:val="-8"/>
        </w:rPr>
        <w:t> </w:t>
      </w:r>
      <w:r>
        <w:rPr>
          <w:color w:val="292425"/>
        </w:rPr>
        <w:t>safety</w:t>
      </w:r>
      <w:r>
        <w:rPr>
          <w:color w:val="292425"/>
          <w:spacing w:val="-8"/>
        </w:rPr>
        <w:t> </w:t>
      </w:r>
      <w:r>
        <w:rPr>
          <w:color w:val="292425"/>
        </w:rPr>
        <w:t>or</w:t>
      </w:r>
      <w:r>
        <w:rPr>
          <w:color w:val="292425"/>
          <w:spacing w:val="-8"/>
        </w:rPr>
        <w:t> </w:t>
      </w:r>
      <w:r>
        <w:rPr>
          <w:color w:val="292425"/>
        </w:rPr>
        <w:t>functional</w:t>
      </w:r>
      <w:r>
        <w:rPr>
          <w:color w:val="292425"/>
          <w:spacing w:val="-8"/>
        </w:rPr>
        <w:t> </w:t>
      </w:r>
      <w:r>
        <w:rPr>
          <w:color w:val="292425"/>
        </w:rPr>
        <w:t>status.”</w:t>
      </w:r>
    </w:p>
    <w:p>
      <w:pPr>
        <w:pStyle w:val="ListParagraph"/>
        <w:numPr>
          <w:ilvl w:val="1"/>
          <w:numId w:val="14"/>
        </w:numPr>
        <w:tabs>
          <w:tab w:pos="2021" w:val="left" w:leader="none"/>
        </w:tabs>
        <w:spacing w:line="225" w:lineRule="auto" w:before="0" w:after="0"/>
        <w:ind w:left="2020" w:right="107" w:hanging="200"/>
        <w:jc w:val="left"/>
        <w:rPr>
          <w:sz w:val="19"/>
        </w:rPr>
      </w:pPr>
      <w:r>
        <w:rPr>
          <w:b/>
          <w:color w:val="292425"/>
          <w:sz w:val="19"/>
        </w:rPr>
        <w:t>Strategy development: </w:t>
      </w:r>
      <w:r>
        <w:rPr>
          <w:color w:val="292425"/>
          <w:spacing w:val="-4"/>
          <w:sz w:val="19"/>
        </w:rPr>
        <w:t>“Although </w:t>
      </w:r>
      <w:r>
        <w:rPr>
          <w:color w:val="292425"/>
          <w:sz w:val="19"/>
        </w:rPr>
        <w:t>the appli- cant presents its key strategic objectives and their related strategic challenges in Arroyo Fresco’s strategic objectives listing, it is not clear how the objectives actually address the strategic challenges identified in its organiza- tional</w:t>
      </w:r>
      <w:r>
        <w:rPr>
          <w:color w:val="292425"/>
          <w:spacing w:val="-6"/>
          <w:sz w:val="19"/>
        </w:rPr>
        <w:t> </w:t>
      </w:r>
      <w:r>
        <w:rPr>
          <w:color w:val="292425"/>
          <w:sz w:val="19"/>
        </w:rPr>
        <w:t>profile.</w:t>
      </w:r>
      <w:r>
        <w:rPr>
          <w:color w:val="292425"/>
          <w:spacing w:val="-6"/>
          <w:sz w:val="19"/>
        </w:rPr>
        <w:t> </w:t>
      </w:r>
      <w:r>
        <w:rPr>
          <w:color w:val="292425"/>
          <w:sz w:val="19"/>
        </w:rPr>
        <w:t>For</w:t>
      </w:r>
      <w:r>
        <w:rPr>
          <w:color w:val="292425"/>
          <w:spacing w:val="-6"/>
          <w:sz w:val="19"/>
        </w:rPr>
        <w:t> </w:t>
      </w:r>
      <w:r>
        <w:rPr>
          <w:color w:val="292425"/>
          <w:sz w:val="19"/>
        </w:rPr>
        <w:t>example,</w:t>
      </w:r>
      <w:r>
        <w:rPr>
          <w:color w:val="292425"/>
          <w:spacing w:val="-6"/>
          <w:sz w:val="19"/>
        </w:rPr>
        <w:t> </w:t>
      </w:r>
      <w:r>
        <w:rPr>
          <w:color w:val="292425"/>
          <w:sz w:val="19"/>
        </w:rPr>
        <w:t>it</w:t>
      </w:r>
      <w:r>
        <w:rPr>
          <w:color w:val="292425"/>
          <w:spacing w:val="-6"/>
          <w:sz w:val="19"/>
        </w:rPr>
        <w:t> </w:t>
      </w:r>
      <w:r>
        <w:rPr>
          <w:color w:val="292425"/>
          <w:sz w:val="19"/>
        </w:rPr>
        <w:t>is</w:t>
      </w:r>
      <w:r>
        <w:rPr>
          <w:color w:val="292425"/>
          <w:spacing w:val="-6"/>
          <w:sz w:val="19"/>
        </w:rPr>
        <w:t> </w:t>
      </w:r>
      <w:r>
        <w:rPr>
          <w:color w:val="292425"/>
          <w:sz w:val="19"/>
        </w:rPr>
        <w:t>not</w:t>
      </w:r>
      <w:r>
        <w:rPr>
          <w:color w:val="292425"/>
          <w:spacing w:val="-6"/>
          <w:sz w:val="19"/>
        </w:rPr>
        <w:t> </w:t>
      </w:r>
      <w:r>
        <w:rPr>
          <w:color w:val="292425"/>
          <w:sz w:val="19"/>
        </w:rPr>
        <w:t>clear</w:t>
      </w:r>
      <w:r>
        <w:rPr>
          <w:color w:val="292425"/>
          <w:spacing w:val="-6"/>
          <w:sz w:val="19"/>
        </w:rPr>
        <w:t> </w:t>
      </w:r>
      <w:r>
        <w:rPr>
          <w:color w:val="292425"/>
          <w:sz w:val="19"/>
        </w:rPr>
        <w:t>how</w:t>
      </w:r>
    </w:p>
    <w:p>
      <w:pPr>
        <w:pStyle w:val="BodyText"/>
        <w:spacing w:line="225" w:lineRule="auto" w:before="92"/>
        <w:ind w:left="810" w:right="790"/>
      </w:pPr>
      <w:r>
        <w:rPr/>
        <w:br w:type="column"/>
      </w:r>
      <w:r>
        <w:rPr>
          <w:color w:val="292425"/>
        </w:rPr>
        <w:t>the applicant’s strategic objectives address the financial performance strategic challenge of finding new revenue sources.”</w:t>
      </w:r>
    </w:p>
    <w:p>
      <w:pPr>
        <w:pStyle w:val="BodyText"/>
        <w:spacing w:line="225" w:lineRule="auto"/>
        <w:ind w:left="410" w:right="790" w:firstLine="199"/>
      </w:pPr>
      <w:r>
        <w:rPr>
          <w:color w:val="292425"/>
        </w:rPr>
        <w:t>Examiners then review all the subcategory score- book entries, including the identified opportunities for improvement and then, through a highly inter- active discussion, arrive at prioritized statements for the key themes section of the feedback report.</w:t>
      </w:r>
    </w:p>
    <w:p>
      <w:pPr>
        <w:pStyle w:val="BodyText"/>
        <w:spacing w:line="225" w:lineRule="auto"/>
        <w:ind w:left="410" w:right="951" w:firstLine="199"/>
      </w:pPr>
      <w:r>
        <w:rPr>
          <w:color w:val="292425"/>
        </w:rPr>
        <w:t>This prioritized feedback, shown in “Sample of Feedback Report Key Themes” (p. 39), reflects a</w:t>
      </w:r>
    </w:p>
    <w:p>
      <w:pPr>
        <w:spacing w:after="0" w:line="225" w:lineRule="auto"/>
        <w:sectPr>
          <w:type w:val="continuous"/>
          <w:pgSz w:w="11520" w:h="15480"/>
          <w:pgMar w:top="0" w:bottom="520" w:left="0" w:right="0"/>
          <w:cols w:num="2" w:equalWidth="0">
            <w:col w:w="5940" w:space="40"/>
            <w:col w:w="5540"/>
          </w:cols>
        </w:sectPr>
      </w:pPr>
    </w:p>
    <w:p>
      <w:pPr>
        <w:pStyle w:val="BodyText"/>
        <w:rPr>
          <w:sz w:val="20"/>
        </w:rPr>
      </w:pPr>
    </w:p>
    <w:p>
      <w:pPr>
        <w:pStyle w:val="BodyText"/>
        <w:rPr>
          <w:sz w:val="20"/>
        </w:rPr>
      </w:pPr>
    </w:p>
    <w:p>
      <w:pPr>
        <w:pStyle w:val="BodyText"/>
        <w:spacing w:before="11"/>
        <w:rPr>
          <w:sz w:val="18"/>
        </w:rPr>
      </w:pPr>
    </w:p>
    <w:p>
      <w:pPr>
        <w:spacing w:after="0"/>
        <w:rPr>
          <w:sz w:val="18"/>
        </w:rPr>
        <w:sectPr>
          <w:pgSz w:w="11520" w:h="15480"/>
          <w:pgMar w:header="0" w:footer="319" w:top="1980" w:bottom="500" w:left="0" w:right="0"/>
        </w:sectPr>
      </w:pPr>
    </w:p>
    <w:p>
      <w:pPr>
        <w:pStyle w:val="BodyText"/>
        <w:spacing w:line="225" w:lineRule="auto" w:before="92"/>
        <w:ind w:left="809" w:right="-7"/>
      </w:pPr>
      <w:r>
        <w:rPr>
          <w:color w:val="292425"/>
        </w:rPr>
        <w:t>top-down, systems view of the assessment process that, in practice, has been proven to be very valu- able in helping organizations prioritize improve- ment actions using Six Sigma and lean methods.</w:t>
      </w:r>
    </w:p>
    <w:p>
      <w:pPr>
        <w:pStyle w:val="BodyText"/>
        <w:spacing w:line="225" w:lineRule="auto"/>
        <w:ind w:left="809" w:right="98" w:firstLine="199"/>
      </w:pPr>
      <w:r>
        <w:rPr>
          <w:color w:val="292425"/>
        </w:rPr>
        <w:t>A review of the feedback also shows how the Baldrige model framework focuses on high-per- formance, mature processes, as shown in Figure 2 (p. 38). The model is based on the principle that such processes lead to best-in-class organizational results.</w:t>
      </w:r>
    </w:p>
    <w:p>
      <w:pPr>
        <w:pStyle w:val="BodyText"/>
        <w:spacing w:line="225" w:lineRule="auto"/>
        <w:ind w:left="809" w:right="-7" w:firstLine="199"/>
      </w:pPr>
      <w:r>
        <w:rPr>
          <w:color w:val="292425"/>
        </w:rPr>
        <w:t>Looking across this feedback in conjunction with the scoring guidelines, an organization will be bet- ter prepared to determine its current state com- pared with the Baldrige model and what the gap might</w:t>
      </w:r>
      <w:r>
        <w:rPr>
          <w:color w:val="292425"/>
          <w:spacing w:val="-6"/>
        </w:rPr>
        <w:t> </w:t>
      </w:r>
      <w:r>
        <w:rPr>
          <w:color w:val="292425"/>
        </w:rPr>
        <w:t>be</w:t>
      </w:r>
      <w:r>
        <w:rPr>
          <w:color w:val="292425"/>
          <w:spacing w:val="-6"/>
        </w:rPr>
        <w:t> </w:t>
      </w:r>
      <w:r>
        <w:rPr>
          <w:color w:val="292425"/>
        </w:rPr>
        <w:t>in</w:t>
      </w:r>
      <w:r>
        <w:rPr>
          <w:color w:val="292425"/>
          <w:spacing w:val="-6"/>
        </w:rPr>
        <w:t> </w:t>
      </w:r>
      <w:r>
        <w:rPr>
          <w:color w:val="292425"/>
        </w:rPr>
        <w:t>the</w:t>
      </w:r>
      <w:r>
        <w:rPr>
          <w:color w:val="292425"/>
          <w:spacing w:val="-6"/>
        </w:rPr>
        <w:t> </w:t>
      </w:r>
      <w:r>
        <w:rPr>
          <w:color w:val="292425"/>
        </w:rPr>
        <w:t>development</w:t>
      </w:r>
      <w:r>
        <w:rPr>
          <w:color w:val="292425"/>
          <w:spacing w:val="-6"/>
        </w:rPr>
        <w:t> </w:t>
      </w:r>
      <w:r>
        <w:rPr>
          <w:color w:val="292425"/>
        </w:rPr>
        <w:t>and</w:t>
      </w:r>
      <w:r>
        <w:rPr>
          <w:color w:val="292425"/>
          <w:spacing w:val="-6"/>
        </w:rPr>
        <w:t> </w:t>
      </w:r>
      <w:r>
        <w:rPr>
          <w:color w:val="292425"/>
        </w:rPr>
        <w:t>ongoing</w:t>
      </w:r>
      <w:r>
        <w:rPr>
          <w:color w:val="292425"/>
          <w:spacing w:val="-6"/>
        </w:rPr>
        <w:t> </w:t>
      </w:r>
      <w:r>
        <w:rPr>
          <w:color w:val="292425"/>
        </w:rPr>
        <w:t>manage- ment of all of its processes, both value added and support.</w:t>
      </w:r>
    </w:p>
    <w:p>
      <w:pPr>
        <w:pStyle w:val="BodyText"/>
        <w:spacing w:line="225" w:lineRule="auto"/>
        <w:ind w:left="809" w:right="-3" w:firstLine="199"/>
      </w:pPr>
      <w:r>
        <w:rPr>
          <w:color w:val="292425"/>
        </w:rPr>
        <w:t>For example, is the organization at step one (reacting to problems) or step three (using aligned approaches)?</w:t>
      </w:r>
      <w:r>
        <w:rPr>
          <w:color w:val="292425"/>
          <w:spacing w:val="-8"/>
        </w:rPr>
        <w:t> </w:t>
      </w:r>
      <w:r>
        <w:rPr>
          <w:color w:val="292425"/>
        </w:rPr>
        <w:t>This</w:t>
      </w:r>
      <w:r>
        <w:rPr>
          <w:color w:val="292425"/>
          <w:spacing w:val="-8"/>
        </w:rPr>
        <w:t> </w:t>
      </w:r>
      <w:r>
        <w:rPr>
          <w:color w:val="292425"/>
        </w:rPr>
        <w:t>suggests</w:t>
      </w:r>
      <w:r>
        <w:rPr>
          <w:color w:val="292425"/>
          <w:spacing w:val="-8"/>
        </w:rPr>
        <w:t> </w:t>
      </w:r>
      <w:r>
        <w:rPr>
          <w:color w:val="292425"/>
        </w:rPr>
        <w:t>a</w:t>
      </w:r>
      <w:r>
        <w:rPr>
          <w:color w:val="292425"/>
          <w:spacing w:val="-8"/>
        </w:rPr>
        <w:t> </w:t>
      </w:r>
      <w:r>
        <w:rPr>
          <w:color w:val="292425"/>
        </w:rPr>
        <w:t>more</w:t>
      </w:r>
      <w:r>
        <w:rPr>
          <w:color w:val="292425"/>
          <w:spacing w:val="-8"/>
        </w:rPr>
        <w:t> </w:t>
      </w:r>
      <w:r>
        <w:rPr>
          <w:color w:val="292425"/>
        </w:rPr>
        <w:t>important</w:t>
      </w:r>
      <w:r>
        <w:rPr>
          <w:color w:val="292425"/>
          <w:spacing w:val="-8"/>
        </w:rPr>
        <w:t> </w:t>
      </w:r>
      <w:r>
        <w:rPr>
          <w:color w:val="292425"/>
        </w:rPr>
        <w:t>ques- tion</w:t>
      </w:r>
      <w:r>
        <w:rPr>
          <w:color w:val="292425"/>
          <w:spacing w:val="-5"/>
        </w:rPr>
        <w:t> </w:t>
      </w:r>
      <w:r>
        <w:rPr>
          <w:color w:val="292425"/>
        </w:rPr>
        <w:t>for</w:t>
      </w:r>
      <w:r>
        <w:rPr>
          <w:color w:val="292425"/>
          <w:spacing w:val="-5"/>
        </w:rPr>
        <w:t> </w:t>
      </w:r>
      <w:r>
        <w:rPr>
          <w:color w:val="292425"/>
        </w:rPr>
        <w:t>any</w:t>
      </w:r>
      <w:r>
        <w:rPr>
          <w:color w:val="292425"/>
          <w:spacing w:val="-5"/>
        </w:rPr>
        <w:t> </w:t>
      </w:r>
      <w:r>
        <w:rPr>
          <w:color w:val="292425"/>
        </w:rPr>
        <w:t>organization:</w:t>
      </w:r>
      <w:r>
        <w:rPr>
          <w:color w:val="292425"/>
          <w:spacing w:val="-5"/>
        </w:rPr>
        <w:t> </w:t>
      </w:r>
      <w:r>
        <w:rPr>
          <w:color w:val="292425"/>
        </w:rPr>
        <w:t>Where</w:t>
      </w:r>
      <w:r>
        <w:rPr>
          <w:color w:val="292425"/>
          <w:spacing w:val="-5"/>
        </w:rPr>
        <w:t> </w:t>
      </w:r>
      <w:r>
        <w:rPr>
          <w:color w:val="292425"/>
        </w:rPr>
        <w:t>do</w:t>
      </w:r>
      <w:r>
        <w:rPr>
          <w:color w:val="292425"/>
          <w:spacing w:val="-5"/>
        </w:rPr>
        <w:t> </w:t>
      </w:r>
      <w:r>
        <w:rPr>
          <w:color w:val="292425"/>
        </w:rPr>
        <w:t>you</w:t>
      </w:r>
      <w:r>
        <w:rPr>
          <w:color w:val="292425"/>
          <w:spacing w:val="-5"/>
        </w:rPr>
        <w:t> </w:t>
      </w:r>
      <w:r>
        <w:rPr>
          <w:color w:val="292425"/>
        </w:rPr>
        <w:t>want</w:t>
      </w:r>
      <w:r>
        <w:rPr>
          <w:color w:val="292425"/>
          <w:spacing w:val="-5"/>
        </w:rPr>
        <w:t> </w:t>
      </w:r>
      <w:r>
        <w:rPr>
          <w:color w:val="292425"/>
        </w:rPr>
        <w:t>to</w:t>
      </w:r>
      <w:r>
        <w:rPr>
          <w:color w:val="292425"/>
          <w:spacing w:val="-5"/>
        </w:rPr>
        <w:t> </w:t>
      </w:r>
      <w:r>
        <w:rPr>
          <w:color w:val="292425"/>
        </w:rPr>
        <w:t>be and what do your customers and other key stake- holders expect to see from your organization, espe- cially</w:t>
      </w:r>
      <w:r>
        <w:rPr>
          <w:color w:val="292425"/>
          <w:spacing w:val="-9"/>
        </w:rPr>
        <w:t> </w:t>
      </w:r>
      <w:r>
        <w:rPr>
          <w:color w:val="292425"/>
        </w:rPr>
        <w:t>when</w:t>
      </w:r>
      <w:r>
        <w:rPr>
          <w:color w:val="292425"/>
          <w:spacing w:val="-9"/>
        </w:rPr>
        <w:t> </w:t>
      </w:r>
      <w:r>
        <w:rPr>
          <w:color w:val="292425"/>
        </w:rPr>
        <w:t>compared</w:t>
      </w:r>
      <w:r>
        <w:rPr>
          <w:color w:val="292425"/>
          <w:spacing w:val="-9"/>
        </w:rPr>
        <w:t> </w:t>
      </w:r>
      <w:r>
        <w:rPr>
          <w:color w:val="292425"/>
        </w:rPr>
        <w:t>with</w:t>
      </w:r>
      <w:r>
        <w:rPr>
          <w:color w:val="292425"/>
          <w:spacing w:val="-9"/>
        </w:rPr>
        <w:t> </w:t>
      </w:r>
      <w:r>
        <w:rPr>
          <w:color w:val="292425"/>
        </w:rPr>
        <w:t>your</w:t>
      </w:r>
      <w:r>
        <w:rPr>
          <w:color w:val="292425"/>
          <w:spacing w:val="-9"/>
        </w:rPr>
        <w:t> </w:t>
      </w:r>
      <w:r>
        <w:rPr>
          <w:color w:val="292425"/>
        </w:rPr>
        <w:t>competitors?</w:t>
      </w:r>
    </w:p>
    <w:p>
      <w:pPr>
        <w:pStyle w:val="Heading3"/>
        <w:spacing w:before="122"/>
        <w:rPr>
          <w:rFonts w:ascii="Arial Black"/>
          <w:b/>
        </w:rPr>
      </w:pPr>
      <w:r>
        <w:rPr>
          <w:rFonts w:ascii="Arial Black"/>
          <w:b/>
          <w:color w:val="292425"/>
          <w:w w:val="95"/>
        </w:rPr>
        <w:t>Identifying Projects</w:t>
      </w:r>
    </w:p>
    <w:p>
      <w:pPr>
        <w:pStyle w:val="BodyText"/>
        <w:spacing w:line="225" w:lineRule="auto" w:before="46"/>
        <w:ind w:left="809" w:right="-11" w:firstLine="199"/>
      </w:pPr>
      <w:r>
        <w:rPr>
          <w:color w:val="292425"/>
        </w:rPr>
        <w:t>A </w:t>
      </w:r>
      <w:r>
        <w:rPr>
          <w:color w:val="292425"/>
          <w:spacing w:val="-3"/>
        </w:rPr>
        <w:t>review </w:t>
      </w:r>
      <w:r>
        <w:rPr>
          <w:color w:val="292425"/>
        </w:rPr>
        <w:t>of the opportunities for </w:t>
      </w:r>
      <w:r>
        <w:rPr>
          <w:color w:val="292425"/>
          <w:spacing w:val="-3"/>
        </w:rPr>
        <w:t>improvement from</w:t>
      </w:r>
      <w:r>
        <w:rPr>
          <w:color w:val="292425"/>
          <w:spacing w:val="-8"/>
        </w:rPr>
        <w:t> </w:t>
      </w:r>
      <w:r>
        <w:rPr>
          <w:color w:val="292425"/>
        </w:rPr>
        <w:t>the</w:t>
      </w:r>
      <w:r>
        <w:rPr>
          <w:color w:val="292425"/>
          <w:spacing w:val="-8"/>
        </w:rPr>
        <w:t> </w:t>
      </w:r>
      <w:r>
        <w:rPr>
          <w:color w:val="292425"/>
        </w:rPr>
        <w:t>key</w:t>
      </w:r>
      <w:r>
        <w:rPr>
          <w:color w:val="292425"/>
          <w:spacing w:val="-8"/>
        </w:rPr>
        <w:t> </w:t>
      </w:r>
      <w:r>
        <w:rPr>
          <w:color w:val="292425"/>
        </w:rPr>
        <w:t>themes</w:t>
      </w:r>
      <w:r>
        <w:rPr>
          <w:color w:val="292425"/>
          <w:spacing w:val="-8"/>
        </w:rPr>
        <w:t> </w:t>
      </w:r>
      <w:r>
        <w:rPr>
          <w:color w:val="292425"/>
        </w:rPr>
        <w:t>section</w:t>
      </w:r>
      <w:r>
        <w:rPr>
          <w:color w:val="292425"/>
          <w:spacing w:val="-8"/>
        </w:rPr>
        <w:t> </w:t>
      </w:r>
      <w:r>
        <w:rPr>
          <w:color w:val="292425"/>
        </w:rPr>
        <w:t>of</w:t>
      </w:r>
      <w:r>
        <w:rPr>
          <w:color w:val="292425"/>
          <w:spacing w:val="-8"/>
        </w:rPr>
        <w:t> </w:t>
      </w:r>
      <w:r>
        <w:rPr>
          <w:color w:val="292425"/>
          <w:spacing w:val="-3"/>
        </w:rPr>
        <w:t>Arroyo</w:t>
      </w:r>
      <w:r>
        <w:rPr>
          <w:color w:val="292425"/>
          <w:spacing w:val="-8"/>
        </w:rPr>
        <w:t> </w:t>
      </w:r>
      <w:r>
        <w:rPr>
          <w:color w:val="292425"/>
          <w:spacing w:val="-3"/>
        </w:rPr>
        <w:t>Fresco’s</w:t>
      </w:r>
      <w:r>
        <w:rPr>
          <w:color w:val="292425"/>
          <w:spacing w:val="-8"/>
        </w:rPr>
        <w:t> </w:t>
      </w:r>
      <w:r>
        <w:rPr>
          <w:color w:val="292425"/>
        </w:rPr>
        <w:t>feed- back </w:t>
      </w:r>
      <w:r>
        <w:rPr>
          <w:color w:val="292425"/>
          <w:spacing w:val="-3"/>
        </w:rPr>
        <w:t>report </w:t>
      </w:r>
      <w:r>
        <w:rPr>
          <w:color w:val="292425"/>
        </w:rPr>
        <w:t>suggests the potential </w:t>
      </w:r>
      <w:r>
        <w:rPr>
          <w:color w:val="292425"/>
          <w:spacing w:val="-3"/>
        </w:rPr>
        <w:t>improvement projects </w:t>
      </w:r>
      <w:r>
        <w:rPr>
          <w:color w:val="292425"/>
        </w:rPr>
        <w:t>detailed in </w:t>
      </w:r>
      <w:r>
        <w:rPr>
          <w:color w:val="292425"/>
          <w:spacing w:val="-6"/>
        </w:rPr>
        <w:t>Table</w:t>
      </w:r>
      <w:r>
        <w:rPr>
          <w:color w:val="292425"/>
          <w:spacing w:val="-23"/>
        </w:rPr>
        <w:t> </w:t>
      </w:r>
      <w:r>
        <w:rPr>
          <w:color w:val="292425"/>
        </w:rPr>
        <w:t>3.</w:t>
      </w:r>
    </w:p>
    <w:p>
      <w:pPr>
        <w:pStyle w:val="BodyText"/>
        <w:spacing w:line="225" w:lineRule="auto"/>
        <w:ind w:left="809" w:right="25" w:firstLine="199"/>
        <w:rPr>
          <w:sz w:val="9"/>
        </w:rPr>
      </w:pPr>
      <w:r>
        <w:rPr>
          <w:color w:val="292425"/>
        </w:rPr>
        <w:t>If the </w:t>
      </w:r>
      <w:r>
        <w:rPr>
          <w:color w:val="292425"/>
          <w:spacing w:val="-3"/>
        </w:rPr>
        <w:t>organization </w:t>
      </w:r>
      <w:r>
        <w:rPr>
          <w:color w:val="292425"/>
        </w:rPr>
        <w:t>determines these suggested </w:t>
      </w:r>
      <w:r>
        <w:rPr>
          <w:color w:val="292425"/>
          <w:spacing w:val="-3"/>
        </w:rPr>
        <w:t>projects </w:t>
      </w:r>
      <w:r>
        <w:rPr>
          <w:color w:val="292425"/>
        </w:rPr>
        <w:t>should be executed using Six Sigma </w:t>
      </w:r>
      <w:r>
        <w:rPr>
          <w:color w:val="292425"/>
          <w:spacing w:val="-2"/>
        </w:rPr>
        <w:t>and </w:t>
      </w:r>
      <w:r>
        <w:rPr>
          <w:color w:val="292425"/>
        </w:rPr>
        <w:t>lean methods, the </w:t>
      </w:r>
      <w:r>
        <w:rPr>
          <w:color w:val="292425"/>
          <w:spacing w:val="-3"/>
        </w:rPr>
        <w:t>organization </w:t>
      </w:r>
      <w:r>
        <w:rPr>
          <w:color w:val="292425"/>
        </w:rPr>
        <w:t>could then </w:t>
      </w:r>
      <w:r>
        <w:rPr>
          <w:color w:val="292425"/>
          <w:spacing w:val="-3"/>
        </w:rPr>
        <w:t>proceed forward.</w:t>
      </w:r>
      <w:r>
        <w:rPr>
          <w:color w:val="292425"/>
          <w:spacing w:val="-8"/>
        </w:rPr>
        <w:t> </w:t>
      </w:r>
      <w:r>
        <w:rPr>
          <w:color w:val="292425"/>
        </w:rPr>
        <w:t>A</w:t>
      </w:r>
      <w:r>
        <w:rPr>
          <w:color w:val="292425"/>
          <w:spacing w:val="-8"/>
        </w:rPr>
        <w:t> </w:t>
      </w:r>
      <w:r>
        <w:rPr>
          <w:color w:val="292425"/>
        </w:rPr>
        <w:t>2004</w:t>
      </w:r>
      <w:r>
        <w:rPr>
          <w:color w:val="292425"/>
          <w:spacing w:val="-8"/>
        </w:rPr>
        <w:t> </w:t>
      </w:r>
      <w:r>
        <w:rPr>
          <w:i/>
          <w:color w:val="292425"/>
        </w:rPr>
        <w:t>QP</w:t>
      </w:r>
      <w:r>
        <w:rPr>
          <w:i/>
          <w:color w:val="292425"/>
          <w:spacing w:val="-8"/>
        </w:rPr>
        <w:t> </w:t>
      </w:r>
      <w:r>
        <w:rPr>
          <w:color w:val="292425"/>
        </w:rPr>
        <w:t>article</w:t>
      </w:r>
      <w:r>
        <w:rPr>
          <w:color w:val="292425"/>
          <w:spacing w:val="-8"/>
        </w:rPr>
        <w:t> </w:t>
      </w:r>
      <w:r>
        <w:rPr>
          <w:color w:val="292425"/>
          <w:spacing w:val="-3"/>
        </w:rPr>
        <w:t>provides</w:t>
      </w:r>
      <w:r>
        <w:rPr>
          <w:color w:val="292425"/>
          <w:spacing w:val="-8"/>
        </w:rPr>
        <w:t> </w:t>
      </w:r>
      <w:r>
        <w:rPr>
          <w:color w:val="292425"/>
        </w:rPr>
        <w:t>some</w:t>
      </w:r>
      <w:r>
        <w:rPr>
          <w:color w:val="292425"/>
          <w:spacing w:val="-8"/>
        </w:rPr>
        <w:t> </w:t>
      </w:r>
      <w:r>
        <w:rPr>
          <w:color w:val="292425"/>
        </w:rPr>
        <w:t>best</w:t>
      </w:r>
      <w:r>
        <w:rPr>
          <w:color w:val="292425"/>
          <w:spacing w:val="-8"/>
        </w:rPr>
        <w:t> </w:t>
      </w:r>
      <w:r>
        <w:rPr>
          <w:color w:val="292425"/>
        </w:rPr>
        <w:t>prac- tice guidance on how to scope </w:t>
      </w:r>
      <w:r>
        <w:rPr>
          <w:color w:val="292425"/>
          <w:spacing w:val="-3"/>
        </w:rPr>
        <w:t>projects </w:t>
      </w:r>
      <w:r>
        <w:rPr>
          <w:color w:val="292425"/>
        </w:rPr>
        <w:t>combining </w:t>
      </w:r>
      <w:r>
        <w:rPr>
          <w:color w:val="292425"/>
          <w:spacing w:val="-2"/>
        </w:rPr>
        <w:t>lea</w:t>
      </w:r>
      <w:r>
        <w:rPr>
          <w:color w:val="292425"/>
        </w:rPr>
        <w:t>n</w:t>
      </w:r>
      <w:r>
        <w:rPr>
          <w:color w:val="292425"/>
          <w:spacing w:val="-4"/>
        </w:rPr>
        <w:t> </w:t>
      </w:r>
      <w:r>
        <w:rPr>
          <w:color w:val="292425"/>
          <w:spacing w:val="-2"/>
        </w:rPr>
        <w:t>an</w:t>
      </w:r>
      <w:r>
        <w:rPr>
          <w:color w:val="292425"/>
        </w:rPr>
        <w:t>d</w:t>
      </w:r>
      <w:r>
        <w:rPr>
          <w:color w:val="292425"/>
          <w:spacing w:val="-4"/>
        </w:rPr>
        <w:t> </w:t>
      </w:r>
      <w:r>
        <w:rPr>
          <w:color w:val="292425"/>
          <w:spacing w:val="-2"/>
        </w:rPr>
        <w:t>Si</w:t>
      </w:r>
      <w:r>
        <w:rPr>
          <w:color w:val="292425"/>
        </w:rPr>
        <w:t>x</w:t>
      </w:r>
      <w:r>
        <w:rPr>
          <w:color w:val="292425"/>
          <w:spacing w:val="-4"/>
        </w:rPr>
        <w:t> </w:t>
      </w:r>
      <w:r>
        <w:rPr>
          <w:color w:val="292425"/>
          <w:spacing w:val="-2"/>
        </w:rPr>
        <w:t>Sigma.</w:t>
      </w:r>
      <w:r>
        <w:rPr>
          <w:color w:val="292425"/>
          <w:w w:val="105"/>
          <w:position w:val="7"/>
          <w:sz w:val="9"/>
        </w:rPr>
        <w:t>7</w:t>
      </w:r>
    </w:p>
    <w:p>
      <w:pPr>
        <w:pStyle w:val="BodyText"/>
        <w:spacing w:line="225" w:lineRule="auto"/>
        <w:ind w:left="809" w:right="7" w:firstLine="199"/>
      </w:pPr>
      <w:r>
        <w:rPr>
          <w:color w:val="292425"/>
        </w:rPr>
        <w:t>E. David Spong, chairman of the Baldrige Foundation,</w:t>
      </w:r>
      <w:r>
        <w:rPr>
          <w:color w:val="292425"/>
          <w:spacing w:val="-9"/>
        </w:rPr>
        <w:t> </w:t>
      </w:r>
      <w:r>
        <w:rPr>
          <w:color w:val="292425"/>
        </w:rPr>
        <w:t>ASQ</w:t>
      </w:r>
      <w:r>
        <w:rPr>
          <w:color w:val="292425"/>
          <w:spacing w:val="-9"/>
        </w:rPr>
        <w:t> </w:t>
      </w:r>
      <w:r>
        <w:rPr>
          <w:color w:val="292425"/>
        </w:rPr>
        <w:t>treasurer</w:t>
      </w:r>
      <w:r>
        <w:rPr>
          <w:color w:val="292425"/>
          <w:spacing w:val="-9"/>
        </w:rPr>
        <w:t> </w:t>
      </w:r>
      <w:r>
        <w:rPr>
          <w:color w:val="292425"/>
        </w:rPr>
        <w:t>and</w:t>
      </w:r>
      <w:r>
        <w:rPr>
          <w:color w:val="292425"/>
          <w:spacing w:val="-9"/>
        </w:rPr>
        <w:t> </w:t>
      </w:r>
      <w:r>
        <w:rPr>
          <w:color w:val="292425"/>
        </w:rPr>
        <w:t>retired</w:t>
      </w:r>
      <w:r>
        <w:rPr>
          <w:color w:val="292425"/>
          <w:spacing w:val="-9"/>
        </w:rPr>
        <w:t> </w:t>
      </w:r>
      <w:r>
        <w:rPr>
          <w:color w:val="292425"/>
        </w:rPr>
        <w:t>president</w:t>
      </w:r>
      <w:r>
        <w:rPr>
          <w:color w:val="292425"/>
          <w:spacing w:val="-9"/>
        </w:rPr>
        <w:t> </w:t>
      </w:r>
      <w:r>
        <w:rPr>
          <w:color w:val="292425"/>
        </w:rPr>
        <w:t>of Boeing Aerospace Support, recently said, “In the absence of a top-down, systems assessment of the organization against a model like the Baldrige, most organizations are unknowingly using a very common improvement </w:t>
      </w:r>
      <w:r>
        <w:rPr>
          <w:color w:val="292425"/>
          <w:spacing w:val="-4"/>
        </w:rPr>
        <w:t>strategy, </w:t>
      </w:r>
      <w:r>
        <w:rPr>
          <w:color w:val="292425"/>
        </w:rPr>
        <w:t>a ‘random acts of improvement’</w:t>
      </w:r>
      <w:r>
        <w:rPr>
          <w:color w:val="292425"/>
          <w:spacing w:val="-6"/>
        </w:rPr>
        <w:t> </w:t>
      </w:r>
      <w:r>
        <w:rPr>
          <w:color w:val="292425"/>
          <w:spacing w:val="-4"/>
        </w:rPr>
        <w:t>strategy.”</w:t>
      </w:r>
    </w:p>
    <w:p>
      <w:pPr>
        <w:pStyle w:val="BodyText"/>
        <w:spacing w:line="225" w:lineRule="auto"/>
        <w:ind w:left="809" w:right="-7" w:firstLine="199"/>
      </w:pPr>
      <w:r>
        <w:rPr>
          <w:color w:val="292425"/>
        </w:rPr>
        <w:t>So, will Baldrige help drive excellence in orga- nizations’ Six Sigma and lean project selection process? The Arroyo Fresco case example clearly shows that it can.</w:t>
      </w:r>
    </w:p>
    <w:p>
      <w:pPr>
        <w:pStyle w:val="BodyText"/>
        <w:spacing w:line="240" w:lineRule="exact" w:before="1"/>
        <w:ind w:left="1009"/>
      </w:pPr>
      <w:r>
        <w:rPr>
          <w:color w:val="292425"/>
        </w:rPr>
        <w:t>In the absence of a top-down, best practice sys-</w:t>
      </w:r>
    </w:p>
    <w:p>
      <w:pPr>
        <w:pStyle w:val="BodyText"/>
        <w:spacing w:line="225" w:lineRule="auto" w:before="92"/>
        <w:ind w:left="417" w:right="1836"/>
        <w:jc w:val="both"/>
      </w:pPr>
      <w:r>
        <w:rPr/>
        <w:br w:type="column"/>
      </w:r>
      <w:r>
        <w:rPr>
          <w:color w:val="292425"/>
        </w:rPr>
        <w:t>tems</w:t>
      </w:r>
      <w:r>
        <w:rPr>
          <w:color w:val="292425"/>
          <w:spacing w:val="-6"/>
        </w:rPr>
        <w:t> </w:t>
      </w:r>
      <w:r>
        <w:rPr>
          <w:color w:val="292425"/>
        </w:rPr>
        <w:t>model,</w:t>
      </w:r>
      <w:r>
        <w:rPr>
          <w:color w:val="292425"/>
          <w:spacing w:val="-6"/>
        </w:rPr>
        <w:t> </w:t>
      </w:r>
      <w:r>
        <w:rPr>
          <w:color w:val="292425"/>
        </w:rPr>
        <w:t>an</w:t>
      </w:r>
      <w:r>
        <w:rPr>
          <w:color w:val="292425"/>
          <w:spacing w:val="-6"/>
        </w:rPr>
        <w:t> </w:t>
      </w:r>
      <w:r>
        <w:rPr>
          <w:color w:val="292425"/>
        </w:rPr>
        <w:t>organization</w:t>
      </w:r>
      <w:r>
        <w:rPr>
          <w:color w:val="292425"/>
          <w:spacing w:val="-6"/>
        </w:rPr>
        <w:t> </w:t>
      </w:r>
      <w:r>
        <w:rPr>
          <w:color w:val="292425"/>
        </w:rPr>
        <w:t>is</w:t>
      </w:r>
      <w:r>
        <w:rPr>
          <w:color w:val="292425"/>
          <w:spacing w:val="-6"/>
        </w:rPr>
        <w:t> </w:t>
      </w:r>
      <w:r>
        <w:rPr>
          <w:color w:val="292425"/>
        </w:rPr>
        <w:t>more</w:t>
      </w:r>
      <w:r>
        <w:rPr>
          <w:color w:val="292425"/>
          <w:spacing w:val="-6"/>
        </w:rPr>
        <w:t> </w:t>
      </w:r>
      <w:r>
        <w:rPr>
          <w:color w:val="292425"/>
        </w:rPr>
        <w:t>apt</w:t>
      </w:r>
      <w:r>
        <w:rPr>
          <w:color w:val="292425"/>
          <w:spacing w:val="-6"/>
        </w:rPr>
        <w:t> </w:t>
      </w:r>
      <w:r>
        <w:rPr>
          <w:color w:val="292425"/>
        </w:rPr>
        <w:t>to</w:t>
      </w:r>
      <w:r>
        <w:rPr>
          <w:color w:val="292425"/>
          <w:spacing w:val="-6"/>
        </w:rPr>
        <w:t> </w:t>
      </w:r>
      <w:r>
        <w:rPr>
          <w:color w:val="292425"/>
        </w:rPr>
        <w:t>select the wrong projects for execution—something no organization can afford to</w:t>
      </w:r>
      <w:r>
        <w:rPr>
          <w:color w:val="292425"/>
          <w:spacing w:val="-35"/>
        </w:rPr>
        <w:t> </w:t>
      </w:r>
      <w:r>
        <w:rPr>
          <w:color w:val="292425"/>
        </w:rPr>
        <w:t>do.</w:t>
      </w:r>
    </w:p>
    <w:p>
      <w:pPr>
        <w:pStyle w:val="BodyText"/>
        <w:spacing w:line="225" w:lineRule="auto"/>
        <w:ind w:left="417" w:right="1617" w:firstLine="199"/>
      </w:pPr>
      <w:r>
        <w:rPr>
          <w:color w:val="292425"/>
        </w:rPr>
        <w:t>If an organization is using process improvement methods such as lean and Six Sigma on the wrong projects, it will not be improving the right things. Its survival could indeed be in question.</w:t>
      </w:r>
    </w:p>
    <w:p>
      <w:pPr>
        <w:pStyle w:val="BodyText"/>
        <w:rPr>
          <w:sz w:val="22"/>
        </w:rPr>
      </w:pPr>
    </w:p>
    <w:p>
      <w:pPr>
        <w:spacing w:before="155"/>
        <w:ind w:left="417" w:right="0" w:firstLine="0"/>
        <w:jc w:val="left"/>
        <w:rPr>
          <w:rFonts w:ascii="Arial Black"/>
          <w:b/>
          <w:sz w:val="12"/>
        </w:rPr>
      </w:pPr>
      <w:r>
        <w:rPr>
          <w:rFonts w:ascii="Arial Black"/>
          <w:b/>
          <w:color w:val="292425"/>
          <w:sz w:val="12"/>
        </w:rPr>
        <w:t>REFERENCES </w:t>
      </w:r>
    </w:p>
    <w:p>
      <w:pPr>
        <w:pStyle w:val="ListParagraph"/>
        <w:numPr>
          <w:ilvl w:val="0"/>
          <w:numId w:val="15"/>
        </w:numPr>
        <w:tabs>
          <w:tab w:pos="778" w:val="left" w:leader="none"/>
        </w:tabs>
        <w:spacing w:line="244" w:lineRule="auto" w:before="74" w:after="0"/>
        <w:ind w:left="417" w:right="1843" w:firstLine="200"/>
        <w:jc w:val="left"/>
        <w:rPr>
          <w:sz w:val="16"/>
        </w:rPr>
      </w:pPr>
      <w:r>
        <w:rPr>
          <w:color w:val="292425"/>
          <w:spacing w:val="-8"/>
          <w:sz w:val="16"/>
        </w:rPr>
        <w:t>W. </w:t>
      </w:r>
      <w:r>
        <w:rPr>
          <w:color w:val="292425"/>
          <w:sz w:val="16"/>
        </w:rPr>
        <w:t>Edwards Deming, </w:t>
      </w:r>
      <w:r>
        <w:rPr>
          <w:i/>
          <w:color w:val="292425"/>
          <w:sz w:val="16"/>
        </w:rPr>
        <w:t>Out of the Crisis</w:t>
      </w:r>
      <w:r>
        <w:rPr>
          <w:color w:val="292425"/>
          <w:sz w:val="16"/>
        </w:rPr>
        <w:t>, Massachusetts Institute of </w:t>
      </w:r>
      <w:r>
        <w:rPr>
          <w:color w:val="292425"/>
          <w:spacing w:val="-4"/>
          <w:sz w:val="16"/>
        </w:rPr>
        <w:t>Technology,</w:t>
      </w:r>
      <w:r>
        <w:rPr>
          <w:color w:val="292425"/>
          <w:spacing w:val="-14"/>
          <w:sz w:val="16"/>
        </w:rPr>
        <w:t> </w:t>
      </w:r>
      <w:r>
        <w:rPr>
          <w:color w:val="292425"/>
          <w:sz w:val="16"/>
        </w:rPr>
        <w:t>1991.</w:t>
      </w:r>
    </w:p>
    <w:p>
      <w:pPr>
        <w:pStyle w:val="ListParagraph"/>
        <w:numPr>
          <w:ilvl w:val="0"/>
          <w:numId w:val="15"/>
        </w:numPr>
        <w:tabs>
          <w:tab w:pos="778" w:val="left" w:leader="none"/>
        </w:tabs>
        <w:spacing w:line="244" w:lineRule="auto" w:before="0" w:after="0"/>
        <w:ind w:left="417" w:right="1914" w:firstLine="200"/>
        <w:jc w:val="left"/>
        <w:rPr>
          <w:sz w:val="16"/>
        </w:rPr>
      </w:pPr>
      <w:r>
        <w:rPr>
          <w:color w:val="292425"/>
          <w:sz w:val="16"/>
        </w:rPr>
        <w:t>Baldrige National Quality Program, “Criteria for Performance</w:t>
      </w:r>
      <w:r>
        <w:rPr>
          <w:color w:val="292425"/>
          <w:spacing w:val="-9"/>
          <w:sz w:val="16"/>
        </w:rPr>
        <w:t> </w:t>
      </w:r>
      <w:r>
        <w:rPr>
          <w:color w:val="292425"/>
          <w:sz w:val="16"/>
        </w:rPr>
        <w:t>Excellence,”</w:t>
      </w:r>
      <w:r>
        <w:rPr>
          <w:color w:val="292425"/>
          <w:spacing w:val="-9"/>
          <w:sz w:val="16"/>
        </w:rPr>
        <w:t> </w:t>
      </w:r>
      <w:r>
        <w:rPr>
          <w:color w:val="292425"/>
          <w:sz w:val="16"/>
        </w:rPr>
        <w:t>National</w:t>
      </w:r>
      <w:r>
        <w:rPr>
          <w:color w:val="292425"/>
          <w:spacing w:val="-9"/>
          <w:sz w:val="16"/>
        </w:rPr>
        <w:t> </w:t>
      </w:r>
      <w:r>
        <w:rPr>
          <w:color w:val="292425"/>
          <w:sz w:val="16"/>
        </w:rPr>
        <w:t>Institute</w:t>
      </w:r>
      <w:r>
        <w:rPr>
          <w:color w:val="292425"/>
          <w:spacing w:val="-9"/>
          <w:sz w:val="16"/>
        </w:rPr>
        <w:t> </w:t>
      </w:r>
      <w:r>
        <w:rPr>
          <w:color w:val="292425"/>
          <w:sz w:val="16"/>
        </w:rPr>
        <w:t>of</w:t>
      </w:r>
      <w:r>
        <w:rPr>
          <w:color w:val="292425"/>
          <w:spacing w:val="-9"/>
          <w:sz w:val="16"/>
        </w:rPr>
        <w:t> </w:t>
      </w:r>
      <w:r>
        <w:rPr>
          <w:color w:val="292425"/>
          <w:sz w:val="16"/>
        </w:rPr>
        <w:t>Standards and </w:t>
      </w:r>
      <w:r>
        <w:rPr>
          <w:color w:val="292425"/>
          <w:spacing w:val="-4"/>
          <w:sz w:val="16"/>
        </w:rPr>
        <w:t>Technology, </w:t>
      </w:r>
      <w:r>
        <w:rPr>
          <w:color w:val="292425"/>
          <w:sz w:val="16"/>
        </w:rPr>
        <w:t>2006, pp.</w:t>
      </w:r>
      <w:r>
        <w:rPr>
          <w:color w:val="292425"/>
          <w:spacing w:val="-9"/>
          <w:sz w:val="16"/>
        </w:rPr>
        <w:t> </w:t>
      </w:r>
      <w:r>
        <w:rPr>
          <w:color w:val="292425"/>
          <w:sz w:val="16"/>
        </w:rPr>
        <w:t>4-5.</w:t>
      </w:r>
    </w:p>
    <w:p>
      <w:pPr>
        <w:pStyle w:val="ListParagraph"/>
        <w:numPr>
          <w:ilvl w:val="0"/>
          <w:numId w:val="15"/>
        </w:numPr>
        <w:tabs>
          <w:tab w:pos="778" w:val="left" w:leader="none"/>
        </w:tabs>
        <w:spacing w:line="244" w:lineRule="auto" w:before="0" w:after="0"/>
        <w:ind w:left="417" w:right="1640" w:firstLine="200"/>
        <w:jc w:val="left"/>
        <w:rPr>
          <w:sz w:val="16"/>
        </w:rPr>
      </w:pPr>
      <w:r>
        <w:rPr>
          <w:color w:val="292425"/>
          <w:sz w:val="16"/>
        </w:rPr>
        <w:t>Glenn</w:t>
      </w:r>
      <w:r>
        <w:rPr>
          <w:color w:val="292425"/>
          <w:spacing w:val="-6"/>
          <w:sz w:val="16"/>
        </w:rPr>
        <w:t> </w:t>
      </w:r>
      <w:r>
        <w:rPr>
          <w:color w:val="292425"/>
          <w:sz w:val="16"/>
        </w:rPr>
        <w:t>Bodinson,</w:t>
      </w:r>
      <w:r>
        <w:rPr>
          <w:color w:val="292425"/>
          <w:spacing w:val="-6"/>
          <w:sz w:val="16"/>
        </w:rPr>
        <w:t> </w:t>
      </w:r>
      <w:r>
        <w:rPr>
          <w:color w:val="292425"/>
          <w:sz w:val="16"/>
        </w:rPr>
        <w:t>“How</w:t>
      </w:r>
      <w:r>
        <w:rPr>
          <w:color w:val="292425"/>
          <w:spacing w:val="-6"/>
          <w:sz w:val="16"/>
        </w:rPr>
        <w:t> </w:t>
      </w:r>
      <w:r>
        <w:rPr>
          <w:color w:val="292425"/>
          <w:sz w:val="16"/>
        </w:rPr>
        <w:t>to</w:t>
      </w:r>
      <w:r>
        <w:rPr>
          <w:color w:val="292425"/>
          <w:spacing w:val="-6"/>
          <w:sz w:val="16"/>
        </w:rPr>
        <w:t> </w:t>
      </w:r>
      <w:r>
        <w:rPr>
          <w:color w:val="292425"/>
          <w:sz w:val="16"/>
        </w:rPr>
        <w:t>Prepare</w:t>
      </w:r>
      <w:r>
        <w:rPr>
          <w:color w:val="292425"/>
          <w:spacing w:val="-6"/>
          <w:sz w:val="16"/>
        </w:rPr>
        <w:t> </w:t>
      </w:r>
      <w:r>
        <w:rPr>
          <w:color w:val="292425"/>
          <w:sz w:val="16"/>
        </w:rPr>
        <w:t>an</w:t>
      </w:r>
      <w:r>
        <w:rPr>
          <w:color w:val="292425"/>
          <w:spacing w:val="-6"/>
          <w:sz w:val="16"/>
        </w:rPr>
        <w:t> </w:t>
      </w:r>
      <w:r>
        <w:rPr>
          <w:color w:val="292425"/>
          <w:sz w:val="16"/>
        </w:rPr>
        <w:t>Excellence</w:t>
      </w:r>
      <w:r>
        <w:rPr>
          <w:color w:val="292425"/>
          <w:spacing w:val="-6"/>
          <w:sz w:val="16"/>
        </w:rPr>
        <w:t> </w:t>
      </w:r>
      <w:r>
        <w:rPr>
          <w:color w:val="292425"/>
          <w:spacing w:val="-4"/>
          <w:sz w:val="16"/>
        </w:rPr>
        <w:t>Award </w:t>
      </w:r>
      <w:r>
        <w:rPr>
          <w:color w:val="292425"/>
          <w:sz w:val="16"/>
        </w:rPr>
        <w:t>Application,”</w:t>
      </w:r>
      <w:r>
        <w:rPr>
          <w:color w:val="292425"/>
          <w:spacing w:val="-6"/>
          <w:sz w:val="16"/>
        </w:rPr>
        <w:t> </w:t>
      </w:r>
      <w:r>
        <w:rPr>
          <w:i/>
          <w:color w:val="292425"/>
          <w:sz w:val="16"/>
        </w:rPr>
        <w:t>Quality</w:t>
      </w:r>
      <w:r>
        <w:rPr>
          <w:i/>
          <w:color w:val="292425"/>
          <w:spacing w:val="-6"/>
          <w:sz w:val="16"/>
        </w:rPr>
        <w:t> </w:t>
      </w:r>
      <w:r>
        <w:rPr>
          <w:i/>
          <w:color w:val="292425"/>
          <w:sz w:val="16"/>
        </w:rPr>
        <w:t>Progress</w:t>
      </w:r>
      <w:r>
        <w:rPr>
          <w:color w:val="292425"/>
          <w:sz w:val="16"/>
        </w:rPr>
        <w:t>,</w:t>
      </w:r>
      <w:r>
        <w:rPr>
          <w:color w:val="292425"/>
          <w:spacing w:val="-6"/>
          <w:sz w:val="16"/>
        </w:rPr>
        <w:t> </w:t>
      </w:r>
      <w:r>
        <w:rPr>
          <w:color w:val="292425"/>
          <w:sz w:val="16"/>
        </w:rPr>
        <w:t>May</w:t>
      </w:r>
      <w:r>
        <w:rPr>
          <w:color w:val="292425"/>
          <w:spacing w:val="-6"/>
          <w:sz w:val="16"/>
        </w:rPr>
        <w:t> </w:t>
      </w:r>
      <w:r>
        <w:rPr>
          <w:color w:val="292425"/>
          <w:sz w:val="16"/>
        </w:rPr>
        <w:t>2005,</w:t>
      </w:r>
      <w:r>
        <w:rPr>
          <w:color w:val="292425"/>
          <w:spacing w:val="-6"/>
          <w:sz w:val="16"/>
        </w:rPr>
        <w:t> </w:t>
      </w:r>
      <w:r>
        <w:rPr>
          <w:color w:val="292425"/>
          <w:sz w:val="16"/>
        </w:rPr>
        <w:t>pp.</w:t>
      </w:r>
      <w:r>
        <w:rPr>
          <w:color w:val="292425"/>
          <w:spacing w:val="-6"/>
          <w:sz w:val="16"/>
        </w:rPr>
        <w:t> </w:t>
      </w:r>
      <w:r>
        <w:rPr>
          <w:color w:val="292425"/>
          <w:sz w:val="16"/>
        </w:rPr>
        <w:t>43-51.</w:t>
      </w:r>
    </w:p>
    <w:p>
      <w:pPr>
        <w:pStyle w:val="ListParagraph"/>
        <w:numPr>
          <w:ilvl w:val="0"/>
          <w:numId w:val="15"/>
        </w:numPr>
        <w:tabs>
          <w:tab w:pos="778" w:val="left" w:leader="none"/>
        </w:tabs>
        <w:spacing w:line="244" w:lineRule="auto" w:before="0" w:after="0"/>
        <w:ind w:left="417" w:right="1979" w:firstLine="200"/>
        <w:jc w:val="left"/>
        <w:rPr>
          <w:sz w:val="16"/>
        </w:rPr>
      </w:pPr>
      <w:r>
        <w:rPr>
          <w:color w:val="292425"/>
          <w:sz w:val="16"/>
        </w:rPr>
        <w:t>James Evans and Kenneth Pipke, “Six Sigma &amp; Baldrige—A Synergistic </w:t>
      </w:r>
      <w:r>
        <w:rPr>
          <w:color w:val="292425"/>
          <w:spacing w:val="-4"/>
          <w:sz w:val="16"/>
        </w:rPr>
        <w:t>Team,” </w:t>
      </w:r>
      <w:r>
        <w:rPr>
          <w:i/>
          <w:color w:val="292425"/>
          <w:sz w:val="16"/>
        </w:rPr>
        <w:t>The Quality Management </w:t>
      </w:r>
      <w:r>
        <w:rPr>
          <w:i/>
          <w:color w:val="292425"/>
          <w:sz w:val="16"/>
        </w:rPr>
        <w:t>Forum</w:t>
      </w:r>
      <w:r>
        <w:rPr>
          <w:color w:val="292425"/>
          <w:sz w:val="16"/>
        </w:rPr>
        <w:t>, fall 2002, pp. 1,</w:t>
      </w:r>
      <w:r>
        <w:rPr>
          <w:color w:val="292425"/>
          <w:spacing w:val="-5"/>
          <w:sz w:val="16"/>
        </w:rPr>
        <w:t> </w:t>
      </w:r>
      <w:r>
        <w:rPr>
          <w:color w:val="292425"/>
          <w:sz w:val="16"/>
        </w:rPr>
        <w:t>13-14.</w:t>
      </w:r>
    </w:p>
    <w:p>
      <w:pPr>
        <w:pStyle w:val="ListParagraph"/>
        <w:numPr>
          <w:ilvl w:val="0"/>
          <w:numId w:val="15"/>
        </w:numPr>
        <w:tabs>
          <w:tab w:pos="778" w:val="left" w:leader="none"/>
        </w:tabs>
        <w:spacing w:line="244" w:lineRule="auto" w:before="0" w:after="0"/>
        <w:ind w:left="417" w:right="1831" w:firstLine="200"/>
        <w:jc w:val="left"/>
        <w:rPr>
          <w:sz w:val="16"/>
        </w:rPr>
      </w:pPr>
      <w:r>
        <w:rPr>
          <w:color w:val="292425"/>
          <w:sz w:val="16"/>
        </w:rPr>
        <w:t>Baldrige</w:t>
      </w:r>
      <w:r>
        <w:rPr>
          <w:color w:val="292425"/>
          <w:spacing w:val="-9"/>
          <w:sz w:val="16"/>
        </w:rPr>
        <w:t> </w:t>
      </w:r>
      <w:r>
        <w:rPr>
          <w:color w:val="292425"/>
          <w:sz w:val="16"/>
        </w:rPr>
        <w:t>National</w:t>
      </w:r>
      <w:r>
        <w:rPr>
          <w:color w:val="292425"/>
          <w:spacing w:val="-9"/>
          <w:sz w:val="16"/>
        </w:rPr>
        <w:t> </w:t>
      </w:r>
      <w:r>
        <w:rPr>
          <w:color w:val="292425"/>
          <w:sz w:val="16"/>
        </w:rPr>
        <w:t>Quality</w:t>
      </w:r>
      <w:r>
        <w:rPr>
          <w:color w:val="292425"/>
          <w:spacing w:val="-9"/>
          <w:sz w:val="16"/>
        </w:rPr>
        <w:t> </w:t>
      </w:r>
      <w:r>
        <w:rPr>
          <w:color w:val="292425"/>
          <w:sz w:val="16"/>
        </w:rPr>
        <w:t>Program</w:t>
      </w:r>
      <w:r>
        <w:rPr>
          <w:color w:val="292425"/>
          <w:spacing w:val="-9"/>
          <w:sz w:val="16"/>
        </w:rPr>
        <w:t> </w:t>
      </w:r>
      <w:r>
        <w:rPr>
          <w:color w:val="292425"/>
          <w:sz w:val="16"/>
        </w:rPr>
        <w:t>Publications</w:t>
      </w:r>
      <w:r>
        <w:rPr>
          <w:color w:val="292425"/>
          <w:spacing w:val="-9"/>
          <w:sz w:val="16"/>
        </w:rPr>
        <w:t> </w:t>
      </w:r>
      <w:r>
        <w:rPr>
          <w:color w:val="292425"/>
          <w:sz w:val="16"/>
        </w:rPr>
        <w:t>List, </w:t>
      </w:r>
      <w:hyperlink r:id="rId26">
        <w:r>
          <w:rPr>
            <w:color w:val="292425"/>
            <w:spacing w:val="-3"/>
            <w:sz w:val="16"/>
          </w:rPr>
          <w:t>www.quality.nist.gov/Publications.htm  </w:t>
        </w:r>
      </w:hyperlink>
      <w:r>
        <w:rPr>
          <w:color w:val="292425"/>
          <w:sz w:val="16"/>
        </w:rPr>
        <w:t>(case</w:t>
      </w:r>
      <w:r>
        <w:rPr>
          <w:color w:val="292425"/>
          <w:spacing w:val="-1"/>
          <w:sz w:val="16"/>
        </w:rPr>
        <w:t> </w:t>
      </w:r>
      <w:r>
        <w:rPr>
          <w:color w:val="292425"/>
          <w:sz w:val="16"/>
        </w:rPr>
        <w:t>sensitive).</w:t>
      </w:r>
    </w:p>
    <w:p>
      <w:pPr>
        <w:pStyle w:val="ListParagraph"/>
        <w:numPr>
          <w:ilvl w:val="0"/>
          <w:numId w:val="15"/>
        </w:numPr>
        <w:tabs>
          <w:tab w:pos="778" w:val="left" w:leader="none"/>
        </w:tabs>
        <w:spacing w:line="244" w:lineRule="auto" w:before="0" w:after="0"/>
        <w:ind w:left="417" w:right="1940" w:firstLine="200"/>
        <w:jc w:val="left"/>
        <w:rPr>
          <w:sz w:val="16"/>
        </w:rPr>
      </w:pPr>
      <w:r>
        <w:rPr>
          <w:color w:val="292425"/>
          <w:sz w:val="16"/>
        </w:rPr>
        <w:t>Baldrige National Quality Program, </w:t>
      </w:r>
      <w:r>
        <w:rPr>
          <w:color w:val="292425"/>
          <w:spacing w:val="-4"/>
          <w:sz w:val="16"/>
        </w:rPr>
        <w:t>“Arroyo </w:t>
      </w:r>
      <w:r>
        <w:rPr>
          <w:color w:val="292425"/>
          <w:sz w:val="16"/>
        </w:rPr>
        <w:t>Fresco Community Health Center Feedback Report,” National Institute of Standards and </w:t>
      </w:r>
      <w:r>
        <w:rPr>
          <w:color w:val="292425"/>
          <w:spacing w:val="-4"/>
          <w:sz w:val="16"/>
        </w:rPr>
        <w:t>Technology,</w:t>
      </w:r>
      <w:r>
        <w:rPr>
          <w:color w:val="292425"/>
          <w:spacing w:val="-28"/>
          <w:sz w:val="16"/>
        </w:rPr>
        <w:t> </w:t>
      </w:r>
      <w:r>
        <w:rPr>
          <w:color w:val="292425"/>
          <w:sz w:val="16"/>
        </w:rPr>
        <w:t>2006.</w:t>
      </w:r>
    </w:p>
    <w:p>
      <w:pPr>
        <w:pStyle w:val="ListParagraph"/>
        <w:numPr>
          <w:ilvl w:val="0"/>
          <w:numId w:val="15"/>
        </w:numPr>
        <w:tabs>
          <w:tab w:pos="778" w:val="left" w:leader="none"/>
        </w:tabs>
        <w:spacing w:line="244" w:lineRule="auto" w:before="0" w:after="0"/>
        <w:ind w:left="417" w:right="2093" w:firstLine="200"/>
        <w:jc w:val="left"/>
        <w:rPr>
          <w:sz w:val="16"/>
        </w:rPr>
      </w:pPr>
      <w:r>
        <w:rPr>
          <w:color w:val="292425"/>
          <w:sz w:val="16"/>
        </w:rPr>
        <w:t>Jean </w:t>
      </w:r>
      <w:r>
        <w:rPr>
          <w:color w:val="292425"/>
          <w:spacing w:val="-4"/>
          <w:sz w:val="16"/>
        </w:rPr>
        <w:t>Harvey, </w:t>
      </w:r>
      <w:r>
        <w:rPr>
          <w:color w:val="292425"/>
          <w:sz w:val="16"/>
        </w:rPr>
        <w:t>“Scope Projects in 10 Steps,” </w:t>
      </w:r>
      <w:r>
        <w:rPr>
          <w:i/>
          <w:color w:val="292425"/>
          <w:sz w:val="16"/>
        </w:rPr>
        <w:t>Quality </w:t>
      </w:r>
      <w:r>
        <w:rPr>
          <w:i/>
          <w:color w:val="292425"/>
          <w:sz w:val="16"/>
        </w:rPr>
        <w:t>Progress</w:t>
      </w:r>
      <w:r>
        <w:rPr>
          <w:color w:val="292425"/>
          <w:sz w:val="16"/>
        </w:rPr>
        <w:t>,</w:t>
      </w:r>
      <w:r>
        <w:rPr>
          <w:color w:val="292425"/>
          <w:spacing w:val="-9"/>
          <w:sz w:val="16"/>
        </w:rPr>
        <w:t> </w:t>
      </w:r>
      <w:r>
        <w:rPr>
          <w:color w:val="292425"/>
          <w:sz w:val="16"/>
        </w:rPr>
        <w:t>August</w:t>
      </w:r>
      <w:r>
        <w:rPr>
          <w:color w:val="292425"/>
          <w:spacing w:val="-9"/>
          <w:sz w:val="16"/>
        </w:rPr>
        <w:t> </w:t>
      </w:r>
      <w:r>
        <w:rPr>
          <w:color w:val="292425"/>
          <w:sz w:val="16"/>
        </w:rPr>
        <w:t>2004,</w:t>
      </w:r>
      <w:r>
        <w:rPr>
          <w:color w:val="292425"/>
          <w:spacing w:val="-9"/>
          <w:sz w:val="16"/>
        </w:rPr>
        <w:t> </w:t>
      </w:r>
      <w:r>
        <w:rPr>
          <w:color w:val="292425"/>
          <w:sz w:val="16"/>
        </w:rPr>
        <w:t>pp.</w:t>
      </w:r>
      <w:r>
        <w:rPr>
          <w:color w:val="292425"/>
          <w:spacing w:val="-9"/>
          <w:sz w:val="16"/>
        </w:rPr>
        <w:t> </w:t>
      </w:r>
      <w:r>
        <w:rPr>
          <w:color w:val="292425"/>
          <w:sz w:val="16"/>
        </w:rPr>
        <w:t>64-72.</w:t>
      </w:r>
    </w:p>
    <w:p>
      <w:pPr>
        <w:pStyle w:val="BodyText"/>
        <w:rPr>
          <w:sz w:val="18"/>
        </w:rPr>
      </w:pPr>
    </w:p>
    <w:p>
      <w:pPr>
        <w:spacing w:line="256" w:lineRule="auto" w:before="123"/>
        <w:ind w:left="1871" w:right="1617" w:hanging="1"/>
        <w:jc w:val="left"/>
        <w:rPr>
          <w:i/>
          <w:sz w:val="18"/>
        </w:rPr>
      </w:pPr>
      <w:r>
        <w:rPr/>
        <w:drawing>
          <wp:anchor distT="0" distB="0" distL="0" distR="0" allowOverlap="1" layoutInCell="1" locked="0" behindDoc="0" simplePos="0" relativeHeight="2392">
            <wp:simplePos x="0" y="0"/>
            <wp:positionH relativeFrom="page">
              <wp:posOffset>3543300</wp:posOffset>
            </wp:positionH>
            <wp:positionV relativeFrom="paragraph">
              <wp:posOffset>120157</wp:posOffset>
            </wp:positionV>
            <wp:extent cx="821766" cy="1073327"/>
            <wp:effectExtent l="0" t="0" r="0" b="0"/>
            <wp:wrapNone/>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27" cstate="print"/>
                    <a:stretch>
                      <a:fillRect/>
                    </a:stretch>
                  </pic:blipFill>
                  <pic:spPr>
                    <a:xfrm>
                      <a:off x="0" y="0"/>
                      <a:ext cx="821766" cy="1073327"/>
                    </a:xfrm>
                    <a:prstGeom prst="rect">
                      <a:avLst/>
                    </a:prstGeom>
                  </pic:spPr>
                </pic:pic>
              </a:graphicData>
            </a:graphic>
          </wp:anchor>
        </w:drawing>
      </w:r>
      <w:r>
        <w:rPr>
          <w:rFonts w:ascii="Verdana" w:hAnsi="Verdana"/>
          <w:b/>
          <w:color w:val="292425"/>
          <w:sz w:val="16"/>
        </w:rPr>
        <w:t>JOHN WERNER </w:t>
      </w:r>
      <w:r>
        <w:rPr>
          <w:i/>
          <w:color w:val="292425"/>
          <w:sz w:val="18"/>
        </w:rPr>
        <w:t>is principal and </w:t>
      </w:r>
      <w:r>
        <w:rPr>
          <w:i/>
          <w:color w:val="292425"/>
          <w:sz w:val="18"/>
        </w:rPr>
        <w:t>owner of JW Associates Ltd., Paw- catuck, CT, and a portfolio project manager with Pfizer Global Research and Development, Groton, CT. He earned a bachelor’s degree in industrial engineering from the New Jersey</w:t>
      </w:r>
    </w:p>
    <w:p>
      <w:pPr>
        <w:spacing w:line="256" w:lineRule="auto" w:before="0"/>
        <w:ind w:left="417" w:right="1711" w:firstLine="0"/>
        <w:jc w:val="left"/>
        <w:rPr>
          <w:i/>
          <w:sz w:val="18"/>
        </w:rPr>
      </w:pPr>
      <w:r>
        <w:rPr>
          <w:i/>
          <w:color w:val="292425"/>
          <w:sz w:val="18"/>
        </w:rPr>
        <w:t>Institute of Technology and an MBA from Temple Uni- </w:t>
      </w:r>
      <w:r>
        <w:rPr>
          <w:i/>
          <w:color w:val="292425"/>
          <w:sz w:val="18"/>
        </w:rPr>
        <w:t>versity. Werner was a Baldrige examiner and is currently a Master Black Belt and a member of the review board of ASQ’s </w:t>
      </w:r>
      <w:r>
        <w:rPr>
          <w:color w:val="292425"/>
          <w:sz w:val="18"/>
        </w:rPr>
        <w:t>Six Sigma Forum Magazine</w:t>
      </w:r>
      <w:r>
        <w:rPr>
          <w:i/>
          <w:color w:val="292425"/>
          <w:sz w:val="18"/>
        </w:rPr>
        <w:t>.</w:t>
      </w:r>
    </w:p>
    <w:p>
      <w:pPr>
        <w:pStyle w:val="BodyText"/>
        <w:rPr>
          <w:i/>
          <w:sz w:val="22"/>
        </w:rPr>
      </w:pPr>
    </w:p>
    <w:p>
      <w:pPr>
        <w:pStyle w:val="BodyText"/>
        <w:spacing w:before="5"/>
        <w:rPr>
          <w:i/>
          <w:sz w:val="17"/>
        </w:rPr>
      </w:pPr>
    </w:p>
    <w:p>
      <w:pPr>
        <w:spacing w:before="0"/>
        <w:ind w:left="696" w:right="0" w:firstLine="0"/>
        <w:jc w:val="left"/>
        <w:rPr>
          <w:rFonts w:ascii="Arial Black"/>
          <w:b/>
          <w:sz w:val="24"/>
        </w:rPr>
      </w:pPr>
      <w:r>
        <w:rPr/>
        <w:pict>
          <v:group style="position:absolute;margin-left:279pt;margin-top:10.310233pt;width:216pt;height:82.8pt;mso-position-horizontal-relative:page;mso-position-vertical-relative:paragraph;z-index:-26344" coordorigin="5580,206" coordsize="4320,1656">
            <v:rect style="position:absolute;left:5580;top:267;width:4320;height:1594" filled="true" fillcolor="#babcbe" stroked="false">
              <v:fill type="solid"/>
            </v:rect>
            <v:shape style="position:absolute;left:5580;top:206;width:4320;height:1656" type="#_x0000_t202" filled="false" stroked="false">
              <v:textbox inset="0,0,0,0">
                <w:txbxContent>
                  <w:p>
                    <w:pPr>
                      <w:spacing w:line="309" w:lineRule="exact" w:before="0"/>
                      <w:ind w:left="399" w:right="0" w:firstLine="0"/>
                      <w:jc w:val="left"/>
                      <w:rPr>
                        <w:rFonts w:ascii="Arial Black"/>
                        <w:b/>
                        <w:sz w:val="24"/>
                      </w:rPr>
                    </w:pPr>
                    <w:r>
                      <w:rPr>
                        <w:rFonts w:ascii="Arial Black"/>
                        <w:b/>
                        <w:color w:val="FFFFFF"/>
                        <w:sz w:val="24"/>
                      </w:rPr>
                      <w:t>comment</w:t>
                    </w:r>
                  </w:p>
                  <w:p>
                    <w:pPr>
                      <w:spacing w:line="316" w:lineRule="auto" w:before="181"/>
                      <w:ind w:left="261" w:right="446" w:firstLine="0"/>
                      <w:jc w:val="left"/>
                      <w:rPr>
                        <w:rFonts w:ascii="Arial"/>
                        <w:sz w:val="16"/>
                      </w:rPr>
                    </w:pPr>
                    <w:r>
                      <w:rPr>
                        <w:rFonts w:ascii="Arial"/>
                        <w:color w:val="292425"/>
                        <w:w w:val="105"/>
                        <w:sz w:val="16"/>
                      </w:rPr>
                      <w:t>If you would like to comment on this article, </w:t>
                    </w:r>
                    <w:r>
                      <w:rPr>
                        <w:rFonts w:ascii="Arial"/>
                        <w:color w:val="292425"/>
                        <w:spacing w:val="-5"/>
                        <w:w w:val="105"/>
                        <w:sz w:val="16"/>
                      </w:rPr>
                      <w:t>please</w:t>
                    </w:r>
                    <w:r>
                      <w:rPr>
                        <w:rFonts w:ascii="Arial"/>
                        <w:color w:val="292425"/>
                        <w:spacing w:val="-18"/>
                        <w:w w:val="105"/>
                        <w:sz w:val="16"/>
                      </w:rPr>
                      <w:t> </w:t>
                    </w:r>
                    <w:r>
                      <w:rPr>
                        <w:rFonts w:ascii="Arial"/>
                        <w:color w:val="292425"/>
                        <w:spacing w:val="-4"/>
                        <w:w w:val="105"/>
                        <w:sz w:val="16"/>
                      </w:rPr>
                      <w:t>post</w:t>
                    </w:r>
                    <w:r>
                      <w:rPr>
                        <w:rFonts w:ascii="Arial"/>
                        <w:color w:val="292425"/>
                        <w:spacing w:val="-18"/>
                        <w:w w:val="105"/>
                        <w:sz w:val="16"/>
                      </w:rPr>
                      <w:t> </w:t>
                    </w:r>
                    <w:r>
                      <w:rPr>
                        <w:rFonts w:ascii="Arial"/>
                        <w:color w:val="292425"/>
                        <w:spacing w:val="-4"/>
                        <w:w w:val="105"/>
                        <w:sz w:val="16"/>
                      </w:rPr>
                      <w:t>your</w:t>
                    </w:r>
                    <w:r>
                      <w:rPr>
                        <w:rFonts w:ascii="Arial"/>
                        <w:color w:val="292425"/>
                        <w:spacing w:val="-18"/>
                        <w:w w:val="105"/>
                        <w:sz w:val="16"/>
                      </w:rPr>
                      <w:t> </w:t>
                    </w:r>
                    <w:r>
                      <w:rPr>
                        <w:rFonts w:ascii="Arial"/>
                        <w:color w:val="292425"/>
                        <w:spacing w:val="-5"/>
                        <w:w w:val="105"/>
                        <w:sz w:val="16"/>
                      </w:rPr>
                      <w:t>remarks</w:t>
                    </w:r>
                    <w:r>
                      <w:rPr>
                        <w:rFonts w:ascii="Arial"/>
                        <w:color w:val="292425"/>
                        <w:spacing w:val="-18"/>
                        <w:w w:val="105"/>
                        <w:sz w:val="16"/>
                      </w:rPr>
                      <w:t> </w:t>
                    </w:r>
                    <w:r>
                      <w:rPr>
                        <w:rFonts w:ascii="Arial"/>
                        <w:color w:val="292425"/>
                        <w:spacing w:val="-3"/>
                        <w:w w:val="105"/>
                        <w:sz w:val="16"/>
                      </w:rPr>
                      <w:t>on</w:t>
                    </w:r>
                    <w:r>
                      <w:rPr>
                        <w:rFonts w:ascii="Arial"/>
                        <w:color w:val="292425"/>
                        <w:spacing w:val="-18"/>
                        <w:w w:val="105"/>
                        <w:sz w:val="16"/>
                      </w:rPr>
                      <w:t> </w:t>
                    </w:r>
                    <w:r>
                      <w:rPr>
                        <w:rFonts w:ascii="Arial"/>
                        <w:color w:val="292425"/>
                        <w:spacing w:val="-4"/>
                        <w:w w:val="105"/>
                        <w:sz w:val="16"/>
                      </w:rPr>
                      <w:t>the</w:t>
                    </w:r>
                    <w:r>
                      <w:rPr>
                        <w:rFonts w:ascii="Arial"/>
                        <w:color w:val="292425"/>
                        <w:spacing w:val="-18"/>
                        <w:w w:val="105"/>
                        <w:sz w:val="16"/>
                      </w:rPr>
                      <w:t> </w:t>
                    </w:r>
                    <w:r>
                      <w:rPr>
                        <w:rFonts w:ascii="Verdana"/>
                        <w:i/>
                        <w:color w:val="292425"/>
                        <w:spacing w:val="-5"/>
                        <w:w w:val="105"/>
                        <w:sz w:val="16"/>
                      </w:rPr>
                      <w:t>Quality</w:t>
                    </w:r>
                    <w:r>
                      <w:rPr>
                        <w:rFonts w:ascii="Verdana"/>
                        <w:i/>
                        <w:color w:val="292425"/>
                        <w:spacing w:val="-30"/>
                        <w:w w:val="105"/>
                        <w:sz w:val="16"/>
                      </w:rPr>
                      <w:t> </w:t>
                    </w:r>
                    <w:r>
                      <w:rPr>
                        <w:rFonts w:ascii="Verdana"/>
                        <w:i/>
                        <w:color w:val="292425"/>
                        <w:spacing w:val="-5"/>
                        <w:w w:val="105"/>
                        <w:sz w:val="16"/>
                      </w:rPr>
                      <w:t>Progress </w:t>
                    </w:r>
                    <w:r>
                      <w:rPr>
                        <w:rFonts w:ascii="Arial"/>
                        <w:color w:val="292425"/>
                        <w:w w:val="105"/>
                        <w:sz w:val="16"/>
                      </w:rPr>
                      <w:t>Discussion Board at </w:t>
                    </w:r>
                    <w:hyperlink r:id="rId13">
                      <w:r>
                        <w:rPr>
                          <w:rFonts w:ascii="Arial"/>
                          <w:color w:val="292425"/>
                          <w:w w:val="105"/>
                          <w:sz w:val="16"/>
                        </w:rPr>
                        <w:t>www.asq.org, </w:t>
                      </w:r>
                    </w:hyperlink>
                    <w:r>
                      <w:rPr>
                        <w:rFonts w:ascii="Arial"/>
                        <w:color w:val="292425"/>
                        <w:w w:val="105"/>
                        <w:sz w:val="16"/>
                      </w:rPr>
                      <w:t>or e-mail them to</w:t>
                    </w:r>
                    <w:r>
                      <w:rPr>
                        <w:rFonts w:ascii="Arial"/>
                        <w:color w:val="292425"/>
                        <w:spacing w:val="10"/>
                        <w:w w:val="105"/>
                        <w:sz w:val="16"/>
                      </w:rPr>
                      <w:t> </w:t>
                    </w:r>
                    <w:hyperlink r:id="rId28">
                      <w:r>
                        <w:rPr>
                          <w:rFonts w:ascii="Arial"/>
                          <w:color w:val="292425"/>
                          <w:w w:val="105"/>
                          <w:sz w:val="16"/>
                        </w:rPr>
                        <w:t>editor@asq.org.</w:t>
                      </w:r>
                    </w:hyperlink>
                  </w:p>
                </w:txbxContent>
              </v:textbox>
              <w10:wrap type="none"/>
            </v:shape>
            <w10:wrap type="none"/>
          </v:group>
        </w:pict>
      </w:r>
      <w:r>
        <w:rPr>
          <w:rFonts w:ascii="Arial Black"/>
          <w:b/>
          <w:color w:val="292425"/>
          <w:sz w:val="24"/>
        </w:rPr>
        <w:t>Please</w:t>
      </w:r>
    </w:p>
    <w:sectPr>
      <w:type w:val="continuous"/>
      <w:pgSz w:w="11520" w:h="15480"/>
      <w:pgMar w:top="0" w:bottom="520" w:left="0" w:right="0"/>
      <w:cols w:num="2" w:equalWidth="0">
        <w:col w:w="5123" w:space="40"/>
        <w:col w:w="63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Calibri">
    <w:altName w:val="Calibri"/>
    <w:charset w:val="0"/>
    <w:family w:val="swiss"/>
    <w:pitch w:val="variable"/>
  </w:font>
  <w:font w:name="Verdana">
    <w:altName w:val="Verdana"/>
    <w:charset w:val="0"/>
    <w:family w:val="swiss"/>
    <w:pitch w:val="variable"/>
  </w:font>
  <w:font w:name="Trebuchet MS">
    <w:altName w:val="Trebuchet MS"/>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0.540985pt;margin-top:746.825012pt;width:3.1pt;height:16.75pt;mso-position-horizontal-relative:page;mso-position-vertical-relative:page;z-index:-27760"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521.201111pt;margin-top:746.825012pt;width:3.1pt;height:16.75pt;mso-position-horizontal-relative:page;mso-position-vertical-relative:page;z-index:-27736"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396.834595pt;margin-top:749.120911pt;width:140.1pt;height:10.55pt;mso-position-horizontal-relative:page;mso-position-vertical-relative:page;z-index:-27712" type="#_x0000_t202" filled="false" stroked="false">
          <v:textbox inset="0,0,0,0">
            <w:txbxContent>
              <w:p>
                <w:pPr>
                  <w:spacing w:before="19"/>
                  <w:ind w:left="20" w:right="0" w:firstLine="0"/>
                  <w:jc w:val="left"/>
                  <w:rPr>
                    <w:rFonts w:ascii="Verdana"/>
                    <w:b/>
                    <w:sz w:val="14"/>
                  </w:rPr>
                </w:pPr>
                <w:r>
                  <w:rPr>
                    <w:rFonts w:ascii="Trebuchet MS"/>
                    <w:color w:val="292425"/>
                    <w:w w:val="105"/>
                    <w:sz w:val="12"/>
                  </w:rPr>
                  <w:t>QUALITY  PROGRESS       SEPTEMBER 2007   </w:t>
                </w:r>
                <w:r>
                  <w:rPr>
                    <w:rFonts w:ascii="Verdana"/>
                    <w:b/>
                    <w:color w:val="292425"/>
                    <w:w w:val="105"/>
                    <w:sz w:val="14"/>
                  </w:rPr>
                  <w:t>33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526215pt;margin-top:747.057373pt;width:3.1pt;height:16.75pt;mso-position-horizontal-relative:page;mso-position-vertical-relative:page;z-index:-27544"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521.186401pt;margin-top:747.057373pt;width:3.1pt;height:16.75pt;mso-position-horizontal-relative:page;mso-position-vertical-relative:page;z-index:-27520"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396.819885pt;margin-top:749.353516pt;width:140.7pt;height:10.55pt;mso-position-horizontal-relative:page;mso-position-vertical-relative:page;z-index:-27496" type="#_x0000_t202" filled="false" stroked="false">
          <v:textbox inset="0,0,0,0">
            <w:txbxContent>
              <w:p>
                <w:pPr>
                  <w:spacing w:before="19"/>
                  <w:ind w:left="20" w:right="0" w:firstLine="0"/>
                  <w:jc w:val="left"/>
                  <w:rPr>
                    <w:rFonts w:ascii="Verdana"/>
                    <w:b/>
                    <w:sz w:val="14"/>
                  </w:rPr>
                </w:pPr>
                <w:r>
                  <w:rPr>
                    <w:rFonts w:ascii="Trebuchet MS"/>
                    <w:color w:val="292425"/>
                    <w:w w:val="105"/>
                    <w:sz w:val="12"/>
                  </w:rPr>
                  <w:t>QUALITY  PROGRESS       SEPTEMBER 2007   </w:t>
                </w:r>
                <w:r>
                  <w:rPr/>
                  <w:fldChar w:fldCharType="begin"/>
                </w:r>
                <w:r>
                  <w:rPr>
                    <w:rFonts w:ascii="Verdana"/>
                    <w:b/>
                    <w:color w:val="292425"/>
                    <w:w w:val="105"/>
                    <w:sz w:val="14"/>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720795pt;margin-top:747.057373pt;width:3.1pt;height:16.75pt;mso-position-horizontal-relative:page;mso-position-vertical-relative:page;z-index:-27400"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521.380920pt;margin-top:747.057373pt;width:3.1pt;height:16.75pt;mso-position-horizontal-relative:page;mso-position-vertical-relative:page;z-index:-27376"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397.014404pt;margin-top:749.353516pt;width:140.3pt;height:10.55pt;mso-position-horizontal-relative:page;mso-position-vertical-relative:page;z-index:-27352" type="#_x0000_t202" filled="false" stroked="false">
          <v:textbox inset="0,0,0,0">
            <w:txbxContent>
              <w:p>
                <w:pPr>
                  <w:spacing w:before="19"/>
                  <w:ind w:left="20" w:right="0" w:firstLine="0"/>
                  <w:jc w:val="left"/>
                  <w:rPr>
                    <w:rFonts w:ascii="Verdana"/>
                    <w:b/>
                    <w:sz w:val="14"/>
                  </w:rPr>
                </w:pPr>
                <w:r>
                  <w:rPr>
                    <w:rFonts w:ascii="Trebuchet MS"/>
                    <w:color w:val="292425"/>
                    <w:w w:val="105"/>
                    <w:sz w:val="12"/>
                  </w:rPr>
                  <w:t>QUALITY  PROGRESS       SEPTEMBER 2007   </w:t>
                </w:r>
                <w:r>
                  <w:rPr/>
                  <w:fldChar w:fldCharType="begin"/>
                </w:r>
                <w:r>
                  <w:rPr>
                    <w:rFonts w:ascii="Verdana"/>
                    <w:b/>
                    <w:color w:val="292425"/>
                    <w:w w:val="105"/>
                    <w:sz w:val="14"/>
                  </w:rPr>
                  <w:instrText> PAGE </w:instrText>
                </w:r>
                <w:r>
                  <w:rPr/>
                  <w:fldChar w:fldCharType="separate"/>
                </w:r>
                <w:r>
                  <w:rPr/>
                  <w:t>37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65899pt;margin-top:747.057373pt;width:3.1pt;height:16.75pt;mso-position-horizontal-relative:page;mso-position-vertical-relative:page;z-index:-27328"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112.226097pt;margin-top:747.057373pt;width:3.1pt;height:16.75pt;mso-position-horizontal-relative:page;mso-position-vertical-relative:page;z-index:-27304" type="#_x0000_t202" filled="false" stroked="false">
          <v:textbox inset="0,0,0,0">
            <w:txbxContent>
              <w:p>
                <w:pPr>
                  <w:spacing w:line="321" w:lineRule="exact" w:before="0"/>
                  <w:ind w:left="20" w:right="0" w:firstLine="0"/>
                  <w:jc w:val="left"/>
                  <w:rPr>
                    <w:rFonts w:ascii="Arial"/>
                    <w:sz w:val="28"/>
                  </w:rPr>
                </w:pPr>
                <w:r>
                  <w:rPr>
                    <w:rFonts w:ascii="Arial"/>
                    <w:color w:val="292425"/>
                    <w:w w:val="28"/>
                    <w:sz w:val="28"/>
                  </w:rPr>
                  <w:t>I</w:t>
                </w:r>
              </w:p>
            </w:txbxContent>
          </v:textbox>
          <w10:wrap type="none"/>
        </v:shape>
      </w:pict>
    </w:r>
    <w:r>
      <w:rPr/>
      <w:pict>
        <v:shape style="position:absolute;margin-left:38.732498pt;margin-top:749.353516pt;width:119.35pt;height:10.55pt;mso-position-horizontal-relative:page;mso-position-vertical-relative:page;z-index:-27280" type="#_x0000_t202" filled="false" stroked="false">
          <v:textbox inset="0,0,0,0">
            <w:txbxContent>
              <w:p>
                <w:pPr>
                  <w:spacing w:before="19"/>
                  <w:ind w:left="40" w:right="0" w:firstLine="0"/>
                  <w:jc w:val="left"/>
                  <w:rPr>
                    <w:rFonts w:ascii="Trebuchet MS"/>
                    <w:sz w:val="12"/>
                  </w:rPr>
                </w:pPr>
                <w:r>
                  <w:rPr/>
                  <w:fldChar w:fldCharType="begin"/>
                </w:r>
                <w:r>
                  <w:rPr>
                    <w:rFonts w:ascii="Verdana"/>
                    <w:b/>
                    <w:color w:val="292425"/>
                    <w:w w:val="105"/>
                    <w:sz w:val="14"/>
                  </w:rPr>
                  <w:instrText> PAGE </w:instrText>
                </w:r>
                <w:r>
                  <w:rPr/>
                  <w:fldChar w:fldCharType="separate"/>
                </w:r>
                <w:r>
                  <w:rPr/>
                  <w:t>40</w:t>
                </w:r>
                <w:r>
                  <w:rPr/>
                  <w:fldChar w:fldCharType="end"/>
                </w:r>
                <w:r>
                  <w:rPr>
                    <w:rFonts w:ascii="Verdana"/>
                    <w:b/>
                    <w:color w:val="292425"/>
                    <w:w w:val="105"/>
                    <w:sz w:val="14"/>
                  </w:rPr>
                  <w:t>    </w:t>
                </w:r>
                <w:r>
                  <w:rPr>
                    <w:rFonts w:ascii="Trebuchet MS"/>
                    <w:color w:val="292425"/>
                    <w:w w:val="105"/>
                    <w:sz w:val="12"/>
                  </w:rPr>
                  <w:t>SEPTEMBER 2007     </w:t>
                </w:r>
                <w:hyperlink r:id="rId1">
                  <w:r>
                    <w:rPr>
                      <w:rFonts w:ascii="Trebuchet MS"/>
                      <w:color w:val="292425"/>
                      <w:w w:val="105"/>
                      <w:sz w:val="12"/>
                    </w:rPr>
                    <w:t>www.asq.org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767">
          <wp:simplePos x="0" y="0"/>
          <wp:positionH relativeFrom="page">
            <wp:posOffset>0</wp:posOffset>
          </wp:positionH>
          <wp:positionV relativeFrom="page">
            <wp:posOffset>0</wp:posOffset>
          </wp:positionV>
          <wp:extent cx="7315200" cy="1257300"/>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1" cstate="print"/>
                  <a:stretch>
                    <a:fillRect/>
                  </a:stretch>
                </pic:blipFill>
                <pic:spPr>
                  <a:xfrm>
                    <a:off x="0" y="0"/>
                    <a:ext cx="7315200" cy="1257300"/>
                  </a:xfrm>
                  <a:prstGeom prst="rect">
                    <a:avLst/>
                  </a:prstGeom>
                </pic:spPr>
              </pic:pic>
            </a:graphicData>
          </a:graphic>
        </wp:anchor>
      </w:drawing>
    </w:r>
    <w:r>
      <w:rPr/>
      <w:pict>
        <v:shape style="position:absolute;margin-left:39.5pt;margin-top:76.847702pt;width:248.5pt;height:16.650pt;mso-position-horizontal-relative:page;mso-position-vertical-relative:page;z-index:-27664" type="#_x0000_t202" filled="false" stroked="false">
          <v:textbox inset="0,0,0,0">
            <w:txbxContent>
              <w:p>
                <w:pPr>
                  <w:spacing w:before="18"/>
                  <w:ind w:left="20" w:right="0" w:firstLine="0"/>
                  <w:jc w:val="left"/>
                  <w:rPr>
                    <w:rFonts w:ascii="Verdana"/>
                    <w:b/>
                    <w:sz w:val="24"/>
                  </w:rPr>
                </w:pPr>
                <w:r>
                  <w:rPr>
                    <w:rFonts w:ascii="Verdana"/>
                    <w:b/>
                    <w:color w:val="FFFFFF"/>
                    <w:w w:val="85"/>
                    <w:sz w:val="24"/>
                  </w:rPr>
                  <w:t>BALDRIGE  NATIONAL  QUALITY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815">
          <wp:simplePos x="0" y="0"/>
          <wp:positionH relativeFrom="page">
            <wp:posOffset>0</wp:posOffset>
          </wp:positionH>
          <wp:positionV relativeFrom="page">
            <wp:posOffset>0</wp:posOffset>
          </wp:positionV>
          <wp:extent cx="7315200" cy="1257300"/>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 cstate="print"/>
                  <a:stretch>
                    <a:fillRect/>
                  </a:stretch>
                </pic:blipFill>
                <pic:spPr>
                  <a:xfrm>
                    <a:off x="0" y="0"/>
                    <a:ext cx="7315200" cy="1257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839">
          <wp:simplePos x="0" y="0"/>
          <wp:positionH relativeFrom="page">
            <wp:posOffset>0</wp:posOffset>
          </wp:positionH>
          <wp:positionV relativeFrom="page">
            <wp:posOffset>0</wp:posOffset>
          </wp:positionV>
          <wp:extent cx="7315200" cy="1257300"/>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15200" cy="12573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863">
          <wp:simplePos x="0" y="0"/>
          <wp:positionH relativeFrom="page">
            <wp:posOffset>0</wp:posOffset>
          </wp:positionH>
          <wp:positionV relativeFrom="page">
            <wp:posOffset>0</wp:posOffset>
          </wp:positionV>
          <wp:extent cx="7315200" cy="1257300"/>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7315200" cy="1257300"/>
                  </a:xfrm>
                  <a:prstGeom prst="rect">
                    <a:avLst/>
                  </a:prstGeom>
                </pic:spPr>
              </pic:pic>
            </a:graphicData>
          </a:graphic>
        </wp:anchor>
      </w:drawing>
    </w:r>
    <w:r>
      <w:rPr/>
      <w:pict>
        <v:shape style="position:absolute;margin-left:39.5pt;margin-top:76.826897pt;width:248.5pt;height:16.650pt;mso-position-horizontal-relative:page;mso-position-vertical-relative:page;z-index:-27568" type="#_x0000_t202" filled="false" stroked="false">
          <v:textbox inset="0,0,0,0">
            <w:txbxContent>
              <w:p>
                <w:pPr>
                  <w:spacing w:before="18"/>
                  <w:ind w:left="20" w:right="0" w:firstLine="0"/>
                  <w:jc w:val="left"/>
                  <w:rPr>
                    <w:rFonts w:ascii="Verdana"/>
                    <w:b/>
                    <w:sz w:val="24"/>
                  </w:rPr>
                </w:pPr>
                <w:r>
                  <w:rPr>
                    <w:rFonts w:ascii="Verdana"/>
                    <w:b/>
                    <w:color w:val="FFFFFF"/>
                    <w:w w:val="85"/>
                    <w:sz w:val="24"/>
                  </w:rPr>
                  <w:t>BALDRIGE  NATIONAL  QUALITY PROGRAM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983">
          <wp:simplePos x="0" y="0"/>
          <wp:positionH relativeFrom="page">
            <wp:posOffset>0</wp:posOffset>
          </wp:positionH>
          <wp:positionV relativeFrom="page">
            <wp:posOffset>0</wp:posOffset>
          </wp:positionV>
          <wp:extent cx="7315200" cy="1257300"/>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 cstate="print"/>
                  <a:stretch>
                    <a:fillRect/>
                  </a:stretch>
                </pic:blipFill>
                <pic:spPr>
                  <a:xfrm>
                    <a:off x="0" y="0"/>
                    <a:ext cx="7315200" cy="125730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007">
          <wp:simplePos x="0" y="0"/>
          <wp:positionH relativeFrom="page">
            <wp:posOffset>0</wp:posOffset>
          </wp:positionH>
          <wp:positionV relativeFrom="page">
            <wp:posOffset>0</wp:posOffset>
          </wp:positionV>
          <wp:extent cx="7315200" cy="1257300"/>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7315200" cy="1257300"/>
                  </a:xfrm>
                  <a:prstGeom prst="rect">
                    <a:avLst/>
                  </a:prstGeom>
                </pic:spPr>
              </pic:pic>
            </a:graphicData>
          </a:graphic>
        </wp:anchor>
      </w:drawing>
    </w:r>
    <w:r>
      <w:rPr/>
      <w:pict>
        <v:shape style="position:absolute;margin-left:39.5pt;margin-top:76.826897pt;width:248.5pt;height:16.650pt;mso-position-horizontal-relative:page;mso-position-vertical-relative:page;z-index:-27424" type="#_x0000_t202" filled="false" stroked="false">
          <v:textbox inset="0,0,0,0">
            <w:txbxContent>
              <w:p>
                <w:pPr>
                  <w:spacing w:before="18"/>
                  <w:ind w:left="20" w:right="0" w:firstLine="0"/>
                  <w:jc w:val="left"/>
                  <w:rPr>
                    <w:rFonts w:ascii="Verdana"/>
                    <w:b/>
                    <w:sz w:val="24"/>
                  </w:rPr>
                </w:pPr>
                <w:r>
                  <w:rPr>
                    <w:rFonts w:ascii="Verdana"/>
                    <w:b/>
                    <w:color w:val="FFFFFF"/>
                    <w:w w:val="85"/>
                    <w:sz w:val="24"/>
                  </w:rPr>
                  <w:t>BALDRIGE  NATIONAL  QUALITY PROGRAM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417" w:hanging="160"/>
        <w:jc w:val="left"/>
      </w:pPr>
      <w:rPr>
        <w:rFonts w:hint="default" w:ascii="Palatino Linotype" w:hAnsi="Palatino Linotype" w:eastAsia="Palatino Linotype" w:cs="Palatino Linotype"/>
        <w:color w:val="292425"/>
        <w:spacing w:val="-1"/>
        <w:w w:val="100"/>
        <w:sz w:val="16"/>
        <w:szCs w:val="16"/>
      </w:rPr>
    </w:lvl>
    <w:lvl w:ilvl="1">
      <w:start w:val="0"/>
      <w:numFmt w:val="bullet"/>
      <w:lvlText w:val="•"/>
      <w:lvlJc w:val="left"/>
      <w:pPr>
        <w:ind w:left="1013" w:hanging="160"/>
      </w:pPr>
      <w:rPr>
        <w:rFonts w:hint="default"/>
      </w:rPr>
    </w:lvl>
    <w:lvl w:ilvl="2">
      <w:start w:val="0"/>
      <w:numFmt w:val="bullet"/>
      <w:lvlText w:val="•"/>
      <w:lvlJc w:val="left"/>
      <w:pPr>
        <w:ind w:left="1607" w:hanging="160"/>
      </w:pPr>
      <w:rPr>
        <w:rFonts w:hint="default"/>
      </w:rPr>
    </w:lvl>
    <w:lvl w:ilvl="3">
      <w:start w:val="0"/>
      <w:numFmt w:val="bullet"/>
      <w:lvlText w:val="•"/>
      <w:lvlJc w:val="left"/>
      <w:pPr>
        <w:ind w:left="2201" w:hanging="160"/>
      </w:pPr>
      <w:rPr>
        <w:rFonts w:hint="default"/>
      </w:rPr>
    </w:lvl>
    <w:lvl w:ilvl="4">
      <w:start w:val="0"/>
      <w:numFmt w:val="bullet"/>
      <w:lvlText w:val="•"/>
      <w:lvlJc w:val="left"/>
      <w:pPr>
        <w:ind w:left="2794" w:hanging="160"/>
      </w:pPr>
      <w:rPr>
        <w:rFonts w:hint="default"/>
      </w:rPr>
    </w:lvl>
    <w:lvl w:ilvl="5">
      <w:start w:val="0"/>
      <w:numFmt w:val="bullet"/>
      <w:lvlText w:val="•"/>
      <w:lvlJc w:val="left"/>
      <w:pPr>
        <w:ind w:left="3388" w:hanging="160"/>
      </w:pPr>
      <w:rPr>
        <w:rFonts w:hint="default"/>
      </w:rPr>
    </w:lvl>
    <w:lvl w:ilvl="6">
      <w:start w:val="0"/>
      <w:numFmt w:val="bullet"/>
      <w:lvlText w:val="•"/>
      <w:lvlJc w:val="left"/>
      <w:pPr>
        <w:ind w:left="3982" w:hanging="160"/>
      </w:pPr>
      <w:rPr>
        <w:rFonts w:hint="default"/>
      </w:rPr>
    </w:lvl>
    <w:lvl w:ilvl="7">
      <w:start w:val="0"/>
      <w:numFmt w:val="bullet"/>
      <w:lvlText w:val="•"/>
      <w:lvlJc w:val="left"/>
      <w:pPr>
        <w:ind w:left="4576" w:hanging="160"/>
      </w:pPr>
      <w:rPr>
        <w:rFonts w:hint="default"/>
      </w:rPr>
    </w:lvl>
    <w:lvl w:ilvl="8">
      <w:start w:val="0"/>
      <w:numFmt w:val="bullet"/>
      <w:lvlText w:val="•"/>
      <w:lvlJc w:val="left"/>
      <w:pPr>
        <w:ind w:left="5169" w:hanging="160"/>
      </w:pPr>
      <w:rPr>
        <w:rFonts w:hint="default"/>
      </w:rPr>
    </w:lvl>
  </w:abstractNum>
  <w:abstractNum w:abstractNumId="13">
    <w:multiLevelType w:val="hybridMultilevel"/>
    <w:lvl w:ilvl="0">
      <w:start w:val="0"/>
      <w:numFmt w:val="bullet"/>
      <w:lvlText w:val="•"/>
      <w:lvlJc w:val="left"/>
      <w:pPr>
        <w:ind w:left="1210" w:hanging="201"/>
      </w:pPr>
      <w:rPr>
        <w:rFonts w:hint="default" w:ascii="Arial" w:hAnsi="Arial" w:eastAsia="Arial" w:cs="Arial"/>
        <w:color w:val="292425"/>
        <w:w w:val="99"/>
        <w:sz w:val="18"/>
        <w:szCs w:val="18"/>
      </w:rPr>
    </w:lvl>
    <w:lvl w:ilvl="1">
      <w:start w:val="0"/>
      <w:numFmt w:val="bullet"/>
      <w:lvlText w:val="•"/>
      <w:lvlJc w:val="left"/>
      <w:pPr>
        <w:ind w:left="2020" w:hanging="200"/>
      </w:pPr>
      <w:rPr>
        <w:rFonts w:hint="default" w:ascii="Palatino Linotype" w:hAnsi="Palatino Linotype" w:eastAsia="Palatino Linotype" w:cs="Palatino Linotype"/>
        <w:color w:val="292425"/>
        <w:spacing w:val="-29"/>
        <w:w w:val="99"/>
        <w:sz w:val="19"/>
        <w:szCs w:val="19"/>
      </w:rPr>
    </w:lvl>
    <w:lvl w:ilvl="2">
      <w:start w:val="0"/>
      <w:numFmt w:val="bullet"/>
      <w:lvlText w:val="•"/>
      <w:lvlJc w:val="left"/>
      <w:pPr>
        <w:ind w:left="2455" w:hanging="200"/>
      </w:pPr>
      <w:rPr>
        <w:rFonts w:hint="default"/>
      </w:rPr>
    </w:lvl>
    <w:lvl w:ilvl="3">
      <w:start w:val="0"/>
      <w:numFmt w:val="bullet"/>
      <w:lvlText w:val="•"/>
      <w:lvlJc w:val="left"/>
      <w:pPr>
        <w:ind w:left="2891" w:hanging="200"/>
      </w:pPr>
      <w:rPr>
        <w:rFonts w:hint="default"/>
      </w:rPr>
    </w:lvl>
    <w:lvl w:ilvl="4">
      <w:start w:val="0"/>
      <w:numFmt w:val="bullet"/>
      <w:lvlText w:val="•"/>
      <w:lvlJc w:val="left"/>
      <w:pPr>
        <w:ind w:left="3326" w:hanging="200"/>
      </w:pPr>
      <w:rPr>
        <w:rFonts w:hint="default"/>
      </w:rPr>
    </w:lvl>
    <w:lvl w:ilvl="5">
      <w:start w:val="0"/>
      <w:numFmt w:val="bullet"/>
      <w:lvlText w:val="•"/>
      <w:lvlJc w:val="left"/>
      <w:pPr>
        <w:ind w:left="3762" w:hanging="200"/>
      </w:pPr>
      <w:rPr>
        <w:rFonts w:hint="default"/>
      </w:rPr>
    </w:lvl>
    <w:lvl w:ilvl="6">
      <w:start w:val="0"/>
      <w:numFmt w:val="bullet"/>
      <w:lvlText w:val="•"/>
      <w:lvlJc w:val="left"/>
      <w:pPr>
        <w:ind w:left="4197" w:hanging="200"/>
      </w:pPr>
      <w:rPr>
        <w:rFonts w:hint="default"/>
      </w:rPr>
    </w:lvl>
    <w:lvl w:ilvl="7">
      <w:start w:val="0"/>
      <w:numFmt w:val="bullet"/>
      <w:lvlText w:val="•"/>
      <w:lvlJc w:val="left"/>
      <w:pPr>
        <w:ind w:left="4633" w:hanging="200"/>
      </w:pPr>
      <w:rPr>
        <w:rFonts w:hint="default"/>
      </w:rPr>
    </w:lvl>
    <w:lvl w:ilvl="8">
      <w:start w:val="0"/>
      <w:numFmt w:val="bullet"/>
      <w:lvlText w:val="•"/>
      <w:lvlJc w:val="left"/>
      <w:pPr>
        <w:ind w:left="5068" w:hanging="200"/>
      </w:pPr>
      <w:rPr>
        <w:rFonts w:hint="default"/>
      </w:rPr>
    </w:lvl>
  </w:abstractNum>
  <w:abstractNum w:abstractNumId="12">
    <w:multiLevelType w:val="hybridMultilevel"/>
    <w:lvl w:ilvl="0">
      <w:start w:val="1"/>
      <w:numFmt w:val="decimal"/>
      <w:lvlText w:val="%1."/>
      <w:lvlJc w:val="left"/>
      <w:pPr>
        <w:ind w:left="1209" w:hanging="200"/>
        <w:jc w:val="right"/>
      </w:pPr>
      <w:rPr>
        <w:rFonts w:hint="default" w:ascii="Palatino Linotype" w:hAnsi="Palatino Linotype" w:eastAsia="Palatino Linotype" w:cs="Palatino Linotype"/>
        <w:color w:val="292425"/>
        <w:spacing w:val="-1"/>
        <w:w w:val="100"/>
        <w:sz w:val="19"/>
        <w:szCs w:val="19"/>
      </w:rPr>
    </w:lvl>
    <w:lvl w:ilvl="1">
      <w:start w:val="1"/>
      <w:numFmt w:val="decimal"/>
      <w:lvlText w:val="%2."/>
      <w:lvlJc w:val="left"/>
      <w:pPr>
        <w:ind w:left="2929" w:hanging="160"/>
        <w:jc w:val="left"/>
      </w:pPr>
      <w:rPr>
        <w:rFonts w:hint="default"/>
        <w:w w:val="87"/>
      </w:rPr>
    </w:lvl>
    <w:lvl w:ilvl="2">
      <w:start w:val="0"/>
      <w:numFmt w:val="bullet"/>
      <w:lvlText w:val="•"/>
      <w:lvlJc w:val="left"/>
      <w:pPr>
        <w:ind w:left="2920" w:hanging="160"/>
      </w:pPr>
      <w:rPr>
        <w:rFonts w:hint="default"/>
      </w:rPr>
    </w:lvl>
    <w:lvl w:ilvl="3">
      <w:start w:val="0"/>
      <w:numFmt w:val="bullet"/>
      <w:lvlText w:val="•"/>
      <w:lvlJc w:val="left"/>
      <w:pPr>
        <w:ind w:left="3252" w:hanging="160"/>
      </w:pPr>
      <w:rPr>
        <w:rFonts w:hint="default"/>
      </w:rPr>
    </w:lvl>
    <w:lvl w:ilvl="4">
      <w:start w:val="0"/>
      <w:numFmt w:val="bullet"/>
      <w:lvlText w:val="•"/>
      <w:lvlJc w:val="left"/>
      <w:pPr>
        <w:ind w:left="3585" w:hanging="160"/>
      </w:pPr>
      <w:rPr>
        <w:rFonts w:hint="default"/>
      </w:rPr>
    </w:lvl>
    <w:lvl w:ilvl="5">
      <w:start w:val="0"/>
      <w:numFmt w:val="bullet"/>
      <w:lvlText w:val="•"/>
      <w:lvlJc w:val="left"/>
      <w:pPr>
        <w:ind w:left="3917" w:hanging="160"/>
      </w:pPr>
      <w:rPr>
        <w:rFonts w:hint="default"/>
      </w:rPr>
    </w:lvl>
    <w:lvl w:ilvl="6">
      <w:start w:val="0"/>
      <w:numFmt w:val="bullet"/>
      <w:lvlText w:val="•"/>
      <w:lvlJc w:val="left"/>
      <w:pPr>
        <w:ind w:left="4250" w:hanging="160"/>
      </w:pPr>
      <w:rPr>
        <w:rFonts w:hint="default"/>
      </w:rPr>
    </w:lvl>
    <w:lvl w:ilvl="7">
      <w:start w:val="0"/>
      <w:numFmt w:val="bullet"/>
      <w:lvlText w:val="•"/>
      <w:lvlJc w:val="left"/>
      <w:pPr>
        <w:ind w:left="4582" w:hanging="160"/>
      </w:pPr>
      <w:rPr>
        <w:rFonts w:hint="default"/>
      </w:rPr>
    </w:lvl>
    <w:lvl w:ilvl="8">
      <w:start w:val="0"/>
      <w:numFmt w:val="bullet"/>
      <w:lvlText w:val="•"/>
      <w:lvlJc w:val="left"/>
      <w:pPr>
        <w:ind w:left="4915" w:hanging="160"/>
      </w:pPr>
      <w:rPr>
        <w:rFonts w:hint="default"/>
      </w:rPr>
    </w:lvl>
  </w:abstractNum>
  <w:abstractNum w:abstractNumId="11">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10">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9">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8">
    <w:multiLevelType w:val="hybridMultilevel"/>
    <w:lvl w:ilvl="0">
      <w:start w:val="4"/>
      <w:numFmt w:val="decimal"/>
      <w:lvlText w:val="%1."/>
      <w:lvlJc w:val="left"/>
      <w:pPr>
        <w:ind w:left="328" w:hanging="289"/>
        <w:jc w:val="left"/>
      </w:pPr>
      <w:rPr>
        <w:rFonts w:hint="default" w:ascii="Calibri" w:hAnsi="Calibri" w:eastAsia="Calibri" w:cs="Calibri"/>
        <w:b/>
        <w:bCs/>
        <w:color w:val="292425"/>
        <w:spacing w:val="-1"/>
        <w:w w:val="86"/>
        <w:sz w:val="18"/>
        <w:szCs w:val="18"/>
      </w:rPr>
    </w:lvl>
    <w:lvl w:ilvl="1">
      <w:start w:val="0"/>
      <w:numFmt w:val="bullet"/>
      <w:lvlText w:val="•"/>
      <w:lvlJc w:val="left"/>
      <w:pPr>
        <w:ind w:left="614" w:hanging="287"/>
      </w:pPr>
      <w:rPr>
        <w:rFonts w:hint="default" w:ascii="Calibri" w:hAnsi="Calibri" w:eastAsia="Calibri" w:cs="Calibri"/>
        <w:color w:val="292425"/>
        <w:w w:val="66"/>
        <w:sz w:val="18"/>
        <w:szCs w:val="18"/>
      </w:rPr>
    </w:lvl>
    <w:lvl w:ilvl="2">
      <w:start w:val="0"/>
      <w:numFmt w:val="bullet"/>
      <w:lvlText w:val="•"/>
      <w:lvlJc w:val="left"/>
      <w:pPr>
        <w:ind w:left="1089" w:hanging="287"/>
      </w:pPr>
      <w:rPr>
        <w:rFonts w:hint="default"/>
      </w:rPr>
    </w:lvl>
    <w:lvl w:ilvl="3">
      <w:start w:val="0"/>
      <w:numFmt w:val="bullet"/>
      <w:lvlText w:val="•"/>
      <w:lvlJc w:val="left"/>
      <w:pPr>
        <w:ind w:left="1559" w:hanging="287"/>
      </w:pPr>
      <w:rPr>
        <w:rFonts w:hint="default"/>
      </w:rPr>
    </w:lvl>
    <w:lvl w:ilvl="4">
      <w:start w:val="0"/>
      <w:numFmt w:val="bullet"/>
      <w:lvlText w:val="•"/>
      <w:lvlJc w:val="left"/>
      <w:pPr>
        <w:ind w:left="2029" w:hanging="287"/>
      </w:pPr>
      <w:rPr>
        <w:rFonts w:hint="default"/>
      </w:rPr>
    </w:lvl>
    <w:lvl w:ilvl="5">
      <w:start w:val="0"/>
      <w:numFmt w:val="bullet"/>
      <w:lvlText w:val="•"/>
      <w:lvlJc w:val="left"/>
      <w:pPr>
        <w:ind w:left="2499" w:hanging="287"/>
      </w:pPr>
      <w:rPr>
        <w:rFonts w:hint="default"/>
      </w:rPr>
    </w:lvl>
    <w:lvl w:ilvl="6">
      <w:start w:val="0"/>
      <w:numFmt w:val="bullet"/>
      <w:lvlText w:val="•"/>
      <w:lvlJc w:val="left"/>
      <w:pPr>
        <w:ind w:left="2969" w:hanging="287"/>
      </w:pPr>
      <w:rPr>
        <w:rFonts w:hint="default"/>
      </w:rPr>
    </w:lvl>
    <w:lvl w:ilvl="7">
      <w:start w:val="0"/>
      <w:numFmt w:val="bullet"/>
      <w:lvlText w:val="•"/>
      <w:lvlJc w:val="left"/>
      <w:pPr>
        <w:ind w:left="3439" w:hanging="287"/>
      </w:pPr>
      <w:rPr>
        <w:rFonts w:hint="default"/>
      </w:rPr>
    </w:lvl>
    <w:lvl w:ilvl="8">
      <w:start w:val="0"/>
      <w:numFmt w:val="bullet"/>
      <w:lvlText w:val="•"/>
      <w:lvlJc w:val="left"/>
      <w:pPr>
        <w:ind w:left="3909" w:hanging="287"/>
      </w:pPr>
      <w:rPr>
        <w:rFonts w:hint="default"/>
      </w:rPr>
    </w:lvl>
  </w:abstractNum>
  <w:abstractNum w:abstractNumId="7">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6">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5">
    <w:multiLevelType w:val="hybridMultilevel"/>
    <w:lvl w:ilvl="0">
      <w:start w:val="0"/>
      <w:numFmt w:val="bullet"/>
      <w:lvlText w:val="•"/>
      <w:lvlJc w:val="left"/>
      <w:pPr>
        <w:ind w:left="616" w:hanging="288"/>
      </w:pPr>
      <w:rPr>
        <w:rFonts w:hint="default" w:ascii="Calibri" w:hAnsi="Calibri" w:eastAsia="Calibri" w:cs="Calibri"/>
        <w:color w:val="292425"/>
        <w:w w:val="66"/>
        <w:sz w:val="18"/>
        <w:szCs w:val="18"/>
      </w:rPr>
    </w:lvl>
    <w:lvl w:ilvl="1">
      <w:start w:val="0"/>
      <w:numFmt w:val="bullet"/>
      <w:lvlText w:val="•"/>
      <w:lvlJc w:val="left"/>
      <w:pPr>
        <w:ind w:left="104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888" w:hanging="288"/>
      </w:pPr>
      <w:rPr>
        <w:rFonts w:hint="default"/>
      </w:rPr>
    </w:lvl>
    <w:lvl w:ilvl="4">
      <w:start w:val="0"/>
      <w:numFmt w:val="bullet"/>
      <w:lvlText w:val="•"/>
      <w:lvlJc w:val="left"/>
      <w:pPr>
        <w:ind w:left="2311" w:hanging="288"/>
      </w:pPr>
      <w:rPr>
        <w:rFonts w:hint="default"/>
      </w:rPr>
    </w:lvl>
    <w:lvl w:ilvl="5">
      <w:start w:val="0"/>
      <w:numFmt w:val="bullet"/>
      <w:lvlText w:val="•"/>
      <w:lvlJc w:val="left"/>
      <w:pPr>
        <w:ind w:left="2734" w:hanging="288"/>
      </w:pPr>
      <w:rPr>
        <w:rFonts w:hint="default"/>
      </w:rPr>
    </w:lvl>
    <w:lvl w:ilvl="6">
      <w:start w:val="0"/>
      <w:numFmt w:val="bullet"/>
      <w:lvlText w:val="•"/>
      <w:lvlJc w:val="left"/>
      <w:pPr>
        <w:ind w:left="3157" w:hanging="288"/>
      </w:pPr>
      <w:rPr>
        <w:rFonts w:hint="default"/>
      </w:rPr>
    </w:lvl>
    <w:lvl w:ilvl="7">
      <w:start w:val="0"/>
      <w:numFmt w:val="bullet"/>
      <w:lvlText w:val="•"/>
      <w:lvlJc w:val="left"/>
      <w:pPr>
        <w:ind w:left="3580" w:hanging="288"/>
      </w:pPr>
      <w:rPr>
        <w:rFonts w:hint="default"/>
      </w:rPr>
    </w:lvl>
    <w:lvl w:ilvl="8">
      <w:start w:val="0"/>
      <w:numFmt w:val="bullet"/>
      <w:lvlText w:val="•"/>
      <w:lvlJc w:val="left"/>
      <w:pPr>
        <w:ind w:left="4003" w:hanging="288"/>
      </w:pPr>
      <w:rPr>
        <w:rFonts w:hint="default"/>
      </w:rPr>
    </w:lvl>
  </w:abstractNum>
  <w:abstractNum w:abstractNumId="4">
    <w:multiLevelType w:val="hybridMultilevel"/>
    <w:lvl w:ilvl="0">
      <w:start w:val="1"/>
      <w:numFmt w:val="decimal"/>
      <w:lvlText w:val="%1."/>
      <w:lvlJc w:val="left"/>
      <w:pPr>
        <w:ind w:left="836" w:hanging="192"/>
        <w:jc w:val="right"/>
      </w:pPr>
      <w:rPr>
        <w:rFonts w:hint="default" w:ascii="Palatino Linotype" w:hAnsi="Palatino Linotype" w:eastAsia="Palatino Linotype" w:cs="Palatino Linotype"/>
        <w:color w:val="292425"/>
        <w:spacing w:val="-2"/>
        <w:w w:val="100"/>
        <w:sz w:val="19"/>
        <w:szCs w:val="19"/>
      </w:rPr>
    </w:lvl>
    <w:lvl w:ilvl="1">
      <w:start w:val="0"/>
      <w:numFmt w:val="bullet"/>
      <w:lvlText w:val="•"/>
      <w:lvlJc w:val="left"/>
      <w:pPr>
        <w:ind w:left="1393" w:hanging="192"/>
      </w:pPr>
      <w:rPr>
        <w:rFonts w:hint="default"/>
      </w:rPr>
    </w:lvl>
    <w:lvl w:ilvl="2">
      <w:start w:val="0"/>
      <w:numFmt w:val="bullet"/>
      <w:lvlText w:val="•"/>
      <w:lvlJc w:val="left"/>
      <w:pPr>
        <w:ind w:left="1947" w:hanging="192"/>
      </w:pPr>
      <w:rPr>
        <w:rFonts w:hint="default"/>
      </w:rPr>
    </w:lvl>
    <w:lvl w:ilvl="3">
      <w:start w:val="0"/>
      <w:numFmt w:val="bullet"/>
      <w:lvlText w:val="•"/>
      <w:lvlJc w:val="left"/>
      <w:pPr>
        <w:ind w:left="2500" w:hanging="192"/>
      </w:pPr>
      <w:rPr>
        <w:rFonts w:hint="default"/>
      </w:rPr>
    </w:lvl>
    <w:lvl w:ilvl="4">
      <w:start w:val="0"/>
      <w:numFmt w:val="bullet"/>
      <w:lvlText w:val="•"/>
      <w:lvlJc w:val="left"/>
      <w:pPr>
        <w:ind w:left="3054" w:hanging="192"/>
      </w:pPr>
      <w:rPr>
        <w:rFonts w:hint="default"/>
      </w:rPr>
    </w:lvl>
    <w:lvl w:ilvl="5">
      <w:start w:val="0"/>
      <w:numFmt w:val="bullet"/>
      <w:lvlText w:val="•"/>
      <w:lvlJc w:val="left"/>
      <w:pPr>
        <w:ind w:left="3608" w:hanging="192"/>
      </w:pPr>
      <w:rPr>
        <w:rFonts w:hint="default"/>
      </w:rPr>
    </w:lvl>
    <w:lvl w:ilvl="6">
      <w:start w:val="0"/>
      <w:numFmt w:val="bullet"/>
      <w:lvlText w:val="•"/>
      <w:lvlJc w:val="left"/>
      <w:pPr>
        <w:ind w:left="4161" w:hanging="192"/>
      </w:pPr>
      <w:rPr>
        <w:rFonts w:hint="default"/>
      </w:rPr>
    </w:lvl>
    <w:lvl w:ilvl="7">
      <w:start w:val="0"/>
      <w:numFmt w:val="bullet"/>
      <w:lvlText w:val="•"/>
      <w:lvlJc w:val="left"/>
      <w:pPr>
        <w:ind w:left="4715" w:hanging="192"/>
      </w:pPr>
      <w:rPr>
        <w:rFonts w:hint="default"/>
      </w:rPr>
    </w:lvl>
    <w:lvl w:ilvl="8">
      <w:start w:val="0"/>
      <w:numFmt w:val="bullet"/>
      <w:lvlText w:val="•"/>
      <w:lvlJc w:val="left"/>
      <w:pPr>
        <w:ind w:left="5269" w:hanging="192"/>
      </w:pPr>
      <w:rPr>
        <w:rFonts w:hint="default"/>
      </w:rPr>
    </w:lvl>
  </w:abstractNum>
  <w:abstractNum w:abstractNumId="3">
    <w:multiLevelType w:val="hybridMultilevel"/>
    <w:lvl w:ilvl="0">
      <w:start w:val="0"/>
      <w:numFmt w:val="bullet"/>
      <w:lvlText w:val="•"/>
      <w:lvlJc w:val="left"/>
      <w:pPr>
        <w:ind w:left="1490" w:hanging="211"/>
      </w:pPr>
      <w:rPr>
        <w:rFonts w:hint="default" w:ascii="Palatino Linotype" w:hAnsi="Palatino Linotype" w:eastAsia="Palatino Linotype" w:cs="Palatino Linotype"/>
        <w:color w:val="292425"/>
        <w:spacing w:val="-15"/>
        <w:w w:val="99"/>
        <w:sz w:val="19"/>
        <w:szCs w:val="19"/>
      </w:rPr>
    </w:lvl>
    <w:lvl w:ilvl="1">
      <w:start w:val="0"/>
      <w:numFmt w:val="bullet"/>
      <w:lvlText w:val="•"/>
      <w:lvlJc w:val="left"/>
      <w:pPr>
        <w:ind w:left="1781" w:hanging="211"/>
      </w:pPr>
      <w:rPr>
        <w:rFonts w:hint="default"/>
      </w:rPr>
    </w:lvl>
    <w:lvl w:ilvl="2">
      <w:start w:val="0"/>
      <w:numFmt w:val="bullet"/>
      <w:lvlText w:val="•"/>
      <w:lvlJc w:val="left"/>
      <w:pPr>
        <w:ind w:left="2062" w:hanging="211"/>
      </w:pPr>
      <w:rPr>
        <w:rFonts w:hint="default"/>
      </w:rPr>
    </w:lvl>
    <w:lvl w:ilvl="3">
      <w:start w:val="0"/>
      <w:numFmt w:val="bullet"/>
      <w:lvlText w:val="•"/>
      <w:lvlJc w:val="left"/>
      <w:pPr>
        <w:ind w:left="2343" w:hanging="211"/>
      </w:pPr>
      <w:rPr>
        <w:rFonts w:hint="default"/>
      </w:rPr>
    </w:lvl>
    <w:lvl w:ilvl="4">
      <w:start w:val="0"/>
      <w:numFmt w:val="bullet"/>
      <w:lvlText w:val="•"/>
      <w:lvlJc w:val="left"/>
      <w:pPr>
        <w:ind w:left="2624" w:hanging="211"/>
      </w:pPr>
      <w:rPr>
        <w:rFonts w:hint="default"/>
      </w:rPr>
    </w:lvl>
    <w:lvl w:ilvl="5">
      <w:start w:val="0"/>
      <w:numFmt w:val="bullet"/>
      <w:lvlText w:val="•"/>
      <w:lvlJc w:val="left"/>
      <w:pPr>
        <w:ind w:left="2905" w:hanging="211"/>
      </w:pPr>
      <w:rPr>
        <w:rFonts w:hint="default"/>
      </w:rPr>
    </w:lvl>
    <w:lvl w:ilvl="6">
      <w:start w:val="0"/>
      <w:numFmt w:val="bullet"/>
      <w:lvlText w:val="•"/>
      <w:lvlJc w:val="left"/>
      <w:pPr>
        <w:ind w:left="3186" w:hanging="211"/>
      </w:pPr>
      <w:rPr>
        <w:rFonts w:hint="default"/>
      </w:rPr>
    </w:lvl>
    <w:lvl w:ilvl="7">
      <w:start w:val="0"/>
      <w:numFmt w:val="bullet"/>
      <w:lvlText w:val="•"/>
      <w:lvlJc w:val="left"/>
      <w:pPr>
        <w:ind w:left="3467" w:hanging="211"/>
      </w:pPr>
      <w:rPr>
        <w:rFonts w:hint="default"/>
      </w:rPr>
    </w:lvl>
    <w:lvl w:ilvl="8">
      <w:start w:val="0"/>
      <w:numFmt w:val="bullet"/>
      <w:lvlText w:val="•"/>
      <w:lvlJc w:val="left"/>
      <w:pPr>
        <w:ind w:left="3748" w:hanging="211"/>
      </w:pPr>
      <w:rPr>
        <w:rFonts w:hint="default"/>
      </w:rPr>
    </w:lvl>
  </w:abstractNum>
  <w:abstractNum w:abstractNumId="2">
    <w:multiLevelType w:val="hybridMultilevel"/>
    <w:lvl w:ilvl="0">
      <w:start w:val="0"/>
      <w:numFmt w:val="bullet"/>
      <w:lvlText w:val="•"/>
      <w:lvlJc w:val="left"/>
      <w:pPr>
        <w:ind w:left="388" w:hanging="209"/>
      </w:pPr>
      <w:rPr>
        <w:rFonts w:hint="default" w:ascii="Calibri" w:hAnsi="Calibri" w:eastAsia="Calibri" w:cs="Calibri"/>
        <w:color w:val="292425"/>
        <w:w w:val="66"/>
        <w:sz w:val="18"/>
        <w:szCs w:val="18"/>
      </w:rPr>
    </w:lvl>
    <w:lvl w:ilvl="1">
      <w:start w:val="0"/>
      <w:numFmt w:val="bullet"/>
      <w:lvlText w:val="•"/>
      <w:lvlJc w:val="left"/>
      <w:pPr>
        <w:ind w:left="770" w:hanging="209"/>
      </w:pPr>
      <w:rPr>
        <w:rFonts w:hint="default"/>
      </w:rPr>
    </w:lvl>
    <w:lvl w:ilvl="2">
      <w:start w:val="0"/>
      <w:numFmt w:val="bullet"/>
      <w:lvlText w:val="•"/>
      <w:lvlJc w:val="left"/>
      <w:pPr>
        <w:ind w:left="1160" w:hanging="209"/>
      </w:pPr>
      <w:rPr>
        <w:rFonts w:hint="default"/>
      </w:rPr>
    </w:lvl>
    <w:lvl w:ilvl="3">
      <w:start w:val="0"/>
      <w:numFmt w:val="bullet"/>
      <w:lvlText w:val="•"/>
      <w:lvlJc w:val="left"/>
      <w:pPr>
        <w:ind w:left="1550" w:hanging="209"/>
      </w:pPr>
      <w:rPr>
        <w:rFonts w:hint="default"/>
      </w:rPr>
    </w:lvl>
    <w:lvl w:ilvl="4">
      <w:start w:val="0"/>
      <w:numFmt w:val="bullet"/>
      <w:lvlText w:val="•"/>
      <w:lvlJc w:val="left"/>
      <w:pPr>
        <w:ind w:left="1940" w:hanging="209"/>
      </w:pPr>
      <w:rPr>
        <w:rFonts w:hint="default"/>
      </w:rPr>
    </w:lvl>
    <w:lvl w:ilvl="5">
      <w:start w:val="0"/>
      <w:numFmt w:val="bullet"/>
      <w:lvlText w:val="•"/>
      <w:lvlJc w:val="left"/>
      <w:pPr>
        <w:ind w:left="2330" w:hanging="209"/>
      </w:pPr>
      <w:rPr>
        <w:rFonts w:hint="default"/>
      </w:rPr>
    </w:lvl>
    <w:lvl w:ilvl="6">
      <w:start w:val="0"/>
      <w:numFmt w:val="bullet"/>
      <w:lvlText w:val="•"/>
      <w:lvlJc w:val="left"/>
      <w:pPr>
        <w:ind w:left="2720" w:hanging="209"/>
      </w:pPr>
      <w:rPr>
        <w:rFonts w:hint="default"/>
      </w:rPr>
    </w:lvl>
    <w:lvl w:ilvl="7">
      <w:start w:val="0"/>
      <w:numFmt w:val="bullet"/>
      <w:lvlText w:val="•"/>
      <w:lvlJc w:val="left"/>
      <w:pPr>
        <w:ind w:left="3110" w:hanging="209"/>
      </w:pPr>
      <w:rPr>
        <w:rFonts w:hint="default"/>
      </w:rPr>
    </w:lvl>
    <w:lvl w:ilvl="8">
      <w:start w:val="0"/>
      <w:numFmt w:val="bullet"/>
      <w:lvlText w:val="•"/>
      <w:lvlJc w:val="left"/>
      <w:pPr>
        <w:ind w:left="3500" w:hanging="209"/>
      </w:pPr>
      <w:rPr>
        <w:rFonts w:hint="default"/>
      </w:rPr>
    </w:lvl>
  </w:abstractNum>
  <w:abstractNum w:abstractNumId="0">
    <w:multiLevelType w:val="hybridMultilevel"/>
    <w:lvl w:ilvl="0">
      <w:start w:val="0"/>
      <w:numFmt w:val="bullet"/>
      <w:lvlText w:val="•"/>
      <w:lvlJc w:val="left"/>
      <w:pPr>
        <w:ind w:left="1009" w:hanging="201"/>
      </w:pPr>
      <w:rPr>
        <w:rFonts w:hint="default" w:ascii="Calibri" w:hAnsi="Calibri" w:eastAsia="Calibri" w:cs="Calibri"/>
        <w:b/>
        <w:bCs/>
        <w:color w:val="292425"/>
        <w:w w:val="84"/>
        <w:sz w:val="20"/>
        <w:szCs w:val="20"/>
      </w:rPr>
    </w:lvl>
    <w:lvl w:ilvl="1">
      <w:start w:val="0"/>
      <w:numFmt w:val="bullet"/>
      <w:lvlText w:val="•"/>
      <w:lvlJc w:val="left"/>
      <w:pPr>
        <w:ind w:left="1420" w:hanging="201"/>
      </w:pPr>
      <w:rPr>
        <w:rFonts w:hint="default"/>
      </w:rPr>
    </w:lvl>
    <w:lvl w:ilvl="2">
      <w:start w:val="0"/>
      <w:numFmt w:val="bullet"/>
      <w:lvlText w:val="•"/>
      <w:lvlJc w:val="left"/>
      <w:pPr>
        <w:ind w:left="1841" w:hanging="201"/>
      </w:pPr>
      <w:rPr>
        <w:rFonts w:hint="default"/>
      </w:rPr>
    </w:lvl>
    <w:lvl w:ilvl="3">
      <w:start w:val="0"/>
      <w:numFmt w:val="bullet"/>
      <w:lvlText w:val="•"/>
      <w:lvlJc w:val="left"/>
      <w:pPr>
        <w:ind w:left="2262" w:hanging="201"/>
      </w:pPr>
      <w:rPr>
        <w:rFonts w:hint="default"/>
      </w:rPr>
    </w:lvl>
    <w:lvl w:ilvl="4">
      <w:start w:val="0"/>
      <w:numFmt w:val="bullet"/>
      <w:lvlText w:val="•"/>
      <w:lvlJc w:val="left"/>
      <w:pPr>
        <w:ind w:left="2683" w:hanging="201"/>
      </w:pPr>
      <w:rPr>
        <w:rFonts w:hint="default"/>
      </w:rPr>
    </w:lvl>
    <w:lvl w:ilvl="5">
      <w:start w:val="0"/>
      <w:numFmt w:val="bullet"/>
      <w:lvlText w:val="•"/>
      <w:lvlJc w:val="left"/>
      <w:pPr>
        <w:ind w:left="3104" w:hanging="201"/>
      </w:pPr>
      <w:rPr>
        <w:rFonts w:hint="default"/>
      </w:rPr>
    </w:lvl>
    <w:lvl w:ilvl="6">
      <w:start w:val="0"/>
      <w:numFmt w:val="bullet"/>
      <w:lvlText w:val="•"/>
      <w:lvlJc w:val="left"/>
      <w:pPr>
        <w:ind w:left="3524" w:hanging="201"/>
      </w:pPr>
      <w:rPr>
        <w:rFonts w:hint="default"/>
      </w:rPr>
    </w:lvl>
    <w:lvl w:ilvl="7">
      <w:start w:val="0"/>
      <w:numFmt w:val="bullet"/>
      <w:lvlText w:val="•"/>
      <w:lvlJc w:val="left"/>
      <w:pPr>
        <w:ind w:left="3945" w:hanging="201"/>
      </w:pPr>
      <w:rPr>
        <w:rFonts w:hint="default"/>
      </w:rPr>
    </w:lvl>
    <w:lvl w:ilvl="8">
      <w:start w:val="0"/>
      <w:numFmt w:val="bullet"/>
      <w:lvlText w:val="•"/>
      <w:lvlJc w:val="left"/>
      <w:pPr>
        <w:ind w:left="4366" w:hanging="201"/>
      </w:pPr>
      <w:rPr>
        <w:rFonts w:hint="default"/>
      </w:rPr>
    </w:lvl>
  </w:abstractNum>
  <w:abstractNum w:abstractNumId="1">
    <w:multiLevelType w:val="hybridMultilevel"/>
    <w:lvl w:ilvl="0">
      <w:start w:val="0"/>
      <w:numFmt w:val="bullet"/>
      <w:lvlText w:val="•"/>
      <w:lvlJc w:val="left"/>
      <w:pPr>
        <w:ind w:left="823" w:hanging="200"/>
      </w:pPr>
      <w:rPr>
        <w:rFonts w:hint="default" w:ascii="Palatino Linotype" w:hAnsi="Palatino Linotype" w:eastAsia="Palatino Linotype" w:cs="Palatino Linotype"/>
        <w:color w:val="292425"/>
        <w:spacing w:val="-11"/>
        <w:w w:val="99"/>
        <w:sz w:val="19"/>
        <w:szCs w:val="19"/>
      </w:rPr>
    </w:lvl>
    <w:lvl w:ilvl="1">
      <w:start w:val="0"/>
      <w:numFmt w:val="bullet"/>
      <w:lvlText w:val="•"/>
      <w:lvlJc w:val="left"/>
      <w:pPr>
        <w:ind w:left="2743" w:hanging="211"/>
      </w:pPr>
      <w:rPr>
        <w:rFonts w:hint="default" w:ascii="Palatino Linotype" w:hAnsi="Palatino Linotype" w:eastAsia="Palatino Linotype" w:cs="Palatino Linotype"/>
        <w:color w:val="292425"/>
        <w:spacing w:val="-1"/>
        <w:w w:val="100"/>
        <w:sz w:val="19"/>
        <w:szCs w:val="19"/>
      </w:rPr>
    </w:lvl>
    <w:lvl w:ilvl="2">
      <w:start w:val="0"/>
      <w:numFmt w:val="bullet"/>
      <w:lvlText w:val="•"/>
      <w:lvlJc w:val="left"/>
      <w:pPr>
        <w:ind w:left="2020" w:hanging="211"/>
      </w:pPr>
      <w:rPr>
        <w:rFonts w:hint="default"/>
      </w:rPr>
    </w:lvl>
    <w:lvl w:ilvl="3">
      <w:start w:val="0"/>
      <w:numFmt w:val="bullet"/>
      <w:lvlText w:val="•"/>
      <w:lvlJc w:val="left"/>
      <w:pPr>
        <w:ind w:left="2740" w:hanging="211"/>
      </w:pPr>
      <w:rPr>
        <w:rFonts w:hint="default"/>
      </w:rPr>
    </w:lvl>
    <w:lvl w:ilvl="4">
      <w:start w:val="0"/>
      <w:numFmt w:val="bullet"/>
      <w:lvlText w:val="•"/>
      <w:lvlJc w:val="left"/>
      <w:pPr>
        <w:ind w:left="2342" w:hanging="211"/>
      </w:pPr>
      <w:rPr>
        <w:rFonts w:hint="default"/>
      </w:rPr>
    </w:lvl>
    <w:lvl w:ilvl="5">
      <w:start w:val="0"/>
      <w:numFmt w:val="bullet"/>
      <w:lvlText w:val="•"/>
      <w:lvlJc w:val="left"/>
      <w:pPr>
        <w:ind w:left="1945" w:hanging="211"/>
      </w:pPr>
      <w:rPr>
        <w:rFonts w:hint="default"/>
      </w:rPr>
    </w:lvl>
    <w:lvl w:ilvl="6">
      <w:start w:val="0"/>
      <w:numFmt w:val="bullet"/>
      <w:lvlText w:val="•"/>
      <w:lvlJc w:val="left"/>
      <w:pPr>
        <w:ind w:left="1548" w:hanging="211"/>
      </w:pPr>
      <w:rPr>
        <w:rFonts w:hint="default"/>
      </w:rPr>
    </w:lvl>
    <w:lvl w:ilvl="7">
      <w:start w:val="0"/>
      <w:numFmt w:val="bullet"/>
      <w:lvlText w:val="•"/>
      <w:lvlJc w:val="left"/>
      <w:pPr>
        <w:ind w:left="1151" w:hanging="211"/>
      </w:pPr>
      <w:rPr>
        <w:rFonts w:hint="default"/>
      </w:rPr>
    </w:lvl>
    <w:lvl w:ilvl="8">
      <w:start w:val="0"/>
      <w:numFmt w:val="bullet"/>
      <w:lvlText w:val="•"/>
      <w:lvlJc w:val="left"/>
      <w:pPr>
        <w:ind w:left="754" w:hanging="211"/>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19"/>
      <w:szCs w:val="19"/>
    </w:rPr>
  </w:style>
  <w:style w:styleId="Heading1" w:type="paragraph">
    <w:name w:val="Heading 1"/>
    <w:basedOn w:val="Normal"/>
    <w:uiPriority w:val="1"/>
    <w:qFormat/>
    <w:pPr>
      <w:spacing w:before="122"/>
      <w:ind w:left="810"/>
      <w:outlineLvl w:val="1"/>
    </w:pPr>
    <w:rPr>
      <w:rFonts w:ascii="Arial" w:hAnsi="Arial" w:eastAsia="Arial" w:cs="Arial"/>
      <w:sz w:val="56"/>
      <w:szCs w:val="56"/>
    </w:rPr>
  </w:style>
  <w:style w:styleId="Heading2" w:type="paragraph">
    <w:name w:val="Heading 2"/>
    <w:basedOn w:val="Normal"/>
    <w:uiPriority w:val="1"/>
    <w:qFormat/>
    <w:pPr>
      <w:spacing w:before="18"/>
      <w:ind w:left="20"/>
      <w:outlineLvl w:val="2"/>
    </w:pPr>
    <w:rPr>
      <w:rFonts w:ascii="Verdana" w:hAnsi="Verdana" w:eastAsia="Verdana" w:cs="Verdana"/>
      <w:b/>
      <w:bCs/>
      <w:sz w:val="24"/>
      <w:szCs w:val="24"/>
    </w:rPr>
  </w:style>
  <w:style w:styleId="Heading3" w:type="paragraph">
    <w:name w:val="Heading 3"/>
    <w:basedOn w:val="Normal"/>
    <w:uiPriority w:val="1"/>
    <w:qFormat/>
    <w:pPr>
      <w:spacing w:before="97"/>
      <w:ind w:left="809"/>
      <w:outlineLvl w:val="3"/>
    </w:pPr>
    <w:rPr>
      <w:rFonts w:ascii="Arial" w:hAnsi="Arial" w:eastAsia="Arial" w:cs="Arial"/>
      <w:b/>
      <w:bCs/>
      <w:sz w:val="22"/>
      <w:szCs w:val="22"/>
    </w:rPr>
  </w:style>
  <w:style w:styleId="ListParagraph" w:type="paragraph">
    <w:name w:val="List Paragraph"/>
    <w:basedOn w:val="Normal"/>
    <w:uiPriority w:val="1"/>
    <w:qFormat/>
    <w:pPr>
      <w:ind w:left="417" w:hanging="200"/>
    </w:pPr>
    <w:rPr>
      <w:rFonts w:ascii="Palatino Linotype" w:hAnsi="Palatino Linotype" w:eastAsia="Palatino Linotype" w:cs="Palatino Linotype"/>
    </w:rPr>
  </w:style>
  <w:style w:styleId="TableParagraph" w:type="paragraph">
    <w:name w:val="Table Paragraph"/>
    <w:basedOn w:val="Normal"/>
    <w:uiPriority w:val="1"/>
    <w:qFormat/>
    <w:pPr>
      <w:spacing w:line="218"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asq.org/"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yperlink" Target="http://www.isixsigma.com/" TargetMode="Externa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hyperlink" Target="http://www.quality.nist.gov/Publications.htm" TargetMode="External"/><Relationship Id="rId27" Type="http://schemas.openxmlformats.org/officeDocument/2006/relationships/image" Target="media/image11.png"/><Relationship Id="rId28" Type="http://schemas.openxmlformats.org/officeDocument/2006/relationships/hyperlink" Target="mailto:editor@asq.org" TargetMode="External"/><Relationship Id="rId29" Type="http://schemas.openxmlformats.org/officeDocument/2006/relationships/numbering" Target="numbering.xml"/></Relationships>

</file>

<file path=word/_rels/footer6.xml.rels><?xml version="1.0" encoding="UTF-8" standalone="yes"?>
<Relationships xmlns="http://schemas.openxmlformats.org/package/2006/relationships"><Relationship Id="rId1" Type="http://schemas.openxmlformats.org/officeDocument/2006/relationships/hyperlink" Target="http://www.as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Schnackenberg</dc:creator>
  <dc:title>Werner</dc:title>
  <dcterms:created xsi:type="dcterms:W3CDTF">2017-05-31T22:55:26Z</dcterms:created>
  <dcterms:modified xsi:type="dcterms:W3CDTF">2017-05-31T22:55:26Z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2007-08-24T00:00:00Z</vt:filetime>
  </property>
  <property fmtid="{D5CDD505-2E9C-101B-9397-08002B2CF9AE}" pid="3" name="Creator">
    <vt:lpwstr>QuarkXPress: pictwpstops filter 1.0</vt:lpwstr>
  </property>
  <property fmtid="{D5CDD505-2E9C-101B-9397-08002B2CF9AE}" pid="4" name="LastSaved">
    <vt:filetime>2017-05-31T00:00:00Z</vt:filetime>
  </property>
</Properties>
</file>