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38E0" w14:textId="30E1833C" w:rsidR="004C1BD2" w:rsidRDefault="003B20BD">
      <w:r>
        <w:t>Lone Star College-Montgomery</w:t>
      </w:r>
    </w:p>
    <w:p w14:paraId="5674633F" w14:textId="0B17CA9E" w:rsidR="003B20BD" w:rsidRDefault="003B20BD">
      <w:r>
        <w:t>Government 2306</w:t>
      </w:r>
    </w:p>
    <w:p w14:paraId="2AC4BBE8" w14:textId="44AD33D6" w:rsidR="003B20BD" w:rsidRDefault="003B20BD">
      <w:r>
        <w:t>G. Brown</w:t>
      </w:r>
    </w:p>
    <w:p w14:paraId="43AA8324" w14:textId="7A7E0DCE" w:rsidR="003B20BD" w:rsidRDefault="003B20BD">
      <w:r>
        <w:t>Paper (in lieu of Test Four)</w:t>
      </w:r>
    </w:p>
    <w:p w14:paraId="6CDA7AC0" w14:textId="14A40F6A" w:rsidR="003B20BD" w:rsidRDefault="003B20BD"/>
    <w:p w14:paraId="74F00C21" w14:textId="0C1312D3" w:rsidR="003B20BD" w:rsidRPr="00435772" w:rsidRDefault="00D25E2B">
      <w:pPr>
        <w:rPr>
          <w:sz w:val="22"/>
          <w:szCs w:val="22"/>
        </w:rPr>
      </w:pPr>
      <w:r w:rsidRPr="00435772">
        <w:rPr>
          <w:b/>
          <w:bCs/>
          <w:sz w:val="22"/>
          <w:szCs w:val="22"/>
        </w:rPr>
        <w:t xml:space="preserve">Select </w:t>
      </w:r>
      <w:r w:rsidRPr="00435772">
        <w:rPr>
          <w:b/>
          <w:bCs/>
          <w:sz w:val="22"/>
          <w:szCs w:val="22"/>
          <w:u w:val="single"/>
        </w:rPr>
        <w:t xml:space="preserve">one </w:t>
      </w:r>
      <w:r w:rsidRPr="00435772">
        <w:rPr>
          <w:b/>
          <w:bCs/>
          <w:sz w:val="22"/>
          <w:szCs w:val="22"/>
        </w:rPr>
        <w:t xml:space="preserve">of </w:t>
      </w:r>
      <w:r w:rsidR="003B20BD" w:rsidRPr="00435772">
        <w:rPr>
          <w:b/>
          <w:bCs/>
          <w:sz w:val="22"/>
          <w:szCs w:val="22"/>
        </w:rPr>
        <w:t>the two questions</w:t>
      </w:r>
      <w:r w:rsidR="003B20BD" w:rsidRPr="00435772">
        <w:rPr>
          <w:sz w:val="22"/>
          <w:szCs w:val="22"/>
        </w:rPr>
        <w:t xml:space="preserve"> that follow in essay fashion</w:t>
      </w:r>
      <w:r w:rsidRPr="00435772">
        <w:rPr>
          <w:sz w:val="22"/>
          <w:szCs w:val="22"/>
        </w:rPr>
        <w:t>, but not both</w:t>
      </w:r>
      <w:r w:rsidR="003B20BD" w:rsidRPr="00435772">
        <w:rPr>
          <w:sz w:val="22"/>
          <w:szCs w:val="22"/>
        </w:rPr>
        <w:t xml:space="preserve">.  I want </w:t>
      </w:r>
      <w:r w:rsidR="00322C92" w:rsidRPr="00435772">
        <w:rPr>
          <w:sz w:val="22"/>
          <w:szCs w:val="22"/>
        </w:rPr>
        <w:t xml:space="preserve">a </w:t>
      </w:r>
      <w:r w:rsidR="003B20BD" w:rsidRPr="00435772">
        <w:rPr>
          <w:sz w:val="22"/>
          <w:szCs w:val="22"/>
        </w:rPr>
        <w:t>one-inch margin, double-space, and 12 font</w:t>
      </w:r>
      <w:r w:rsidR="00540AAB" w:rsidRPr="00435772">
        <w:rPr>
          <w:sz w:val="22"/>
          <w:szCs w:val="22"/>
        </w:rPr>
        <w:t xml:space="preserve"> print</w:t>
      </w:r>
      <w:r w:rsidR="003B20BD" w:rsidRPr="00435772">
        <w:rPr>
          <w:sz w:val="22"/>
          <w:szCs w:val="22"/>
        </w:rPr>
        <w:t>.  Use a cover sheet that has your name and class day/time, for example:</w:t>
      </w:r>
    </w:p>
    <w:p w14:paraId="4AA45966" w14:textId="1E066816" w:rsidR="003B20BD" w:rsidRPr="00435772" w:rsidRDefault="003B20BD">
      <w:pPr>
        <w:rPr>
          <w:sz w:val="22"/>
          <w:szCs w:val="22"/>
        </w:rPr>
      </w:pPr>
    </w:p>
    <w:p w14:paraId="76D3D926" w14:textId="59C2EA7B" w:rsidR="003B20BD" w:rsidRPr="00435772" w:rsidRDefault="003B20BD">
      <w:pPr>
        <w:rPr>
          <w:sz w:val="22"/>
          <w:szCs w:val="22"/>
        </w:rPr>
      </w:pPr>
      <w:r w:rsidRPr="00435772">
        <w:rPr>
          <w:sz w:val="22"/>
          <w:szCs w:val="22"/>
        </w:rPr>
        <w:t>Gladys C. Hughes</w:t>
      </w:r>
    </w:p>
    <w:p w14:paraId="0CD69F99" w14:textId="25AA66B3" w:rsidR="003B20BD" w:rsidRPr="00435772" w:rsidRDefault="003B20BD">
      <w:pPr>
        <w:rPr>
          <w:sz w:val="22"/>
          <w:szCs w:val="22"/>
        </w:rPr>
      </w:pPr>
      <w:r w:rsidRPr="00435772">
        <w:rPr>
          <w:sz w:val="22"/>
          <w:szCs w:val="22"/>
        </w:rPr>
        <w:t>Tuesday 8:30 am</w:t>
      </w:r>
    </w:p>
    <w:p w14:paraId="153297BA" w14:textId="50F384F9" w:rsidR="003B20BD" w:rsidRPr="00435772" w:rsidRDefault="003B20BD">
      <w:pPr>
        <w:rPr>
          <w:sz w:val="22"/>
          <w:szCs w:val="22"/>
        </w:rPr>
      </w:pPr>
    </w:p>
    <w:p w14:paraId="29412C76" w14:textId="3FC3CA39" w:rsidR="003B20BD" w:rsidRPr="00435772" w:rsidRDefault="003B20BD">
      <w:pPr>
        <w:rPr>
          <w:sz w:val="22"/>
          <w:szCs w:val="22"/>
        </w:rPr>
      </w:pPr>
      <w:r w:rsidRPr="00435772">
        <w:rPr>
          <w:sz w:val="22"/>
          <w:szCs w:val="22"/>
        </w:rPr>
        <w:t>The two Monday sections will turn in the paper at their class time on Monday, April 19</w:t>
      </w:r>
      <w:r w:rsidRPr="00435772">
        <w:rPr>
          <w:sz w:val="22"/>
          <w:szCs w:val="22"/>
          <w:vertAlign w:val="superscript"/>
        </w:rPr>
        <w:t>th</w:t>
      </w:r>
      <w:r w:rsidRPr="00435772">
        <w:rPr>
          <w:sz w:val="22"/>
          <w:szCs w:val="22"/>
        </w:rPr>
        <w:t>.  The three Tuesday sections will turn in the paper at their class time on Tuesday, April 20</w:t>
      </w:r>
      <w:r w:rsidRPr="00435772">
        <w:rPr>
          <w:sz w:val="22"/>
          <w:szCs w:val="22"/>
          <w:vertAlign w:val="superscript"/>
        </w:rPr>
        <w:t>th</w:t>
      </w:r>
      <w:r w:rsidRPr="00435772">
        <w:rPr>
          <w:sz w:val="22"/>
          <w:szCs w:val="22"/>
        </w:rPr>
        <w:t>.</w:t>
      </w:r>
    </w:p>
    <w:p w14:paraId="5531D30F" w14:textId="737AC4EE" w:rsidR="003B20BD" w:rsidRPr="00435772" w:rsidRDefault="003B20BD">
      <w:pPr>
        <w:rPr>
          <w:sz w:val="22"/>
          <w:szCs w:val="22"/>
        </w:rPr>
      </w:pPr>
    </w:p>
    <w:p w14:paraId="47E1E089" w14:textId="75C95B34" w:rsidR="003B20BD" w:rsidRPr="00435772" w:rsidRDefault="003B20BD">
      <w:pPr>
        <w:rPr>
          <w:sz w:val="22"/>
          <w:szCs w:val="22"/>
        </w:rPr>
      </w:pPr>
      <w:r w:rsidRPr="00435772">
        <w:rPr>
          <w:sz w:val="22"/>
          <w:szCs w:val="22"/>
        </w:rPr>
        <w:t>The absolute drop-dead deadline is Wednesday, April 21 at 10 am.  I’ll be in the classroom from 8 am to 10 am on that day.  After that, you will lose 50 pts off the grade.</w:t>
      </w:r>
    </w:p>
    <w:p w14:paraId="48BCD8E5" w14:textId="0FD99E8A" w:rsidR="003B20BD" w:rsidRPr="00435772" w:rsidRDefault="003B20BD">
      <w:pPr>
        <w:rPr>
          <w:sz w:val="22"/>
          <w:szCs w:val="22"/>
        </w:rPr>
      </w:pPr>
    </w:p>
    <w:p w14:paraId="2AA3C357" w14:textId="063F386E" w:rsidR="003B20BD" w:rsidRPr="00435772" w:rsidRDefault="003B20BD">
      <w:pPr>
        <w:rPr>
          <w:b/>
          <w:bCs/>
          <w:sz w:val="22"/>
          <w:szCs w:val="22"/>
        </w:rPr>
      </w:pPr>
      <w:r w:rsidRPr="00435772">
        <w:rPr>
          <w:b/>
          <w:bCs/>
          <w:sz w:val="22"/>
          <w:szCs w:val="22"/>
        </w:rPr>
        <w:t>Use the first person (I</w:t>
      </w:r>
      <w:r w:rsidR="002A60D7" w:rsidRPr="00435772">
        <w:rPr>
          <w:b/>
          <w:bCs/>
          <w:sz w:val="22"/>
          <w:szCs w:val="22"/>
        </w:rPr>
        <w:t>,</w:t>
      </w:r>
      <w:r w:rsidRPr="00435772">
        <w:rPr>
          <w:b/>
          <w:bCs/>
          <w:sz w:val="22"/>
          <w:szCs w:val="22"/>
        </w:rPr>
        <w:t xml:space="preserve"> me, my).  This is all your </w:t>
      </w:r>
      <w:r w:rsidR="00F37533" w:rsidRPr="00435772">
        <w:rPr>
          <w:b/>
          <w:bCs/>
          <w:sz w:val="22"/>
          <w:szCs w:val="22"/>
        </w:rPr>
        <w:t xml:space="preserve">work and </w:t>
      </w:r>
      <w:r w:rsidRPr="00435772">
        <w:rPr>
          <w:b/>
          <w:bCs/>
          <w:sz w:val="22"/>
          <w:szCs w:val="22"/>
        </w:rPr>
        <w:t>opinion</w:t>
      </w:r>
      <w:r w:rsidR="00F37533" w:rsidRPr="00435772">
        <w:rPr>
          <w:b/>
          <w:bCs/>
          <w:sz w:val="22"/>
          <w:szCs w:val="22"/>
        </w:rPr>
        <w:t xml:space="preserve">, but my BS detection meter as well as my plagiarism decoder ring will be operating at full capacity. </w:t>
      </w:r>
    </w:p>
    <w:p w14:paraId="7F5CAB33" w14:textId="2120B246" w:rsidR="003B20BD" w:rsidRPr="00435772" w:rsidRDefault="003B20BD">
      <w:pPr>
        <w:rPr>
          <w:sz w:val="22"/>
          <w:szCs w:val="22"/>
        </w:rPr>
      </w:pPr>
    </w:p>
    <w:p w14:paraId="7E63ECE2" w14:textId="323E9322" w:rsidR="003B20BD" w:rsidRPr="00435772" w:rsidRDefault="003B20BD" w:rsidP="003B20BD">
      <w:pPr>
        <w:pStyle w:val="ListParagraph"/>
        <w:numPr>
          <w:ilvl w:val="0"/>
          <w:numId w:val="1"/>
        </w:numPr>
        <w:rPr>
          <w:sz w:val="22"/>
          <w:szCs w:val="22"/>
        </w:rPr>
      </w:pPr>
      <w:r w:rsidRPr="00435772">
        <w:rPr>
          <w:sz w:val="22"/>
          <w:szCs w:val="22"/>
        </w:rPr>
        <w:t xml:space="preserve"> </w:t>
      </w:r>
      <w:r w:rsidR="00E32417" w:rsidRPr="00435772">
        <w:rPr>
          <w:sz w:val="22"/>
          <w:szCs w:val="22"/>
        </w:rPr>
        <w:t xml:space="preserve">For part one, </w:t>
      </w:r>
      <w:r w:rsidRPr="00435772">
        <w:rPr>
          <w:sz w:val="22"/>
          <w:szCs w:val="22"/>
        </w:rPr>
        <w:t xml:space="preserve">I am Gary Brown, a visitor to </w:t>
      </w:r>
      <w:r w:rsidR="00E30276" w:rsidRPr="00435772">
        <w:rPr>
          <w:sz w:val="22"/>
          <w:szCs w:val="22"/>
        </w:rPr>
        <w:t>Texas</w:t>
      </w:r>
      <w:r w:rsidRPr="00435772">
        <w:rPr>
          <w:sz w:val="22"/>
          <w:szCs w:val="22"/>
        </w:rPr>
        <w:t xml:space="preserve"> from another country. </w:t>
      </w:r>
      <w:r w:rsidR="00D25E2B" w:rsidRPr="00435772">
        <w:rPr>
          <w:sz w:val="22"/>
          <w:szCs w:val="22"/>
        </w:rPr>
        <w:t>You and I</w:t>
      </w:r>
      <w:r w:rsidRPr="00435772">
        <w:rPr>
          <w:sz w:val="22"/>
          <w:szCs w:val="22"/>
        </w:rPr>
        <w:t xml:space="preserve"> are meeting for lunch</w:t>
      </w:r>
      <w:r w:rsidR="00D25E2B" w:rsidRPr="00435772">
        <w:rPr>
          <w:sz w:val="22"/>
          <w:szCs w:val="22"/>
        </w:rPr>
        <w:t xml:space="preserve"> (I’m sticking with you with the tab)</w:t>
      </w:r>
      <w:r w:rsidRPr="00435772">
        <w:rPr>
          <w:sz w:val="22"/>
          <w:szCs w:val="22"/>
        </w:rPr>
        <w:t xml:space="preserve">.  As though we were sitting down to have a conversation about politics, I want you to explain to me the process by which the United States elects its president.  </w:t>
      </w:r>
      <w:r w:rsidR="00435772" w:rsidRPr="00435772">
        <w:rPr>
          <w:sz w:val="22"/>
          <w:szCs w:val="22"/>
        </w:rPr>
        <w:t>Use Texas as your fo</w:t>
      </w:r>
      <w:r w:rsidR="00435772">
        <w:rPr>
          <w:sz w:val="22"/>
          <w:szCs w:val="22"/>
        </w:rPr>
        <w:t>cal point (this is a Texas government course, after all).</w:t>
      </w:r>
      <w:r w:rsidR="00435772" w:rsidRPr="00435772">
        <w:rPr>
          <w:sz w:val="22"/>
          <w:szCs w:val="22"/>
        </w:rPr>
        <w:t xml:space="preserve">  </w:t>
      </w:r>
      <w:r w:rsidRPr="00435772">
        <w:rPr>
          <w:sz w:val="22"/>
          <w:szCs w:val="22"/>
        </w:rPr>
        <w:t xml:space="preserve">In other words, tell me </w:t>
      </w:r>
      <w:r w:rsidR="008D63C3" w:rsidRPr="00435772">
        <w:rPr>
          <w:sz w:val="22"/>
          <w:szCs w:val="22"/>
        </w:rPr>
        <w:t xml:space="preserve">step by step </w:t>
      </w:r>
      <w:r w:rsidRPr="00435772">
        <w:rPr>
          <w:sz w:val="22"/>
          <w:szCs w:val="22"/>
        </w:rPr>
        <w:t xml:space="preserve">how the electoral college works, </w:t>
      </w:r>
      <w:r w:rsidR="00540AAB" w:rsidRPr="00435772">
        <w:rPr>
          <w:sz w:val="22"/>
          <w:szCs w:val="22"/>
        </w:rPr>
        <w:t>and</w:t>
      </w:r>
      <w:r w:rsidRPr="00435772">
        <w:rPr>
          <w:sz w:val="22"/>
          <w:szCs w:val="22"/>
        </w:rPr>
        <w:t>, if it doesn’t work, what is the backup mechanism in place to choose a president and vice-president</w:t>
      </w:r>
      <w:r w:rsidR="00540AAB" w:rsidRPr="00435772">
        <w:rPr>
          <w:sz w:val="22"/>
          <w:szCs w:val="22"/>
        </w:rPr>
        <w:t>?</w:t>
      </w:r>
    </w:p>
    <w:p w14:paraId="3DAEAC13" w14:textId="43C3F85C" w:rsidR="003B20BD" w:rsidRPr="00435772" w:rsidRDefault="003B20BD" w:rsidP="003B20BD">
      <w:pPr>
        <w:ind w:left="360"/>
        <w:rPr>
          <w:sz w:val="22"/>
          <w:szCs w:val="22"/>
        </w:rPr>
      </w:pPr>
    </w:p>
    <w:p w14:paraId="784A0673" w14:textId="4617F701" w:rsidR="00E32417" w:rsidRPr="00435772" w:rsidRDefault="00E32417" w:rsidP="00E32417">
      <w:pPr>
        <w:ind w:left="720"/>
        <w:rPr>
          <w:sz w:val="22"/>
          <w:szCs w:val="22"/>
        </w:rPr>
      </w:pPr>
      <w:r w:rsidRPr="00435772">
        <w:rPr>
          <w:sz w:val="22"/>
          <w:szCs w:val="22"/>
        </w:rPr>
        <w:t xml:space="preserve">For part two, tell me in your opinion if you think the electoral college should remain intact, or should the United States like other world democracies go to the direct popular vote in electing its president?  </w:t>
      </w:r>
      <w:r w:rsidR="00540AAB" w:rsidRPr="00435772">
        <w:rPr>
          <w:sz w:val="22"/>
          <w:szCs w:val="22"/>
        </w:rPr>
        <w:t xml:space="preserve">Either way, give me your reasons.  </w:t>
      </w:r>
      <w:r w:rsidRPr="00435772">
        <w:rPr>
          <w:sz w:val="22"/>
          <w:szCs w:val="22"/>
        </w:rPr>
        <w:t xml:space="preserve">Or, </w:t>
      </w:r>
      <w:r w:rsidR="00AB6D91" w:rsidRPr="00435772">
        <w:rPr>
          <w:sz w:val="22"/>
          <w:szCs w:val="22"/>
        </w:rPr>
        <w:t xml:space="preserve">as the saying goes, </w:t>
      </w:r>
      <w:r w:rsidRPr="00435772">
        <w:rPr>
          <w:sz w:val="22"/>
          <w:szCs w:val="22"/>
        </w:rPr>
        <w:t>do you have another plan to build a better mousetrap</w:t>
      </w:r>
      <w:r w:rsidR="00AB6D91" w:rsidRPr="00435772">
        <w:rPr>
          <w:sz w:val="22"/>
          <w:szCs w:val="22"/>
        </w:rPr>
        <w:t>?</w:t>
      </w:r>
      <w:r w:rsidRPr="00435772">
        <w:rPr>
          <w:sz w:val="22"/>
          <w:szCs w:val="22"/>
        </w:rPr>
        <w:t xml:space="preserve">  What is it?</w:t>
      </w:r>
    </w:p>
    <w:p w14:paraId="51BDFFAC" w14:textId="01063E3C" w:rsidR="00E32417" w:rsidRPr="00435772" w:rsidRDefault="00E32417" w:rsidP="00E32417">
      <w:pPr>
        <w:rPr>
          <w:sz w:val="22"/>
          <w:szCs w:val="22"/>
        </w:rPr>
      </w:pPr>
    </w:p>
    <w:p w14:paraId="678E219E" w14:textId="5E0E01AD" w:rsidR="00E32417" w:rsidRPr="00435772" w:rsidRDefault="00E32417" w:rsidP="00E32417">
      <w:pPr>
        <w:pStyle w:val="ListParagraph"/>
        <w:numPr>
          <w:ilvl w:val="0"/>
          <w:numId w:val="1"/>
        </w:numPr>
        <w:rPr>
          <w:sz w:val="22"/>
          <w:szCs w:val="22"/>
        </w:rPr>
      </w:pPr>
      <w:r w:rsidRPr="00435772">
        <w:rPr>
          <w:sz w:val="22"/>
          <w:szCs w:val="22"/>
        </w:rPr>
        <w:t xml:space="preserve"> </w:t>
      </w:r>
      <w:r w:rsidRPr="00435772">
        <w:rPr>
          <w:b/>
          <w:bCs/>
          <w:sz w:val="22"/>
          <w:szCs w:val="22"/>
        </w:rPr>
        <w:t>Blue versus Red</w:t>
      </w:r>
      <w:r w:rsidRPr="00435772">
        <w:rPr>
          <w:sz w:val="22"/>
          <w:szCs w:val="22"/>
        </w:rPr>
        <w:t>—that is the question</w:t>
      </w:r>
      <w:r w:rsidR="00540AAB" w:rsidRPr="00435772">
        <w:rPr>
          <w:sz w:val="22"/>
          <w:szCs w:val="22"/>
        </w:rPr>
        <w:t>!</w:t>
      </w:r>
      <w:r w:rsidRPr="00435772">
        <w:rPr>
          <w:sz w:val="22"/>
          <w:szCs w:val="22"/>
        </w:rPr>
        <w:t xml:space="preserve">  Refer to Table 3.2 on page 72 and Table 5.3 on page 150</w:t>
      </w:r>
      <w:r w:rsidR="00322C92" w:rsidRPr="00435772">
        <w:rPr>
          <w:sz w:val="22"/>
          <w:szCs w:val="22"/>
        </w:rPr>
        <w:t xml:space="preserve"> in the </w:t>
      </w:r>
      <w:proofErr w:type="spellStart"/>
      <w:r w:rsidR="00322C92" w:rsidRPr="00435772">
        <w:rPr>
          <w:sz w:val="22"/>
          <w:szCs w:val="22"/>
        </w:rPr>
        <w:t>Jillson</w:t>
      </w:r>
      <w:proofErr w:type="spellEnd"/>
      <w:r w:rsidR="00322C92" w:rsidRPr="00435772">
        <w:rPr>
          <w:sz w:val="22"/>
          <w:szCs w:val="22"/>
        </w:rPr>
        <w:t xml:space="preserve"> textbook</w:t>
      </w:r>
      <w:r w:rsidRPr="00435772">
        <w:rPr>
          <w:sz w:val="22"/>
          <w:szCs w:val="22"/>
        </w:rPr>
        <w:t>.  I want you to put on your swami cap and get out your crystal ball.  Fast forward to the upcoming 2024 presidential election.</w:t>
      </w:r>
    </w:p>
    <w:p w14:paraId="7C04B679" w14:textId="5C2F7F45" w:rsidR="00E32417" w:rsidRPr="00435772" w:rsidRDefault="00E32417" w:rsidP="00E32417">
      <w:pPr>
        <w:rPr>
          <w:sz w:val="22"/>
          <w:szCs w:val="22"/>
        </w:rPr>
      </w:pPr>
    </w:p>
    <w:p w14:paraId="25327480" w14:textId="182AFBFE" w:rsidR="00E32417" w:rsidRPr="00435772" w:rsidRDefault="00E32417" w:rsidP="00E32417">
      <w:pPr>
        <w:ind w:left="720"/>
        <w:rPr>
          <w:sz w:val="22"/>
          <w:szCs w:val="22"/>
        </w:rPr>
      </w:pPr>
      <w:r w:rsidRPr="00435772">
        <w:rPr>
          <w:sz w:val="22"/>
          <w:szCs w:val="22"/>
        </w:rPr>
        <w:t>Looking at the different variables, that is, party affiliation, gender, race/ethnicity, age, income (p. 72)</w:t>
      </w:r>
      <w:r w:rsidR="00E33BEB" w:rsidRPr="00435772">
        <w:rPr>
          <w:sz w:val="22"/>
          <w:szCs w:val="22"/>
        </w:rPr>
        <w:t>, and residence (urban</w:t>
      </w:r>
      <w:r w:rsidR="00322C92" w:rsidRPr="00435772">
        <w:rPr>
          <w:sz w:val="22"/>
          <w:szCs w:val="22"/>
        </w:rPr>
        <w:t>-city</w:t>
      </w:r>
      <w:r w:rsidR="00E33BEB" w:rsidRPr="00435772">
        <w:rPr>
          <w:sz w:val="22"/>
          <w:szCs w:val="22"/>
        </w:rPr>
        <w:t xml:space="preserve">, suburban, rural on p. 150), will Texas remain as Red Republican, will it do a complete flipflop and turn Blue Democrat, or will it turn </w:t>
      </w:r>
      <w:r w:rsidR="00D25E2B" w:rsidRPr="00435772">
        <w:rPr>
          <w:sz w:val="22"/>
          <w:szCs w:val="22"/>
        </w:rPr>
        <w:t xml:space="preserve">into </w:t>
      </w:r>
      <w:r w:rsidR="00E33BEB" w:rsidRPr="00435772">
        <w:rPr>
          <w:sz w:val="22"/>
          <w:szCs w:val="22"/>
        </w:rPr>
        <w:t xml:space="preserve">a shade of Purple, which is Red Republican mixed in with a </w:t>
      </w:r>
      <w:r w:rsidR="00322C92" w:rsidRPr="00435772">
        <w:rPr>
          <w:sz w:val="22"/>
          <w:szCs w:val="22"/>
        </w:rPr>
        <w:t xml:space="preserve">growing </w:t>
      </w:r>
      <w:r w:rsidR="00E33BEB" w:rsidRPr="00435772">
        <w:rPr>
          <w:sz w:val="22"/>
          <w:szCs w:val="22"/>
        </w:rPr>
        <w:t xml:space="preserve">portion of Blue Democrat?  </w:t>
      </w:r>
      <w:r w:rsidR="00322C92" w:rsidRPr="00435772">
        <w:rPr>
          <w:sz w:val="22"/>
          <w:szCs w:val="22"/>
        </w:rPr>
        <w:t xml:space="preserve">How so?  Add to your analysis the seven geographic regions identified by </w:t>
      </w:r>
      <w:proofErr w:type="spellStart"/>
      <w:r w:rsidR="00322C92" w:rsidRPr="00435772">
        <w:rPr>
          <w:sz w:val="22"/>
          <w:szCs w:val="22"/>
        </w:rPr>
        <w:t>Jillson</w:t>
      </w:r>
      <w:proofErr w:type="spellEnd"/>
      <w:r w:rsidR="00322C92" w:rsidRPr="00435772">
        <w:rPr>
          <w:sz w:val="22"/>
          <w:szCs w:val="22"/>
        </w:rPr>
        <w:t xml:space="preserve"> in Chapter One.  </w:t>
      </w:r>
      <w:r w:rsidR="00E33BEB" w:rsidRPr="00435772">
        <w:rPr>
          <w:sz w:val="22"/>
          <w:szCs w:val="22"/>
        </w:rPr>
        <w:t xml:space="preserve">I want your educated </w:t>
      </w:r>
      <w:r w:rsidR="00AB6D91" w:rsidRPr="00435772">
        <w:rPr>
          <w:sz w:val="22"/>
          <w:szCs w:val="22"/>
        </w:rPr>
        <w:t>prediction</w:t>
      </w:r>
      <w:r w:rsidR="00E33BEB" w:rsidRPr="00435772">
        <w:rPr>
          <w:sz w:val="22"/>
          <w:szCs w:val="22"/>
        </w:rPr>
        <w:t xml:space="preserve"> written in the first person.</w:t>
      </w:r>
    </w:p>
    <w:p w14:paraId="5BE5FFE3" w14:textId="21969CBB" w:rsidR="00E33BEB" w:rsidRPr="00435772" w:rsidRDefault="00E33BEB" w:rsidP="00E32417">
      <w:pPr>
        <w:ind w:left="720"/>
        <w:rPr>
          <w:sz w:val="22"/>
          <w:szCs w:val="22"/>
        </w:rPr>
      </w:pPr>
    </w:p>
    <w:p w14:paraId="2A076FAD" w14:textId="3826E131" w:rsidR="00E33BEB" w:rsidRPr="00435772" w:rsidRDefault="00E33BEB" w:rsidP="00E32417">
      <w:pPr>
        <w:ind w:left="720"/>
        <w:rPr>
          <w:sz w:val="22"/>
          <w:szCs w:val="22"/>
        </w:rPr>
      </w:pPr>
      <w:r w:rsidRPr="00435772">
        <w:rPr>
          <w:sz w:val="22"/>
          <w:szCs w:val="22"/>
        </w:rPr>
        <w:t>Keep in mind that Donald Trump carried Texas in 2020, Senator John Cornyn was reelected, the Republicans kept their 23 U.S. House seats, and in the Legislature one Republican Senate seat was lost but no Texas House seats were lost.</w:t>
      </w:r>
    </w:p>
    <w:p w14:paraId="07F3FAF1" w14:textId="77777777" w:rsidR="003B20BD" w:rsidRPr="00435772" w:rsidRDefault="003B20BD">
      <w:pPr>
        <w:rPr>
          <w:sz w:val="22"/>
          <w:szCs w:val="22"/>
        </w:rPr>
      </w:pPr>
    </w:p>
    <w:sectPr w:rsidR="003B20BD" w:rsidRPr="00435772" w:rsidSect="00C7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2B73"/>
    <w:multiLevelType w:val="hybridMultilevel"/>
    <w:tmpl w:val="D872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BD"/>
    <w:rsid w:val="002A60D7"/>
    <w:rsid w:val="00322C92"/>
    <w:rsid w:val="003B20BD"/>
    <w:rsid w:val="00435772"/>
    <w:rsid w:val="004C1BD2"/>
    <w:rsid w:val="00540AAB"/>
    <w:rsid w:val="008D63C3"/>
    <w:rsid w:val="00AB6D91"/>
    <w:rsid w:val="00C715A4"/>
    <w:rsid w:val="00D25E2B"/>
    <w:rsid w:val="00E30276"/>
    <w:rsid w:val="00E32417"/>
    <w:rsid w:val="00E33BEB"/>
    <w:rsid w:val="00F3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81C73"/>
  <w15:chartTrackingRefBased/>
  <w15:docId w15:val="{2339FEE6-39C6-4844-B87E-C3B1885A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2021-03-24T12:35:00Z</dcterms:created>
  <dcterms:modified xsi:type="dcterms:W3CDTF">2021-03-25T12:05:00Z</dcterms:modified>
</cp:coreProperties>
</file>