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589B0" w14:textId="3E967FED" w:rsidR="00124928" w:rsidRPr="000B1AB0" w:rsidRDefault="003B796D" w:rsidP="00796D69">
      <w:pPr>
        <w:pStyle w:val="Title"/>
        <w:spacing w:before="0"/>
        <w:rPr>
          <w:sz w:val="28"/>
        </w:rPr>
      </w:pPr>
      <w:r>
        <w:rPr>
          <w:sz w:val="28"/>
        </w:rPr>
        <w:t xml:space="preserve">Formative </w:t>
      </w:r>
      <w:r w:rsidR="00454D2A" w:rsidRPr="000B1AB0">
        <w:rPr>
          <w:sz w:val="28"/>
        </w:rPr>
        <w:t xml:space="preserve">Assessment </w:t>
      </w:r>
      <w:r w:rsidR="00D062E8">
        <w:rPr>
          <w:sz w:val="28"/>
        </w:rPr>
        <w:t xml:space="preserve">Task Information </w:t>
      </w:r>
      <w:r w:rsidR="00606DF5">
        <w:rPr>
          <w:sz w:val="28"/>
        </w:rPr>
        <w:t>(</w:t>
      </w:r>
      <w:r w:rsidR="0019659F">
        <w:rPr>
          <w:sz w:val="28"/>
        </w:rPr>
        <w:t xml:space="preserve">In-College &amp; </w:t>
      </w:r>
      <w:r w:rsidR="00606DF5">
        <w:rPr>
          <w:sz w:val="28"/>
        </w:rPr>
        <w:t>Remote delivery)</w:t>
      </w:r>
    </w:p>
    <w:tbl>
      <w:tblPr>
        <w:tblW w:w="10437" w:type="dxa"/>
        <w:tblBorders>
          <w:top w:val="single" w:sz="4" w:space="0" w:color="393839"/>
          <w:left w:val="single" w:sz="4" w:space="0" w:color="393839"/>
          <w:bottom w:val="single" w:sz="4" w:space="0" w:color="393839"/>
          <w:right w:val="single" w:sz="4" w:space="0" w:color="393839"/>
          <w:insideH w:val="single" w:sz="4" w:space="0" w:color="393839"/>
          <w:insideV w:val="single" w:sz="4" w:space="0" w:color="393839"/>
        </w:tblBorders>
        <w:tblLook w:val="01E0" w:firstRow="1" w:lastRow="1" w:firstColumn="1" w:lastColumn="1" w:noHBand="0" w:noVBand="0"/>
      </w:tblPr>
      <w:tblGrid>
        <w:gridCol w:w="3114"/>
        <w:gridCol w:w="7323"/>
      </w:tblGrid>
      <w:tr w:rsidR="00365351" w:rsidRPr="00443319" w14:paraId="75A12B41" w14:textId="77777777" w:rsidTr="00443319">
        <w:trPr>
          <w:trHeight w:val="340"/>
        </w:trPr>
        <w:tc>
          <w:tcPr>
            <w:tcW w:w="10437" w:type="dxa"/>
            <w:gridSpan w:val="2"/>
            <w:shd w:val="clear" w:color="auto" w:fill="282878"/>
            <w:vAlign w:val="center"/>
          </w:tcPr>
          <w:p w14:paraId="585FFE07" w14:textId="77777777" w:rsidR="00365351" w:rsidRPr="00443319" w:rsidRDefault="00365351" w:rsidP="00443319">
            <w:pPr>
              <w:pStyle w:val="Subtitle"/>
              <w:spacing w:before="0" w:after="0"/>
              <w:rPr>
                <w:b w:val="0"/>
                <w:bCs w:val="0"/>
                <w:color w:val="FFFFFF"/>
                <w:sz w:val="24"/>
                <w:szCs w:val="24"/>
                <w:lang w:val="en-US"/>
              </w:rPr>
            </w:pPr>
            <w:r w:rsidRPr="00443319">
              <w:rPr>
                <w:b w:val="0"/>
                <w:bCs w:val="0"/>
                <w:color w:val="FFFFFF"/>
                <w:sz w:val="24"/>
                <w:szCs w:val="24"/>
                <w:lang w:val="en-US"/>
              </w:rPr>
              <w:t>Key details:</w:t>
            </w:r>
          </w:p>
        </w:tc>
      </w:tr>
      <w:tr w:rsidR="00365351" w:rsidRPr="00443319" w14:paraId="084FD659" w14:textId="77777777" w:rsidTr="00443319">
        <w:trPr>
          <w:trHeight w:val="340"/>
        </w:trPr>
        <w:tc>
          <w:tcPr>
            <w:tcW w:w="3114" w:type="dxa"/>
            <w:shd w:val="clear" w:color="auto" w:fill="FFFFFF"/>
            <w:vAlign w:val="center"/>
          </w:tcPr>
          <w:p w14:paraId="43055F37" w14:textId="77777777" w:rsidR="00365351" w:rsidRPr="00443319" w:rsidRDefault="00365351" w:rsidP="004F0A97">
            <w:pPr>
              <w:rPr>
                <w:rFonts w:cs="Arial"/>
                <w:b/>
                <w:sz w:val="22"/>
                <w:lang w:val="en-US"/>
              </w:rPr>
            </w:pPr>
            <w:r w:rsidRPr="00443319">
              <w:rPr>
                <w:rFonts w:cs="Arial"/>
                <w:b/>
                <w:sz w:val="22"/>
                <w:lang w:val="en-US"/>
              </w:rPr>
              <w:t>Assessment title:</w:t>
            </w:r>
          </w:p>
        </w:tc>
        <w:tc>
          <w:tcPr>
            <w:tcW w:w="7323" w:type="dxa"/>
            <w:shd w:val="clear" w:color="auto" w:fill="FFFFFF"/>
            <w:vAlign w:val="center"/>
          </w:tcPr>
          <w:p w14:paraId="40228B89" w14:textId="654BA497" w:rsidR="00365351" w:rsidRPr="00443319" w:rsidRDefault="00B51AF9" w:rsidP="00443319">
            <w:pPr>
              <w:pStyle w:val="Heading1"/>
              <w:spacing w:before="60"/>
              <w:rPr>
                <w:sz w:val="24"/>
                <w:szCs w:val="24"/>
                <w:lang w:val="en-US"/>
              </w:rPr>
            </w:pPr>
            <w:r w:rsidRPr="00B51AF9">
              <w:rPr>
                <w:rFonts w:hint="eastAsia"/>
                <w:sz w:val="24"/>
                <w:szCs w:val="24"/>
                <w:lang w:val="en-US"/>
              </w:rPr>
              <w:t xml:space="preserve">End-of-Module Discursive </w:t>
            </w:r>
            <w:r w:rsidRPr="00B51AF9">
              <w:rPr>
                <w:sz w:val="24"/>
                <w:szCs w:val="24"/>
                <w:lang w:val="en-US"/>
              </w:rPr>
              <w:t xml:space="preserve">Essay </w:t>
            </w:r>
            <w:r w:rsidR="004F0A97" w:rsidRPr="00443319">
              <w:rPr>
                <w:sz w:val="24"/>
                <w:szCs w:val="24"/>
                <w:lang w:val="en-US"/>
              </w:rPr>
              <w:t>submitted to Pathways VLE via Turn-it-in</w:t>
            </w:r>
          </w:p>
        </w:tc>
      </w:tr>
      <w:tr w:rsidR="003A4CE6" w:rsidRPr="00D062E8" w14:paraId="13F392DF" w14:textId="77777777" w:rsidTr="00443319">
        <w:trPr>
          <w:trHeight w:val="340"/>
        </w:trPr>
        <w:tc>
          <w:tcPr>
            <w:tcW w:w="3114" w:type="dxa"/>
            <w:shd w:val="clear" w:color="auto" w:fill="F2EFEE"/>
            <w:vAlign w:val="center"/>
          </w:tcPr>
          <w:p w14:paraId="79DEC40F" w14:textId="77777777" w:rsidR="003A4CE6" w:rsidRPr="00443319" w:rsidRDefault="003A4CE6" w:rsidP="003A4CE6">
            <w:pPr>
              <w:rPr>
                <w:rFonts w:cs="Arial"/>
                <w:b/>
                <w:sz w:val="22"/>
                <w:lang w:val="en-US"/>
              </w:rPr>
            </w:pPr>
            <w:r w:rsidRPr="00443319">
              <w:rPr>
                <w:rFonts w:cs="Arial"/>
                <w:b/>
                <w:sz w:val="22"/>
                <w:lang w:val="en-US"/>
              </w:rPr>
              <w:t>Module Name:</w:t>
            </w:r>
          </w:p>
        </w:tc>
        <w:tc>
          <w:tcPr>
            <w:tcW w:w="7323" w:type="dxa"/>
            <w:shd w:val="clear" w:color="auto" w:fill="F2EFEE"/>
            <w:vAlign w:val="center"/>
          </w:tcPr>
          <w:p w14:paraId="72146856" w14:textId="5E768613" w:rsidR="003A4CE6" w:rsidRPr="003A3582" w:rsidRDefault="003A4CE6" w:rsidP="003A4CE6">
            <w:pPr>
              <w:rPr>
                <w:rFonts w:cs="Arial"/>
                <w:iCs/>
                <w:sz w:val="22"/>
                <w:lang w:val="en-US"/>
              </w:rPr>
            </w:pPr>
            <w:r w:rsidRPr="003A3582">
              <w:rPr>
                <w:rFonts w:cs="Arial"/>
                <w:iCs/>
                <w:sz w:val="22"/>
                <w:lang w:val="en-US"/>
              </w:rPr>
              <w:t>P</w:t>
            </w:r>
            <w:r w:rsidRPr="003A3582">
              <w:rPr>
                <w:iCs/>
                <w:sz w:val="22"/>
                <w:lang w:val="en-US"/>
              </w:rPr>
              <w:t>eople, Culture and Society</w:t>
            </w:r>
          </w:p>
        </w:tc>
      </w:tr>
      <w:tr w:rsidR="00BE7720" w:rsidRPr="00D062E8" w14:paraId="73564C36" w14:textId="77777777" w:rsidTr="00443319">
        <w:trPr>
          <w:gridAfter w:val="1"/>
          <w:wAfter w:w="7323" w:type="dxa"/>
          <w:trHeight w:val="340"/>
        </w:trPr>
        <w:tc>
          <w:tcPr>
            <w:tcW w:w="3114" w:type="dxa"/>
            <w:shd w:val="clear" w:color="auto" w:fill="FFFFFF"/>
            <w:vAlign w:val="center"/>
          </w:tcPr>
          <w:p w14:paraId="02563095" w14:textId="77777777" w:rsidR="00BE7720" w:rsidRPr="00443319" w:rsidRDefault="00BE7720" w:rsidP="003A4CE6">
            <w:pPr>
              <w:rPr>
                <w:rFonts w:cs="Arial"/>
                <w:b/>
                <w:sz w:val="22"/>
                <w:lang w:val="en-US"/>
              </w:rPr>
            </w:pPr>
            <w:r w:rsidRPr="00443319">
              <w:rPr>
                <w:rFonts w:cs="Arial"/>
                <w:b/>
                <w:sz w:val="22"/>
                <w:lang w:val="en-US"/>
              </w:rPr>
              <w:t>Module Code:</w:t>
            </w:r>
          </w:p>
        </w:tc>
      </w:tr>
      <w:tr w:rsidR="00BE7720" w:rsidRPr="00D062E8" w14:paraId="586952ED" w14:textId="77777777" w:rsidTr="00443319">
        <w:trPr>
          <w:gridAfter w:val="1"/>
          <w:wAfter w:w="7323" w:type="dxa"/>
          <w:trHeight w:val="340"/>
        </w:trPr>
        <w:tc>
          <w:tcPr>
            <w:tcW w:w="3114" w:type="dxa"/>
            <w:shd w:val="clear" w:color="auto" w:fill="F2EFEE"/>
            <w:vAlign w:val="center"/>
          </w:tcPr>
          <w:p w14:paraId="50B69AF1" w14:textId="77777777" w:rsidR="00BE7720" w:rsidRPr="00443319" w:rsidRDefault="00BE7720" w:rsidP="003A4CE6">
            <w:pPr>
              <w:rPr>
                <w:rFonts w:cs="Arial"/>
                <w:b/>
                <w:sz w:val="22"/>
                <w:lang w:val="en-US"/>
              </w:rPr>
            </w:pPr>
            <w:r w:rsidRPr="00443319">
              <w:rPr>
                <w:rFonts w:cs="Arial"/>
                <w:b/>
                <w:sz w:val="22"/>
                <w:lang w:val="en-US"/>
              </w:rPr>
              <w:t>Tutor’s Name:</w:t>
            </w:r>
          </w:p>
        </w:tc>
      </w:tr>
      <w:tr w:rsidR="003A4CE6" w:rsidRPr="00D062E8" w14:paraId="6F4CB8D9" w14:textId="77777777" w:rsidTr="00443319">
        <w:trPr>
          <w:trHeight w:val="340"/>
        </w:trPr>
        <w:tc>
          <w:tcPr>
            <w:tcW w:w="3114" w:type="dxa"/>
            <w:shd w:val="clear" w:color="auto" w:fill="FFFFFF"/>
            <w:vAlign w:val="center"/>
          </w:tcPr>
          <w:p w14:paraId="5B9F3546" w14:textId="77777777" w:rsidR="003A4CE6" w:rsidRPr="00443319" w:rsidRDefault="003A4CE6" w:rsidP="003A4CE6">
            <w:pPr>
              <w:rPr>
                <w:rFonts w:cs="Arial"/>
                <w:sz w:val="22"/>
                <w:lang w:val="en-US"/>
              </w:rPr>
            </w:pPr>
            <w:r w:rsidRPr="00443319">
              <w:rPr>
                <w:rFonts w:cs="Arial"/>
                <w:b/>
                <w:sz w:val="22"/>
                <w:lang w:val="en-US"/>
              </w:rPr>
              <w:t>Assessment will be set on:</w:t>
            </w:r>
          </w:p>
        </w:tc>
        <w:tc>
          <w:tcPr>
            <w:tcW w:w="7323" w:type="dxa"/>
            <w:shd w:val="clear" w:color="auto" w:fill="FFFFFF"/>
            <w:vAlign w:val="center"/>
          </w:tcPr>
          <w:p w14:paraId="05CB9CD8" w14:textId="4D5BE20C" w:rsidR="003A4CE6" w:rsidRPr="00443319" w:rsidRDefault="003A4CE6" w:rsidP="003A4CE6">
            <w:pPr>
              <w:rPr>
                <w:rFonts w:cs="Arial"/>
                <w:iCs/>
                <w:sz w:val="22"/>
                <w:lang w:val="en-US"/>
              </w:rPr>
            </w:pPr>
            <w:r>
              <w:rPr>
                <w:rFonts w:cs="Arial"/>
                <w:iCs/>
                <w:sz w:val="22"/>
                <w:lang w:val="en-US"/>
              </w:rPr>
              <w:t>Week 1</w:t>
            </w:r>
            <w:r w:rsidR="00CD5EBA">
              <w:rPr>
                <w:rFonts w:cs="Arial"/>
                <w:iCs/>
                <w:sz w:val="22"/>
                <w:lang w:val="en-US"/>
              </w:rPr>
              <w:t>5</w:t>
            </w:r>
          </w:p>
        </w:tc>
      </w:tr>
      <w:tr w:rsidR="003A4CE6" w:rsidRPr="00D062E8" w14:paraId="15B225E7" w14:textId="77777777" w:rsidTr="00443319">
        <w:trPr>
          <w:trHeight w:val="340"/>
        </w:trPr>
        <w:tc>
          <w:tcPr>
            <w:tcW w:w="3114" w:type="dxa"/>
            <w:shd w:val="clear" w:color="auto" w:fill="F2EFEE"/>
            <w:vAlign w:val="center"/>
          </w:tcPr>
          <w:p w14:paraId="7B3FB01C" w14:textId="5613D9EE" w:rsidR="003A4CE6" w:rsidRPr="00443319" w:rsidRDefault="003A4CE6" w:rsidP="003A4CE6">
            <w:pPr>
              <w:rPr>
                <w:rFonts w:cs="Arial"/>
                <w:b/>
                <w:sz w:val="22"/>
                <w:lang w:val="en-US"/>
              </w:rPr>
            </w:pPr>
            <w:r w:rsidRPr="00443319">
              <w:rPr>
                <w:rFonts w:cs="Arial"/>
                <w:b/>
                <w:sz w:val="22"/>
                <w:lang w:val="en-US"/>
              </w:rPr>
              <w:t>Feedback opportunities:</w:t>
            </w:r>
          </w:p>
        </w:tc>
        <w:tc>
          <w:tcPr>
            <w:tcW w:w="7323" w:type="dxa"/>
            <w:shd w:val="clear" w:color="auto" w:fill="F2EFEE"/>
            <w:vAlign w:val="center"/>
          </w:tcPr>
          <w:p w14:paraId="555414E3" w14:textId="354D354A" w:rsidR="003A4CE6" w:rsidRPr="00443319" w:rsidRDefault="003A4CE6" w:rsidP="003A4CE6">
            <w:pPr>
              <w:rPr>
                <w:rFonts w:cs="Arial"/>
                <w:iCs/>
                <w:sz w:val="22"/>
                <w:lang w:val="en-US"/>
              </w:rPr>
            </w:pPr>
            <w:r>
              <w:rPr>
                <w:rFonts w:cs="Arial"/>
                <w:iCs/>
                <w:sz w:val="22"/>
                <w:lang w:val="en-US"/>
              </w:rPr>
              <w:t>P</w:t>
            </w:r>
            <w:r w:rsidRPr="00443319">
              <w:rPr>
                <w:rFonts w:cs="Arial"/>
                <w:iCs/>
                <w:sz w:val="22"/>
                <w:lang w:val="en-US"/>
              </w:rPr>
              <w:t xml:space="preserve">eer feedback in class, written feedback </w:t>
            </w:r>
            <w:r w:rsidR="003B796D">
              <w:rPr>
                <w:rFonts w:cs="Arial"/>
                <w:iCs/>
                <w:sz w:val="22"/>
                <w:lang w:val="en-US"/>
              </w:rPr>
              <w:t>on Formative draft essay</w:t>
            </w:r>
          </w:p>
        </w:tc>
      </w:tr>
      <w:tr w:rsidR="003A4CE6" w:rsidRPr="00D062E8" w14:paraId="7D48735A" w14:textId="77777777" w:rsidTr="00443319">
        <w:trPr>
          <w:trHeight w:val="340"/>
        </w:trPr>
        <w:tc>
          <w:tcPr>
            <w:tcW w:w="3114" w:type="dxa"/>
            <w:shd w:val="clear" w:color="auto" w:fill="FFFFFF"/>
            <w:vAlign w:val="center"/>
          </w:tcPr>
          <w:p w14:paraId="6D5C4761" w14:textId="77777777" w:rsidR="003A4CE6" w:rsidRPr="00443319" w:rsidRDefault="003A4CE6" w:rsidP="003A4CE6">
            <w:pPr>
              <w:rPr>
                <w:rFonts w:cs="Arial"/>
                <w:b/>
                <w:caps/>
                <w:sz w:val="22"/>
                <w:lang w:val="en-US"/>
              </w:rPr>
            </w:pPr>
            <w:r w:rsidRPr="00443319">
              <w:rPr>
                <w:rFonts w:cs="Arial"/>
                <w:b/>
                <w:sz w:val="22"/>
                <w:lang w:val="en-US"/>
              </w:rPr>
              <w:t xml:space="preserve">Assessment is due on: </w:t>
            </w:r>
          </w:p>
        </w:tc>
        <w:tc>
          <w:tcPr>
            <w:tcW w:w="7323" w:type="dxa"/>
            <w:shd w:val="clear" w:color="auto" w:fill="FFFFFF"/>
            <w:vAlign w:val="center"/>
          </w:tcPr>
          <w:p w14:paraId="082B3978" w14:textId="75F09BB6" w:rsidR="003A4CE6" w:rsidRPr="00443319" w:rsidRDefault="003B796D" w:rsidP="003A4CE6">
            <w:pPr>
              <w:rPr>
                <w:rFonts w:cs="Arial"/>
                <w:iCs/>
                <w:sz w:val="22"/>
                <w:lang w:val="en-US"/>
              </w:rPr>
            </w:pPr>
            <w:r w:rsidRPr="003B796D">
              <w:rPr>
                <w:rFonts w:cs="Arial"/>
                <w:b/>
                <w:bCs/>
                <w:iCs/>
                <w:sz w:val="22"/>
                <w:lang w:val="en-US"/>
              </w:rPr>
              <w:t>Formative – Friday 26</w:t>
            </w:r>
            <w:r w:rsidRPr="003B796D">
              <w:rPr>
                <w:rFonts w:cs="Arial"/>
                <w:b/>
                <w:bCs/>
                <w:iCs/>
                <w:sz w:val="22"/>
                <w:vertAlign w:val="superscript"/>
                <w:lang w:val="en-US"/>
              </w:rPr>
              <w:t>th</w:t>
            </w:r>
            <w:r w:rsidRPr="003B796D">
              <w:rPr>
                <w:rFonts w:cs="Arial"/>
                <w:b/>
                <w:bCs/>
                <w:iCs/>
                <w:sz w:val="22"/>
                <w:lang w:val="en-US"/>
              </w:rPr>
              <w:t xml:space="preserve"> March</w:t>
            </w:r>
            <w:r>
              <w:rPr>
                <w:rFonts w:cs="Arial"/>
                <w:iCs/>
                <w:sz w:val="22"/>
                <w:lang w:val="en-US"/>
              </w:rPr>
              <w:t xml:space="preserve"> (Summative – Monday 12</w:t>
            </w:r>
            <w:r w:rsidRPr="003B796D">
              <w:rPr>
                <w:rFonts w:cs="Arial"/>
                <w:iCs/>
                <w:sz w:val="22"/>
                <w:vertAlign w:val="superscript"/>
                <w:lang w:val="en-US"/>
              </w:rPr>
              <w:t>th</w:t>
            </w:r>
            <w:r>
              <w:rPr>
                <w:rFonts w:cs="Arial"/>
                <w:iCs/>
                <w:sz w:val="22"/>
                <w:lang w:val="en-US"/>
              </w:rPr>
              <w:t xml:space="preserve"> April)</w:t>
            </w:r>
            <w:r w:rsidR="003A4CE6" w:rsidRPr="00443319">
              <w:rPr>
                <w:rFonts w:cs="Arial"/>
                <w:iCs/>
                <w:sz w:val="22"/>
                <w:lang w:val="en-US"/>
              </w:rPr>
              <w:t xml:space="preserve">  </w:t>
            </w:r>
          </w:p>
        </w:tc>
      </w:tr>
      <w:tr w:rsidR="003A4CE6" w:rsidRPr="00D062E8" w14:paraId="4A70E90F" w14:textId="77777777" w:rsidTr="00443319">
        <w:trPr>
          <w:trHeight w:val="340"/>
        </w:trPr>
        <w:tc>
          <w:tcPr>
            <w:tcW w:w="3114" w:type="dxa"/>
            <w:shd w:val="clear" w:color="auto" w:fill="F2EFEE"/>
            <w:vAlign w:val="center"/>
          </w:tcPr>
          <w:p w14:paraId="5F7E3DD4" w14:textId="77777777" w:rsidR="003A4CE6" w:rsidRPr="00443319" w:rsidRDefault="003A4CE6" w:rsidP="003A4CE6">
            <w:pPr>
              <w:rPr>
                <w:rFonts w:cs="Arial"/>
                <w:b/>
                <w:sz w:val="22"/>
                <w:lang w:val="en-US"/>
              </w:rPr>
            </w:pPr>
            <w:r w:rsidRPr="00443319">
              <w:rPr>
                <w:rFonts w:cs="Arial"/>
                <w:b/>
                <w:sz w:val="22"/>
                <w:lang w:val="en-US"/>
              </w:rPr>
              <w:t xml:space="preserve">Assessment weighting: </w:t>
            </w:r>
          </w:p>
        </w:tc>
        <w:tc>
          <w:tcPr>
            <w:tcW w:w="7323" w:type="dxa"/>
            <w:shd w:val="clear" w:color="auto" w:fill="F2EFEE"/>
            <w:vAlign w:val="center"/>
          </w:tcPr>
          <w:p w14:paraId="0916CADB" w14:textId="1959219A" w:rsidR="003A4CE6" w:rsidRPr="00443319" w:rsidRDefault="003B796D" w:rsidP="003A4CE6">
            <w:pPr>
              <w:rPr>
                <w:rFonts w:cs="Arial"/>
                <w:iCs/>
                <w:sz w:val="22"/>
                <w:lang w:val="en-US"/>
              </w:rPr>
            </w:pPr>
            <w:r>
              <w:rPr>
                <w:rFonts w:cs="Arial"/>
                <w:iCs/>
                <w:sz w:val="22"/>
                <w:lang w:val="en-US"/>
              </w:rPr>
              <w:t>Summative – 60%</w:t>
            </w:r>
          </w:p>
        </w:tc>
      </w:tr>
    </w:tbl>
    <w:p w14:paraId="68A9B273" w14:textId="77777777" w:rsidR="00454D2A" w:rsidRDefault="00454D2A" w:rsidP="00124928">
      <w:pPr>
        <w:pStyle w:val="Subtitle"/>
        <w:spacing w:before="0" w:after="0"/>
        <w:rPr>
          <w:color w:val="282878"/>
          <w:sz w:val="24"/>
        </w:rPr>
      </w:pPr>
    </w:p>
    <w:tbl>
      <w:tblPr>
        <w:tblW w:w="0" w:type="auto"/>
        <w:tblBorders>
          <w:top w:val="single" w:sz="4" w:space="0" w:color="393839"/>
          <w:left w:val="single" w:sz="4" w:space="0" w:color="393839"/>
          <w:bottom w:val="single" w:sz="4" w:space="0" w:color="393839"/>
          <w:right w:val="single" w:sz="4" w:space="0" w:color="393839"/>
          <w:insideH w:val="single" w:sz="4" w:space="0" w:color="393839"/>
          <w:insideV w:val="single" w:sz="4" w:space="0" w:color="393839"/>
        </w:tblBorders>
        <w:tblLook w:val="04A0" w:firstRow="1" w:lastRow="0" w:firstColumn="1" w:lastColumn="0" w:noHBand="0" w:noVBand="1"/>
      </w:tblPr>
      <w:tblGrid>
        <w:gridCol w:w="10456"/>
      </w:tblGrid>
      <w:tr w:rsidR="00606DF5" w:rsidRPr="00755C0A" w14:paraId="30583C40" w14:textId="77777777" w:rsidTr="00755C0A">
        <w:tc>
          <w:tcPr>
            <w:tcW w:w="10456" w:type="dxa"/>
            <w:shd w:val="clear" w:color="auto" w:fill="282878"/>
            <w:vAlign w:val="center"/>
          </w:tcPr>
          <w:p w14:paraId="512FC2FD" w14:textId="77777777" w:rsidR="00606DF5" w:rsidRPr="00755C0A" w:rsidRDefault="000F42DE" w:rsidP="00606DF5">
            <w:pPr>
              <w:rPr>
                <w:b/>
                <w:sz w:val="24"/>
                <w:szCs w:val="20"/>
              </w:rPr>
            </w:pPr>
            <w:r w:rsidRPr="00755C0A">
              <w:rPr>
                <w:b/>
                <w:color w:val="FFFFFF"/>
                <w:sz w:val="24"/>
                <w:szCs w:val="20"/>
              </w:rPr>
              <w:t>Assessment Instructions</w:t>
            </w:r>
          </w:p>
        </w:tc>
      </w:tr>
      <w:tr w:rsidR="00606DF5" w:rsidRPr="00755C0A" w14:paraId="7CE8E59F" w14:textId="77777777" w:rsidTr="00755C0A">
        <w:tc>
          <w:tcPr>
            <w:tcW w:w="10456" w:type="dxa"/>
            <w:shd w:val="clear" w:color="auto" w:fill="FFFFFF"/>
            <w:vAlign w:val="center"/>
          </w:tcPr>
          <w:p w14:paraId="440C4302" w14:textId="77777777" w:rsidR="000F42DE" w:rsidRPr="001A555F" w:rsidRDefault="000F42DE" w:rsidP="000F42DE">
            <w:pPr>
              <w:rPr>
                <w:rFonts w:cs="Arial"/>
                <w:color w:val="282878"/>
                <w:sz w:val="22"/>
              </w:rPr>
            </w:pPr>
            <w:r w:rsidRPr="001A555F">
              <w:rPr>
                <w:rStyle w:val="SubtitleChar"/>
                <w:rFonts w:eastAsia="Calibri" w:cs="Arial"/>
                <w:color w:val="282878"/>
                <w:sz w:val="22"/>
                <w:szCs w:val="22"/>
              </w:rPr>
              <w:t>What do you need to do for this assessment?</w:t>
            </w:r>
            <w:r w:rsidRPr="001A555F">
              <w:rPr>
                <w:rFonts w:cs="Arial"/>
                <w:color w:val="282878"/>
                <w:sz w:val="22"/>
              </w:rPr>
              <w:t xml:space="preserve">  </w:t>
            </w:r>
          </w:p>
          <w:p w14:paraId="0AB330C6" w14:textId="77777777" w:rsidR="00A2118C" w:rsidRPr="00A2118C" w:rsidRDefault="00A2118C" w:rsidP="00755C0A">
            <w:pPr>
              <w:spacing w:after="0"/>
              <w:jc w:val="both"/>
              <w:rPr>
                <w:rFonts w:cs="Arial"/>
                <w:b/>
                <w:bCs/>
                <w:sz w:val="22"/>
              </w:rPr>
            </w:pPr>
            <w:r w:rsidRPr="00A2118C">
              <w:rPr>
                <w:rFonts w:cs="Arial"/>
                <w:b/>
                <w:bCs/>
                <w:sz w:val="22"/>
              </w:rPr>
              <w:t>Task:</w:t>
            </w:r>
          </w:p>
          <w:p w14:paraId="16FF31AC" w14:textId="1C8701FE" w:rsidR="00CD5EBA" w:rsidRPr="003A3582" w:rsidRDefault="00CD5EBA" w:rsidP="00CD5EBA">
            <w:pPr>
              <w:rPr>
                <w:rStyle w:val="SubtitleChar"/>
                <w:rFonts w:eastAsia="Calibri"/>
                <w:b w:val="0"/>
                <w:i/>
                <w:color w:val="auto"/>
                <w:sz w:val="22"/>
                <w:szCs w:val="22"/>
              </w:rPr>
            </w:pPr>
            <w:r w:rsidRPr="003A3582">
              <w:rPr>
                <w:rStyle w:val="SubtitleChar"/>
                <w:rFonts w:eastAsia="Calibri"/>
                <w:color w:val="auto"/>
                <w:sz w:val="22"/>
                <w:szCs w:val="22"/>
              </w:rPr>
              <w:t xml:space="preserve">You will be required to write </w:t>
            </w:r>
            <w:r w:rsidRPr="003A3582">
              <w:rPr>
                <w:rStyle w:val="SubtitleChar"/>
                <w:rFonts w:eastAsiaTheme="minorEastAsia" w:hint="eastAsia"/>
                <w:color w:val="auto"/>
                <w:sz w:val="22"/>
                <w:szCs w:val="22"/>
                <w:lang w:eastAsia="ja-JP"/>
              </w:rPr>
              <w:t>a discursive</w:t>
            </w:r>
            <w:r w:rsidRPr="003A3582">
              <w:rPr>
                <w:rStyle w:val="SubtitleChar"/>
                <w:rFonts w:eastAsia="Calibri"/>
                <w:color w:val="auto"/>
                <w:sz w:val="22"/>
                <w:szCs w:val="22"/>
              </w:rPr>
              <w:t xml:space="preserve"> essay based on the instructions below. </w:t>
            </w:r>
            <w:r w:rsidRPr="003A3582">
              <w:rPr>
                <w:rFonts w:cs="Arial" w:hint="eastAsia"/>
                <w:color w:val="auto"/>
                <w:sz w:val="22"/>
                <w:lang w:eastAsia="ja-JP"/>
              </w:rPr>
              <w:t xml:space="preserve">The aim of this essay is to demonstrate your understanding and interpretation of the key issues and theories on culture, </w:t>
            </w:r>
            <w:proofErr w:type="gramStart"/>
            <w:r w:rsidRPr="003A3582">
              <w:rPr>
                <w:rFonts w:cs="Arial" w:hint="eastAsia"/>
                <w:color w:val="auto"/>
                <w:sz w:val="22"/>
                <w:lang w:eastAsia="ja-JP"/>
              </w:rPr>
              <w:t>society</w:t>
            </w:r>
            <w:proofErr w:type="gramEnd"/>
            <w:r w:rsidRPr="003A3582">
              <w:rPr>
                <w:rFonts w:cs="Arial" w:hint="eastAsia"/>
                <w:color w:val="auto"/>
                <w:sz w:val="22"/>
                <w:lang w:eastAsia="ja-JP"/>
              </w:rPr>
              <w:t xml:space="preserve"> and human behaviour.</w:t>
            </w:r>
          </w:p>
          <w:p w14:paraId="572161A2" w14:textId="77777777" w:rsidR="00CD5EBA" w:rsidRPr="003A3582" w:rsidRDefault="00CD5EBA" w:rsidP="00CD5EBA">
            <w:pPr>
              <w:rPr>
                <w:rStyle w:val="SubtitleChar"/>
                <w:rFonts w:eastAsia="Calibri"/>
                <w:b w:val="0"/>
                <w:color w:val="2F5496" w:themeColor="accent1" w:themeShade="BF"/>
                <w:sz w:val="22"/>
                <w:szCs w:val="22"/>
              </w:rPr>
            </w:pPr>
            <w:r w:rsidRPr="003A3582">
              <w:rPr>
                <w:rStyle w:val="SubtitleChar"/>
                <w:rFonts w:eastAsia="Calibri"/>
                <w:color w:val="2F5496" w:themeColor="accent1" w:themeShade="BF"/>
                <w:sz w:val="22"/>
                <w:szCs w:val="22"/>
              </w:rPr>
              <w:t>Instructions:</w:t>
            </w:r>
          </w:p>
          <w:p w14:paraId="36AB6F00" w14:textId="77777777" w:rsidR="00CD5EBA" w:rsidRPr="003A3582" w:rsidRDefault="00CD5EBA" w:rsidP="00CD5EBA">
            <w:pPr>
              <w:rPr>
                <w:rFonts w:cs="Arial"/>
                <w:b/>
                <w:color w:val="auto"/>
                <w:sz w:val="22"/>
                <w:lang w:eastAsia="ja-JP"/>
              </w:rPr>
            </w:pPr>
            <w:r w:rsidRPr="003A3582">
              <w:rPr>
                <w:rFonts w:cs="Arial" w:hint="eastAsia"/>
                <w:color w:val="auto"/>
                <w:sz w:val="22"/>
                <w:lang w:eastAsia="ja-JP"/>
              </w:rPr>
              <w:t xml:space="preserve">Choose one topic from the list below and critically analyse its issues concerning culture, </w:t>
            </w:r>
            <w:proofErr w:type="gramStart"/>
            <w:r w:rsidRPr="003A3582">
              <w:rPr>
                <w:rFonts w:cs="Arial" w:hint="eastAsia"/>
                <w:color w:val="auto"/>
                <w:sz w:val="22"/>
                <w:lang w:eastAsia="ja-JP"/>
              </w:rPr>
              <w:t>identity</w:t>
            </w:r>
            <w:proofErr w:type="gramEnd"/>
            <w:r w:rsidRPr="003A3582">
              <w:rPr>
                <w:rFonts w:cs="Arial" w:hint="eastAsia"/>
                <w:color w:val="auto"/>
                <w:sz w:val="22"/>
                <w:lang w:eastAsia="ja-JP"/>
              </w:rPr>
              <w:t xml:space="preserve"> and human behaviour, with reference to major sociological approaches and other relevant theories:</w:t>
            </w:r>
          </w:p>
          <w:p w14:paraId="69CE2319" w14:textId="538C9D20" w:rsidR="00CD5EBA" w:rsidRPr="003A3582" w:rsidRDefault="00CD5EBA" w:rsidP="00CD5EBA">
            <w:pPr>
              <w:pStyle w:val="ListParagraph"/>
              <w:numPr>
                <w:ilvl w:val="0"/>
                <w:numId w:val="14"/>
              </w:numPr>
              <w:rPr>
                <w:rFonts w:cs="Arial"/>
                <w:b/>
                <w:i/>
                <w:color w:val="auto"/>
                <w:sz w:val="22"/>
                <w:lang w:eastAsia="ja-JP"/>
              </w:rPr>
            </w:pPr>
            <w:r w:rsidRPr="003A3582">
              <w:rPr>
                <w:rFonts w:cs="Arial"/>
                <w:i/>
                <w:color w:val="auto"/>
                <w:sz w:val="22"/>
                <w:lang w:eastAsia="ja-JP"/>
              </w:rPr>
              <w:t xml:space="preserve">Language and </w:t>
            </w:r>
            <w:r w:rsidRPr="003A3582">
              <w:rPr>
                <w:rFonts w:cs="Arial" w:hint="eastAsia"/>
                <w:i/>
                <w:color w:val="auto"/>
                <w:sz w:val="22"/>
                <w:lang w:eastAsia="ja-JP"/>
              </w:rPr>
              <w:t xml:space="preserve">Culture </w:t>
            </w:r>
          </w:p>
          <w:p w14:paraId="24255697" w14:textId="5E811BC0" w:rsidR="00CD5EBA" w:rsidRPr="00BE7720" w:rsidRDefault="00CD5EBA" w:rsidP="00CD5EBA">
            <w:pPr>
              <w:pStyle w:val="ListParagraph"/>
              <w:numPr>
                <w:ilvl w:val="0"/>
                <w:numId w:val="14"/>
              </w:numPr>
              <w:rPr>
                <w:rFonts w:cs="Arial"/>
                <w:b/>
                <w:i/>
                <w:color w:val="auto"/>
                <w:sz w:val="22"/>
                <w:highlight w:val="yellow"/>
                <w:lang w:eastAsia="ja-JP"/>
              </w:rPr>
            </w:pPr>
            <w:r w:rsidRPr="00BE7720">
              <w:rPr>
                <w:rFonts w:cs="Arial" w:hint="eastAsia"/>
                <w:i/>
                <w:color w:val="auto"/>
                <w:sz w:val="22"/>
                <w:highlight w:val="yellow"/>
                <w:lang w:eastAsia="ja-JP"/>
              </w:rPr>
              <w:t xml:space="preserve">Culture and </w:t>
            </w:r>
            <w:r w:rsidRPr="00BE7720">
              <w:rPr>
                <w:rFonts w:cs="Arial"/>
                <w:i/>
                <w:color w:val="auto"/>
                <w:sz w:val="22"/>
                <w:highlight w:val="yellow"/>
                <w:lang w:eastAsia="ja-JP"/>
              </w:rPr>
              <w:t>the Arts</w:t>
            </w:r>
          </w:p>
          <w:p w14:paraId="4777B6E5" w14:textId="0A99E5EB" w:rsidR="00CD5EBA" w:rsidRPr="003A3582" w:rsidRDefault="00CD5EBA" w:rsidP="00CD5EBA">
            <w:pPr>
              <w:pStyle w:val="ListParagraph"/>
              <w:numPr>
                <w:ilvl w:val="0"/>
                <w:numId w:val="14"/>
              </w:numPr>
              <w:rPr>
                <w:rFonts w:cs="Arial"/>
                <w:b/>
                <w:i/>
                <w:color w:val="auto"/>
                <w:sz w:val="22"/>
                <w:lang w:eastAsia="ja-JP"/>
              </w:rPr>
            </w:pPr>
            <w:r w:rsidRPr="003A3582">
              <w:rPr>
                <w:rFonts w:cs="Arial" w:hint="eastAsia"/>
                <w:i/>
                <w:color w:val="auto"/>
                <w:sz w:val="22"/>
                <w:lang w:eastAsia="ja-JP"/>
              </w:rPr>
              <w:t xml:space="preserve">Culture, </w:t>
            </w:r>
            <w:r w:rsidRPr="003A3582">
              <w:rPr>
                <w:rFonts w:cs="Arial"/>
                <w:i/>
                <w:color w:val="auto"/>
                <w:sz w:val="22"/>
                <w:lang w:eastAsia="ja-JP"/>
              </w:rPr>
              <w:t>I</w:t>
            </w:r>
            <w:r w:rsidRPr="003A3582">
              <w:rPr>
                <w:rFonts w:cs="Arial" w:hint="eastAsia"/>
                <w:i/>
                <w:color w:val="auto"/>
                <w:sz w:val="22"/>
                <w:lang w:eastAsia="ja-JP"/>
              </w:rPr>
              <w:t xml:space="preserve">dentity and </w:t>
            </w:r>
            <w:r w:rsidRPr="003A3582">
              <w:rPr>
                <w:rFonts w:cs="Arial"/>
                <w:i/>
                <w:color w:val="auto"/>
                <w:sz w:val="22"/>
                <w:lang w:eastAsia="ja-JP"/>
              </w:rPr>
              <w:t>Youth Subcultures</w:t>
            </w:r>
          </w:p>
          <w:p w14:paraId="56B05970" w14:textId="6C3047B8" w:rsidR="00CD5EBA" w:rsidRPr="003A3582" w:rsidRDefault="00CD5EBA" w:rsidP="00CD5EBA">
            <w:pPr>
              <w:rPr>
                <w:rFonts w:cs="Arial"/>
                <w:color w:val="auto"/>
                <w:sz w:val="22"/>
                <w:lang w:eastAsia="ja-JP"/>
              </w:rPr>
            </w:pPr>
            <w:r w:rsidRPr="003A3582">
              <w:rPr>
                <w:rFonts w:cs="Arial" w:hint="eastAsia"/>
                <w:color w:val="auto"/>
                <w:sz w:val="22"/>
                <w:lang w:eastAsia="ja-JP"/>
              </w:rPr>
              <w:t xml:space="preserve">You </w:t>
            </w:r>
            <w:r w:rsidRPr="003A3582">
              <w:rPr>
                <w:rFonts w:cs="Arial"/>
                <w:color w:val="auto"/>
                <w:sz w:val="22"/>
                <w:lang w:eastAsia="ja-JP"/>
              </w:rPr>
              <w:t xml:space="preserve">should also briefly </w:t>
            </w:r>
            <w:r w:rsidRPr="003A3582">
              <w:rPr>
                <w:rFonts w:cs="Arial" w:hint="eastAsia"/>
                <w:color w:val="auto"/>
                <w:sz w:val="22"/>
                <w:lang w:eastAsia="ja-JP"/>
              </w:rPr>
              <w:t>analys</w:t>
            </w:r>
            <w:r w:rsidRPr="003A3582">
              <w:rPr>
                <w:rFonts w:cs="Arial"/>
                <w:color w:val="auto"/>
                <w:sz w:val="22"/>
                <w:lang w:eastAsia="ja-JP"/>
              </w:rPr>
              <w:t xml:space="preserve">e the </w:t>
            </w:r>
            <w:r w:rsidRPr="003A3582">
              <w:rPr>
                <w:rFonts w:cs="Arial" w:hint="eastAsia"/>
                <w:color w:val="auto"/>
                <w:sz w:val="22"/>
                <w:lang w:eastAsia="ja-JP"/>
              </w:rPr>
              <w:t>research methods of the cited studie</w:t>
            </w:r>
            <w:r w:rsidRPr="003A3582">
              <w:rPr>
                <w:rFonts w:cs="Arial"/>
                <w:color w:val="auto"/>
                <w:sz w:val="22"/>
                <w:lang w:eastAsia="ja-JP"/>
              </w:rPr>
              <w:t>s.</w:t>
            </w:r>
            <w:r w:rsidR="00CA4BF5" w:rsidRPr="003A3582">
              <w:rPr>
                <w:rFonts w:cs="Arial"/>
                <w:color w:val="auto"/>
                <w:sz w:val="22"/>
                <w:lang w:eastAsia="ja-JP"/>
              </w:rPr>
              <w:t xml:space="preserve"> You might choose a current news item in your home country or the UK that relates to the chosen topic as the focus for your discussion.  </w:t>
            </w:r>
            <w:r w:rsidRPr="003A3582">
              <w:rPr>
                <w:rFonts w:cs="Arial"/>
                <w:color w:val="auto"/>
                <w:sz w:val="22"/>
                <w:lang w:eastAsia="ja-JP"/>
              </w:rPr>
              <w:t xml:space="preserve"> </w:t>
            </w:r>
          </w:p>
          <w:p w14:paraId="46640D41" w14:textId="446BCA58" w:rsidR="00CD5EBA" w:rsidRPr="003A3582" w:rsidRDefault="00CD5EBA" w:rsidP="00CD5EBA">
            <w:pPr>
              <w:rPr>
                <w:rStyle w:val="SubtitleChar"/>
                <w:rFonts w:eastAsia="Calibri"/>
                <w:b w:val="0"/>
                <w:bCs w:val="0"/>
                <w:color w:val="auto"/>
                <w:sz w:val="22"/>
                <w:szCs w:val="22"/>
              </w:rPr>
            </w:pPr>
            <w:r w:rsidRPr="003A3582">
              <w:rPr>
                <w:rStyle w:val="SubtitleChar"/>
                <w:rFonts w:eastAsia="Calibri"/>
                <w:b w:val="0"/>
                <w:bCs w:val="0"/>
                <w:color w:val="auto"/>
                <w:sz w:val="22"/>
                <w:szCs w:val="22"/>
              </w:rPr>
              <w:t xml:space="preserve">Your essay should be discursive, </w:t>
            </w:r>
            <w:proofErr w:type="gramStart"/>
            <w:r w:rsidRPr="003A3582">
              <w:rPr>
                <w:rStyle w:val="SubtitleChar"/>
                <w:rFonts w:eastAsia="Calibri"/>
                <w:b w:val="0"/>
                <w:bCs w:val="0"/>
                <w:color w:val="auto"/>
                <w:sz w:val="22"/>
                <w:szCs w:val="22"/>
              </w:rPr>
              <w:t>i.e.</w:t>
            </w:r>
            <w:proofErr w:type="gramEnd"/>
            <w:r w:rsidRPr="003A3582">
              <w:rPr>
                <w:rStyle w:val="SubtitleChar"/>
                <w:rFonts w:eastAsia="Calibri"/>
                <w:b w:val="0"/>
                <w:bCs w:val="0"/>
                <w:color w:val="auto"/>
                <w:sz w:val="22"/>
                <w:szCs w:val="22"/>
              </w:rPr>
              <w:t xml:space="preserve"> balanced and representing different views, and it should be supported by research. You do not have to demonstrate a strong position/</w:t>
            </w:r>
            <w:r w:rsidR="00B70B65" w:rsidRPr="003A3582">
              <w:rPr>
                <w:rStyle w:val="SubtitleChar"/>
                <w:rFonts w:eastAsia="Calibri"/>
                <w:b w:val="0"/>
                <w:bCs w:val="0"/>
                <w:color w:val="auto"/>
                <w:sz w:val="22"/>
                <w:szCs w:val="22"/>
              </w:rPr>
              <w:t>opinion,</w:t>
            </w:r>
            <w:r w:rsidRPr="003A3582">
              <w:rPr>
                <w:rStyle w:val="SubtitleChar"/>
                <w:rFonts w:eastAsia="Calibri"/>
                <w:b w:val="0"/>
                <w:bCs w:val="0"/>
                <w:color w:val="auto"/>
                <w:sz w:val="22"/>
                <w:szCs w:val="22"/>
              </w:rPr>
              <w:t xml:space="preserve"> but you can include tentative opinions in your conclusion. </w:t>
            </w:r>
          </w:p>
          <w:p w14:paraId="62121E34" w14:textId="149EB6D8" w:rsidR="00CD5EBA" w:rsidRPr="003A3582" w:rsidRDefault="00CD5EBA" w:rsidP="00CD5EBA">
            <w:pPr>
              <w:rPr>
                <w:rFonts w:cs="Arial"/>
                <w:color w:val="auto"/>
                <w:sz w:val="22"/>
                <w:u w:val="single"/>
                <w:lang w:eastAsia="ja-JP"/>
              </w:rPr>
            </w:pPr>
            <w:r w:rsidRPr="003A3582">
              <w:rPr>
                <w:rFonts w:cs="Arial"/>
                <w:color w:val="auto"/>
                <w:sz w:val="22"/>
                <w:u w:val="single"/>
                <w:lang w:eastAsia="ja-JP"/>
              </w:rPr>
              <w:t xml:space="preserve">You are expected to </w:t>
            </w:r>
            <w:r w:rsidRPr="003A3582">
              <w:rPr>
                <w:rFonts w:cs="Arial" w:hint="eastAsia"/>
                <w:color w:val="auto"/>
                <w:sz w:val="22"/>
                <w:u w:val="single"/>
                <w:lang w:eastAsia="ja-JP"/>
              </w:rPr>
              <w:t>include</w:t>
            </w:r>
            <w:r w:rsidRPr="003A3582">
              <w:rPr>
                <w:rFonts w:cs="Arial"/>
                <w:color w:val="auto"/>
                <w:sz w:val="22"/>
                <w:u w:val="single"/>
                <w:lang w:eastAsia="ja-JP"/>
              </w:rPr>
              <w:t xml:space="preserve"> a minimum of </w:t>
            </w:r>
            <w:r w:rsidRPr="003A3582">
              <w:rPr>
                <w:rFonts w:cs="Arial" w:hint="eastAsia"/>
                <w:color w:val="auto"/>
                <w:sz w:val="22"/>
                <w:u w:val="single"/>
                <w:lang w:eastAsia="ja-JP"/>
              </w:rPr>
              <w:t>eight</w:t>
            </w:r>
            <w:r w:rsidRPr="003A3582">
              <w:rPr>
                <w:rFonts w:cs="Arial"/>
                <w:color w:val="auto"/>
                <w:sz w:val="22"/>
                <w:u w:val="single"/>
                <w:lang w:eastAsia="ja-JP"/>
              </w:rPr>
              <w:t xml:space="preserve"> academic sources</w:t>
            </w:r>
            <w:r w:rsidR="003B796D">
              <w:rPr>
                <w:rFonts w:cs="Arial"/>
                <w:color w:val="auto"/>
                <w:sz w:val="22"/>
                <w:u w:val="single"/>
                <w:lang w:eastAsia="ja-JP"/>
              </w:rPr>
              <w:t xml:space="preserve"> (</w:t>
            </w:r>
            <w:r w:rsidR="003B796D" w:rsidRPr="003B796D">
              <w:rPr>
                <w:rFonts w:cs="Arial"/>
                <w:b/>
                <w:bCs/>
                <w:color w:val="auto"/>
                <w:sz w:val="22"/>
                <w:highlight w:val="yellow"/>
                <w:u w:val="single"/>
                <w:lang w:eastAsia="ja-JP"/>
              </w:rPr>
              <w:t>four</w:t>
            </w:r>
            <w:r w:rsidR="003B796D" w:rsidRPr="003B796D">
              <w:rPr>
                <w:rFonts w:cs="Arial"/>
                <w:b/>
                <w:bCs/>
                <w:color w:val="auto"/>
                <w:sz w:val="22"/>
                <w:u w:val="single"/>
                <w:lang w:eastAsia="ja-JP"/>
              </w:rPr>
              <w:t xml:space="preserve"> sources for the Formative</w:t>
            </w:r>
            <w:r w:rsidR="003B796D">
              <w:rPr>
                <w:rFonts w:cs="Arial"/>
                <w:color w:val="auto"/>
                <w:sz w:val="22"/>
                <w:u w:val="single"/>
                <w:lang w:eastAsia="ja-JP"/>
              </w:rPr>
              <w:t>)</w:t>
            </w:r>
            <w:r w:rsidRPr="003A3582">
              <w:rPr>
                <w:rFonts w:cs="Arial"/>
                <w:color w:val="auto"/>
                <w:sz w:val="22"/>
                <w:u w:val="single"/>
                <w:lang w:eastAsia="ja-JP"/>
              </w:rPr>
              <w:t>.</w:t>
            </w:r>
          </w:p>
          <w:p w14:paraId="4748781C" w14:textId="77777777" w:rsidR="00CD5EBA" w:rsidRDefault="00CD5EBA" w:rsidP="00CD5EBA">
            <w:pPr>
              <w:pStyle w:val="paragraph"/>
              <w:spacing w:before="0" w:beforeAutospacing="0" w:after="0" w:afterAutospacing="0"/>
              <w:textAlignment w:val="baseline"/>
              <w:rPr>
                <w:b/>
                <w:bCs/>
                <w:iCs/>
                <w:sz w:val="22"/>
                <w:u w:val="single"/>
                <w:lang w:eastAsia="en-US"/>
              </w:rPr>
            </w:pPr>
          </w:p>
          <w:p w14:paraId="7B69B51C" w14:textId="67877C19" w:rsidR="001A555F" w:rsidRDefault="001A555F" w:rsidP="00CD5EBA">
            <w:pPr>
              <w:pStyle w:val="paragraph"/>
              <w:spacing w:before="0" w:beforeAutospacing="0" w:after="0" w:afterAutospacing="0"/>
              <w:textAlignment w:val="baseline"/>
              <w:rPr>
                <w:rFonts w:ascii="Arial" w:hAnsi="Arial" w:cs="Arial"/>
                <w:b/>
                <w:bCs/>
                <w:sz w:val="22"/>
              </w:rPr>
            </w:pPr>
            <w:r w:rsidRPr="001A555F">
              <w:rPr>
                <w:rFonts w:ascii="Arial" w:hAnsi="Arial" w:cs="Arial"/>
                <w:b/>
                <w:bCs/>
                <w:sz w:val="22"/>
              </w:rPr>
              <w:t>Please note:</w:t>
            </w:r>
          </w:p>
          <w:p w14:paraId="53B0BA20" w14:textId="77777777" w:rsidR="003B796D" w:rsidRDefault="003B796D" w:rsidP="00CD5EBA">
            <w:pPr>
              <w:pStyle w:val="paragraph"/>
              <w:spacing w:before="0" w:beforeAutospacing="0" w:after="0" w:afterAutospacing="0"/>
              <w:textAlignment w:val="baseline"/>
              <w:rPr>
                <w:rFonts w:ascii="Arial" w:hAnsi="Arial" w:cs="Arial"/>
                <w:b/>
                <w:bCs/>
                <w:sz w:val="22"/>
              </w:rPr>
            </w:pPr>
          </w:p>
          <w:p w14:paraId="7F5DE308" w14:textId="603A8E89" w:rsidR="00E75C6E" w:rsidRDefault="00E75C6E" w:rsidP="001A555F">
            <w:pPr>
              <w:pStyle w:val="paragraph"/>
              <w:spacing w:before="0" w:beforeAutospacing="0" w:after="0" w:afterAutospacing="0"/>
              <w:textAlignment w:val="baseline"/>
              <w:rPr>
                <w:rFonts w:ascii="Arial" w:hAnsi="Arial" w:cs="Arial"/>
                <w:sz w:val="22"/>
              </w:rPr>
            </w:pPr>
            <w:r>
              <w:rPr>
                <w:rFonts w:ascii="Arial" w:hAnsi="Arial" w:cs="Arial"/>
                <w:sz w:val="22"/>
              </w:rPr>
              <w:t>This is an individual assessment so you should not work with any other student.</w:t>
            </w:r>
          </w:p>
          <w:p w14:paraId="417AF656" w14:textId="77777777" w:rsidR="00E75C6E" w:rsidRDefault="00E75C6E" w:rsidP="001A555F">
            <w:pPr>
              <w:pStyle w:val="paragraph"/>
              <w:spacing w:before="0" w:beforeAutospacing="0" w:after="0" w:afterAutospacing="0"/>
              <w:textAlignment w:val="baseline"/>
              <w:rPr>
                <w:rFonts w:ascii="Arial" w:hAnsi="Arial" w:cs="Arial"/>
                <w:sz w:val="22"/>
              </w:rPr>
            </w:pPr>
          </w:p>
          <w:p w14:paraId="7EE61A37" w14:textId="77777777" w:rsidR="00E75C6E" w:rsidRDefault="00E75C6E" w:rsidP="001A555F">
            <w:pPr>
              <w:pStyle w:val="paragraph"/>
              <w:spacing w:before="0" w:beforeAutospacing="0" w:after="0" w:afterAutospacing="0"/>
              <w:textAlignment w:val="baseline"/>
              <w:rPr>
                <w:rFonts w:ascii="Arial" w:hAnsi="Arial" w:cs="Arial"/>
                <w:sz w:val="22"/>
              </w:rPr>
            </w:pPr>
          </w:p>
          <w:p w14:paraId="3404623E" w14:textId="77777777" w:rsidR="001A555F" w:rsidRDefault="00E75C6E" w:rsidP="003B796D">
            <w:pPr>
              <w:pStyle w:val="paragraph"/>
              <w:spacing w:before="0" w:beforeAutospacing="0" w:after="0" w:afterAutospacing="0"/>
              <w:textAlignment w:val="baseline"/>
              <w:rPr>
                <w:rFonts w:ascii="Arial" w:hAnsi="Arial" w:cs="Arial"/>
                <w:sz w:val="22"/>
              </w:rPr>
            </w:pPr>
            <w:r>
              <w:rPr>
                <w:rFonts w:ascii="Arial" w:hAnsi="Arial" w:cs="Arial"/>
                <w:sz w:val="22"/>
              </w:rPr>
              <w:t>Before you submit th</w:t>
            </w:r>
            <w:r w:rsidR="003B796D">
              <w:rPr>
                <w:rFonts w:ascii="Arial" w:hAnsi="Arial" w:cs="Arial"/>
                <w:sz w:val="22"/>
              </w:rPr>
              <w:t>e final</w:t>
            </w:r>
            <w:r>
              <w:rPr>
                <w:rFonts w:ascii="Arial" w:hAnsi="Arial" w:cs="Arial"/>
                <w:sz w:val="22"/>
              </w:rPr>
              <w:t xml:space="preserve"> assessment, you </w:t>
            </w:r>
            <w:r w:rsidR="00CA4BF5">
              <w:rPr>
                <w:rFonts w:ascii="Arial" w:hAnsi="Arial" w:cs="Arial"/>
                <w:sz w:val="22"/>
              </w:rPr>
              <w:t xml:space="preserve">are encouraged </w:t>
            </w:r>
            <w:r>
              <w:rPr>
                <w:rFonts w:ascii="Arial" w:hAnsi="Arial" w:cs="Arial"/>
                <w:sz w:val="22"/>
              </w:rPr>
              <w:t>to act on the feedback</w:t>
            </w:r>
            <w:r w:rsidR="00DD6DD8">
              <w:rPr>
                <w:rFonts w:ascii="Arial" w:hAnsi="Arial" w:cs="Arial"/>
                <w:sz w:val="22"/>
              </w:rPr>
              <w:t xml:space="preserve"> </w:t>
            </w:r>
            <w:r w:rsidR="003B796D">
              <w:rPr>
                <w:rFonts w:ascii="Arial" w:hAnsi="Arial" w:cs="Arial"/>
                <w:sz w:val="22"/>
              </w:rPr>
              <w:t>provided on your draft.</w:t>
            </w:r>
          </w:p>
          <w:p w14:paraId="69AB3119" w14:textId="77777777" w:rsidR="003B796D" w:rsidRDefault="003B796D" w:rsidP="003B796D">
            <w:pPr>
              <w:pStyle w:val="paragraph"/>
              <w:spacing w:before="0" w:beforeAutospacing="0" w:after="0" w:afterAutospacing="0"/>
              <w:textAlignment w:val="baseline"/>
              <w:rPr>
                <w:rFonts w:ascii="Arial" w:hAnsi="Arial" w:cs="Arial"/>
                <w:sz w:val="22"/>
              </w:rPr>
            </w:pPr>
          </w:p>
          <w:p w14:paraId="2CA62512" w14:textId="2739A63D" w:rsidR="003B796D" w:rsidRPr="001A555F" w:rsidRDefault="003B796D" w:rsidP="003B796D">
            <w:pPr>
              <w:pStyle w:val="paragraph"/>
              <w:spacing w:before="0" w:beforeAutospacing="0" w:after="0" w:afterAutospacing="0"/>
              <w:textAlignment w:val="baseline"/>
              <w:rPr>
                <w:rFonts w:ascii="Arial" w:hAnsi="Arial" w:cs="Arial"/>
                <w:sz w:val="22"/>
              </w:rPr>
            </w:pPr>
          </w:p>
        </w:tc>
      </w:tr>
      <w:tr w:rsidR="00606DF5" w:rsidRPr="00755C0A" w14:paraId="0638EBD0" w14:textId="77777777" w:rsidTr="00755C0A">
        <w:tc>
          <w:tcPr>
            <w:tcW w:w="10456" w:type="dxa"/>
            <w:shd w:val="clear" w:color="auto" w:fill="F2EFEE"/>
            <w:vAlign w:val="center"/>
          </w:tcPr>
          <w:p w14:paraId="0DBE0CE9" w14:textId="36B46D90" w:rsidR="00365351" w:rsidRPr="00755C0A" w:rsidRDefault="003B796D" w:rsidP="00365351">
            <w:pPr>
              <w:rPr>
                <w:rFonts w:cs="Arial"/>
                <w:b/>
                <w:color w:val="282878"/>
                <w:sz w:val="24"/>
                <w:szCs w:val="24"/>
              </w:rPr>
            </w:pPr>
            <w:r>
              <w:rPr>
                <w:rFonts w:cs="Arial"/>
                <w:b/>
                <w:color w:val="282878"/>
                <w:sz w:val="24"/>
                <w:szCs w:val="24"/>
              </w:rPr>
              <w:t xml:space="preserve">Formative Draft </w:t>
            </w:r>
            <w:r w:rsidR="00365351" w:rsidRPr="00755C0A">
              <w:rPr>
                <w:rFonts w:cs="Arial"/>
                <w:b/>
                <w:color w:val="282878"/>
                <w:sz w:val="24"/>
                <w:szCs w:val="24"/>
              </w:rPr>
              <w:t>Structure:</w:t>
            </w:r>
          </w:p>
          <w:p w14:paraId="64C109F4" w14:textId="77777777" w:rsidR="00CD5EBA" w:rsidRPr="003D2089" w:rsidRDefault="00CD5EBA" w:rsidP="00CD5EBA">
            <w:pPr>
              <w:pStyle w:val="NoSpacing"/>
              <w:rPr>
                <w:rFonts w:cs="Arial"/>
                <w:color w:val="auto"/>
                <w:szCs w:val="20"/>
              </w:rPr>
            </w:pPr>
            <w:r w:rsidRPr="003D2089">
              <w:rPr>
                <w:rFonts w:cs="Arial"/>
                <w:color w:val="auto"/>
                <w:szCs w:val="20"/>
              </w:rPr>
              <w:lastRenderedPageBreak/>
              <w:t>The suggested structure for this assignment is as follows:</w:t>
            </w:r>
          </w:p>
          <w:p w14:paraId="67E33940" w14:textId="77777777" w:rsidR="00CD5EBA" w:rsidRPr="003D2089" w:rsidRDefault="00CD5EBA" w:rsidP="00CD5EBA">
            <w:pPr>
              <w:pStyle w:val="NoSpacing"/>
              <w:rPr>
                <w:rFonts w:cs="Arial"/>
                <w:color w:val="auto"/>
                <w:szCs w:val="20"/>
              </w:rPr>
            </w:pPr>
          </w:p>
          <w:p w14:paraId="131845DD" w14:textId="3D67A787" w:rsidR="00CD5EBA" w:rsidRPr="003A3582" w:rsidRDefault="00CD5EBA" w:rsidP="00CD5EBA">
            <w:pPr>
              <w:pStyle w:val="NoSpacing"/>
              <w:rPr>
                <w:rFonts w:cs="Arial"/>
                <w:color w:val="auto"/>
                <w:sz w:val="22"/>
              </w:rPr>
            </w:pPr>
            <w:r w:rsidRPr="003A3582">
              <w:rPr>
                <w:rFonts w:cs="Arial"/>
                <w:b/>
                <w:color w:val="auto"/>
                <w:sz w:val="22"/>
                <w:u w:val="single"/>
              </w:rPr>
              <w:t>Introduction</w:t>
            </w:r>
          </w:p>
          <w:p w14:paraId="02C1C807" w14:textId="6AFA6F8A" w:rsidR="00CD5EBA" w:rsidRDefault="003B796D" w:rsidP="00CD5EBA">
            <w:pPr>
              <w:pStyle w:val="NoSpacing"/>
              <w:numPr>
                <w:ilvl w:val="0"/>
                <w:numId w:val="15"/>
              </w:numPr>
              <w:rPr>
                <w:rFonts w:cs="Arial"/>
                <w:color w:val="auto"/>
                <w:sz w:val="22"/>
              </w:rPr>
            </w:pPr>
            <w:r>
              <w:rPr>
                <w:rFonts w:cs="Arial"/>
                <w:color w:val="auto"/>
                <w:sz w:val="22"/>
              </w:rPr>
              <w:t>K</w:t>
            </w:r>
            <w:r w:rsidR="00CD5EBA" w:rsidRPr="003A3582">
              <w:rPr>
                <w:rFonts w:cs="Arial"/>
                <w:color w:val="auto"/>
                <w:sz w:val="22"/>
              </w:rPr>
              <w:t xml:space="preserve">ey </w:t>
            </w:r>
            <w:r w:rsidR="00CD5EBA" w:rsidRPr="003A3582">
              <w:rPr>
                <w:rFonts w:cs="Arial" w:hint="eastAsia"/>
                <w:color w:val="auto"/>
                <w:sz w:val="22"/>
                <w:lang w:eastAsia="ja-JP"/>
              </w:rPr>
              <w:t>terms and ideas</w:t>
            </w:r>
            <w:r>
              <w:rPr>
                <w:rFonts w:cs="Arial"/>
                <w:color w:val="auto"/>
                <w:sz w:val="22"/>
                <w:lang w:eastAsia="ja-JP"/>
              </w:rPr>
              <w:t>:</w:t>
            </w:r>
          </w:p>
          <w:p w14:paraId="2495F7E5" w14:textId="2853E249" w:rsidR="003B796D" w:rsidRDefault="003B796D" w:rsidP="003B796D">
            <w:pPr>
              <w:pStyle w:val="NoSpacing"/>
              <w:rPr>
                <w:rFonts w:cs="Arial"/>
                <w:color w:val="auto"/>
                <w:sz w:val="22"/>
              </w:rPr>
            </w:pPr>
          </w:p>
          <w:p w14:paraId="03673820" w14:textId="10AE7FA0" w:rsidR="009A73AC" w:rsidRDefault="009A73AC" w:rsidP="009A73AC">
            <w:pPr>
              <w:pStyle w:val="NoSpacing"/>
              <w:rPr>
                <w:rFonts w:cs="Arial"/>
                <w:color w:val="auto"/>
                <w:sz w:val="22"/>
                <w:lang w:val="en"/>
              </w:rPr>
            </w:pPr>
            <w:r w:rsidRPr="009A73AC">
              <w:rPr>
                <w:rFonts w:cs="Arial"/>
                <w:color w:val="auto"/>
                <w:sz w:val="22"/>
                <w:highlight w:val="yellow"/>
                <w:lang w:val="en"/>
              </w:rPr>
              <w:t>Comparison between Arab and European arts</w:t>
            </w:r>
          </w:p>
          <w:p w14:paraId="1162E7E8" w14:textId="77777777" w:rsidR="00363884" w:rsidRPr="009A73AC" w:rsidRDefault="00363884" w:rsidP="009A73AC">
            <w:pPr>
              <w:pStyle w:val="NoSpacing"/>
              <w:rPr>
                <w:rFonts w:cs="Arial"/>
                <w:color w:val="auto"/>
                <w:sz w:val="22"/>
              </w:rPr>
            </w:pPr>
          </w:p>
          <w:p w14:paraId="351CD90C" w14:textId="5D68987B" w:rsidR="003B796D" w:rsidRDefault="00363884" w:rsidP="003B796D">
            <w:pPr>
              <w:pStyle w:val="NoSpacing"/>
              <w:rPr>
                <w:rFonts w:cs="Arial"/>
                <w:color w:val="auto"/>
                <w:sz w:val="22"/>
              </w:rPr>
            </w:pPr>
            <w:r w:rsidRPr="00363884">
              <w:rPr>
                <w:rFonts w:cs="Arial"/>
                <w:color w:val="auto"/>
                <w:sz w:val="22"/>
              </w:rPr>
              <w:t xml:space="preserve">The relationship between East and West is interdependent, as the West's arts developed from Eastern cultures. Nonetheless, exotic skills have become integrated into Eastern cultures and continue to grow with time. Many crafts in the past had surpassed our time when the Arabs had wondrous engineering in building palaces, forts, and walls when discussing arts between Arabs and Europeans. With that, the Europeans had advanced to the point where they could fortify cities with high walls. Still, there is plenty to discuss; for example, the art of sculpture, which Egypt has exceeded among Arabs to this day, relics are sold at exorbitant prices. But at the other hand, Europeans have succeeded in painting and technological creativity, and this is due to a close connection with each nation's cultural and social, cultural, and cultural history since it is more durable than </w:t>
            </w:r>
            <w:proofErr w:type="gramStart"/>
            <w:r w:rsidRPr="00363884">
              <w:rPr>
                <w:rFonts w:cs="Arial"/>
                <w:color w:val="auto"/>
                <w:sz w:val="22"/>
              </w:rPr>
              <w:t>fairly advanced</w:t>
            </w:r>
            <w:proofErr w:type="gramEnd"/>
            <w:r w:rsidRPr="00363884">
              <w:rPr>
                <w:rFonts w:cs="Arial"/>
                <w:color w:val="auto"/>
                <w:sz w:val="22"/>
              </w:rPr>
              <w:t xml:space="preserve"> science; in other words, the arts differ in different climates, peoples, and times. Because art is social, it is influenced by the prevailing economic circumstances and level of civilization in each </w:t>
            </w:r>
            <w:proofErr w:type="gramStart"/>
            <w:r w:rsidRPr="00363884">
              <w:rPr>
                <w:rFonts w:cs="Arial"/>
                <w:color w:val="auto"/>
                <w:sz w:val="22"/>
              </w:rPr>
              <w:t>time period</w:t>
            </w:r>
            <w:proofErr w:type="gramEnd"/>
            <w:r w:rsidRPr="00363884">
              <w:rPr>
                <w:rFonts w:cs="Arial"/>
                <w:color w:val="auto"/>
                <w:sz w:val="22"/>
              </w:rPr>
              <w:t>, trying to give it a unique personality.</w:t>
            </w:r>
          </w:p>
          <w:p w14:paraId="5F235CEE" w14:textId="07F642C8" w:rsidR="00CD5EBA" w:rsidRDefault="003B796D" w:rsidP="00CD5EBA">
            <w:pPr>
              <w:pStyle w:val="NoSpacing"/>
              <w:numPr>
                <w:ilvl w:val="0"/>
                <w:numId w:val="15"/>
              </w:numPr>
              <w:rPr>
                <w:rFonts w:cs="Arial"/>
                <w:color w:val="auto"/>
                <w:sz w:val="22"/>
              </w:rPr>
            </w:pPr>
            <w:r>
              <w:rPr>
                <w:rFonts w:cs="Arial"/>
                <w:color w:val="auto"/>
                <w:sz w:val="22"/>
              </w:rPr>
              <w:t>O</w:t>
            </w:r>
            <w:r w:rsidR="00CD5EBA" w:rsidRPr="003A3582">
              <w:rPr>
                <w:rFonts w:cs="Arial" w:hint="eastAsia"/>
                <w:color w:val="auto"/>
                <w:sz w:val="22"/>
                <w:lang w:eastAsia="ja-JP"/>
              </w:rPr>
              <w:t xml:space="preserve">verview </w:t>
            </w:r>
            <w:r>
              <w:rPr>
                <w:rFonts w:cs="Arial"/>
                <w:color w:val="auto"/>
                <w:sz w:val="22"/>
                <w:lang w:eastAsia="ja-JP"/>
              </w:rPr>
              <w:t xml:space="preserve">of the </w:t>
            </w:r>
            <w:r w:rsidR="00CD5EBA" w:rsidRPr="003A3582">
              <w:rPr>
                <w:rFonts w:cs="Arial"/>
                <w:color w:val="auto"/>
                <w:sz w:val="22"/>
              </w:rPr>
              <w:t>question/topic</w:t>
            </w:r>
          </w:p>
          <w:p w14:paraId="0D6CB92B" w14:textId="1F08572D" w:rsidR="003B796D" w:rsidRDefault="003B796D" w:rsidP="003B796D">
            <w:pPr>
              <w:pStyle w:val="NoSpacing"/>
              <w:rPr>
                <w:rFonts w:cs="Arial"/>
                <w:color w:val="auto"/>
                <w:sz w:val="22"/>
              </w:rPr>
            </w:pPr>
          </w:p>
          <w:p w14:paraId="09A1046F" w14:textId="4B909F49" w:rsidR="009A73AC" w:rsidRPr="009A73AC" w:rsidRDefault="009A73AC" w:rsidP="009A73AC">
            <w:pPr>
              <w:pStyle w:val="NoSpacing"/>
              <w:rPr>
                <w:rFonts w:cs="Arial"/>
                <w:color w:val="auto"/>
                <w:sz w:val="22"/>
              </w:rPr>
            </w:pPr>
            <w:r w:rsidRPr="009A73AC">
              <w:rPr>
                <w:rFonts w:cs="Arial"/>
                <w:color w:val="auto"/>
                <w:sz w:val="22"/>
                <w:highlight w:val="yellow"/>
                <w:lang w:val="en"/>
              </w:rPr>
              <w:t>What is the comparison between the arts and the difference?</w:t>
            </w:r>
          </w:p>
          <w:p w14:paraId="1E0527CD" w14:textId="46D49DC4" w:rsidR="003B796D" w:rsidRDefault="003B796D" w:rsidP="003B796D">
            <w:pPr>
              <w:pStyle w:val="NoSpacing"/>
              <w:rPr>
                <w:rFonts w:cs="Arial"/>
                <w:color w:val="auto"/>
                <w:sz w:val="22"/>
              </w:rPr>
            </w:pPr>
          </w:p>
          <w:p w14:paraId="65B54E2E" w14:textId="77777777" w:rsidR="003B796D" w:rsidRPr="003A3582" w:rsidRDefault="003B796D" w:rsidP="003B796D">
            <w:pPr>
              <w:pStyle w:val="NoSpacing"/>
              <w:rPr>
                <w:rFonts w:cs="Arial"/>
                <w:color w:val="auto"/>
                <w:sz w:val="22"/>
              </w:rPr>
            </w:pPr>
          </w:p>
          <w:p w14:paraId="6AB0ECA1" w14:textId="6DD18CE3" w:rsidR="00CD5EBA" w:rsidRDefault="003B796D" w:rsidP="00CD5EBA">
            <w:pPr>
              <w:pStyle w:val="NoSpacing"/>
              <w:numPr>
                <w:ilvl w:val="0"/>
                <w:numId w:val="15"/>
              </w:numPr>
              <w:rPr>
                <w:rFonts w:cs="Arial"/>
                <w:color w:val="auto"/>
                <w:sz w:val="22"/>
              </w:rPr>
            </w:pPr>
            <w:r>
              <w:rPr>
                <w:rFonts w:cs="Arial"/>
                <w:color w:val="auto"/>
                <w:sz w:val="22"/>
                <w:lang w:eastAsia="ja-JP"/>
              </w:rPr>
              <w:t>D</w:t>
            </w:r>
            <w:r w:rsidR="00CD5EBA" w:rsidRPr="003A3582">
              <w:rPr>
                <w:rFonts w:cs="Arial"/>
                <w:color w:val="auto"/>
                <w:sz w:val="22"/>
                <w:lang w:eastAsia="ja-JP"/>
              </w:rPr>
              <w:t>ifferent views</w:t>
            </w:r>
            <w:r>
              <w:rPr>
                <w:rFonts w:cs="Arial"/>
                <w:color w:val="auto"/>
                <w:sz w:val="22"/>
                <w:lang w:eastAsia="ja-JP"/>
              </w:rPr>
              <w:t xml:space="preserve"> that will be</w:t>
            </w:r>
            <w:r w:rsidR="00CD5EBA" w:rsidRPr="003A3582">
              <w:rPr>
                <w:rFonts w:cs="Arial"/>
                <w:color w:val="auto"/>
                <w:sz w:val="22"/>
                <w:lang w:eastAsia="ja-JP"/>
              </w:rPr>
              <w:t xml:space="preserve"> presented</w:t>
            </w:r>
          </w:p>
          <w:p w14:paraId="1B16C7CB" w14:textId="53FB7CCE" w:rsidR="003B796D" w:rsidRDefault="003B796D" w:rsidP="003B796D">
            <w:pPr>
              <w:pStyle w:val="NoSpacing"/>
              <w:rPr>
                <w:rFonts w:cs="Arial"/>
                <w:color w:val="auto"/>
                <w:sz w:val="22"/>
                <w:lang w:eastAsia="ja-JP"/>
              </w:rPr>
            </w:pPr>
          </w:p>
          <w:p w14:paraId="71EFBE4E" w14:textId="77777777" w:rsidR="003B796D" w:rsidRPr="003A3582" w:rsidRDefault="003B796D" w:rsidP="003B796D">
            <w:pPr>
              <w:pStyle w:val="NoSpacing"/>
              <w:rPr>
                <w:rFonts w:cs="Arial"/>
                <w:color w:val="auto"/>
                <w:sz w:val="22"/>
              </w:rPr>
            </w:pPr>
          </w:p>
          <w:p w14:paraId="2072C8FD" w14:textId="77777777" w:rsidR="00CD5EBA" w:rsidRPr="003A3582" w:rsidRDefault="00CD5EBA" w:rsidP="00CD5EBA">
            <w:pPr>
              <w:pStyle w:val="NoSpacing"/>
              <w:ind w:left="720"/>
              <w:rPr>
                <w:rFonts w:cs="Arial"/>
                <w:color w:val="auto"/>
                <w:sz w:val="22"/>
              </w:rPr>
            </w:pPr>
          </w:p>
          <w:p w14:paraId="6E9545FC" w14:textId="01FCEFF6" w:rsidR="00CD5EBA" w:rsidRPr="003A3582" w:rsidRDefault="003B796D" w:rsidP="00CD5EBA">
            <w:pPr>
              <w:pStyle w:val="NoSpacing"/>
              <w:rPr>
                <w:rFonts w:cs="Arial"/>
                <w:b/>
                <w:color w:val="auto"/>
                <w:sz w:val="22"/>
                <w:u w:val="single"/>
              </w:rPr>
            </w:pPr>
            <w:r>
              <w:rPr>
                <w:rFonts w:cs="Arial"/>
                <w:b/>
                <w:color w:val="auto"/>
                <w:sz w:val="22"/>
                <w:u w:val="single"/>
              </w:rPr>
              <w:t>M</w:t>
            </w:r>
            <w:r w:rsidR="00CD5EBA" w:rsidRPr="003A3582">
              <w:rPr>
                <w:rFonts w:cs="Arial"/>
                <w:b/>
                <w:color w:val="auto"/>
                <w:sz w:val="22"/>
                <w:u w:val="single"/>
              </w:rPr>
              <w:t>ain body of the essay:</w:t>
            </w:r>
          </w:p>
          <w:p w14:paraId="0E108ABB" w14:textId="4C7FA7FE" w:rsidR="003B796D" w:rsidRDefault="003B796D" w:rsidP="003B796D">
            <w:pPr>
              <w:autoSpaceDE w:val="0"/>
              <w:autoSpaceDN w:val="0"/>
              <w:adjustRightInd w:val="0"/>
              <w:spacing w:after="0"/>
              <w:rPr>
                <w:rFonts w:cs="Arial"/>
                <w:color w:val="000000"/>
                <w:sz w:val="24"/>
                <w:szCs w:val="24"/>
              </w:rPr>
            </w:pPr>
            <w:r>
              <w:rPr>
                <w:rFonts w:cs="Arial"/>
                <w:b/>
                <w:color w:val="000000"/>
                <w:sz w:val="24"/>
                <w:szCs w:val="24"/>
              </w:rPr>
              <w:t>Paragraph 1</w:t>
            </w:r>
            <w:r w:rsidR="00391034">
              <w:rPr>
                <w:rFonts w:cs="Arial"/>
                <w:b/>
                <w:color w:val="000000"/>
                <w:sz w:val="24"/>
                <w:szCs w:val="24"/>
              </w:rPr>
              <w:t>:</w:t>
            </w:r>
          </w:p>
          <w:p w14:paraId="2BA6E082" w14:textId="77777777" w:rsidR="003B796D" w:rsidRDefault="003B796D" w:rsidP="003B796D">
            <w:pPr>
              <w:autoSpaceDE w:val="0"/>
              <w:autoSpaceDN w:val="0"/>
              <w:adjustRightInd w:val="0"/>
              <w:spacing w:after="0"/>
              <w:rPr>
                <w:rFonts w:cs="Arial"/>
                <w:color w:val="000000"/>
                <w:sz w:val="24"/>
                <w:szCs w:val="24"/>
              </w:rPr>
            </w:pPr>
          </w:p>
          <w:p w14:paraId="3BFF9406" w14:textId="47265BA6" w:rsidR="003B796D" w:rsidRDefault="003B796D" w:rsidP="003B796D">
            <w:pPr>
              <w:pStyle w:val="ListParagraph"/>
              <w:numPr>
                <w:ilvl w:val="0"/>
                <w:numId w:val="23"/>
              </w:numPr>
              <w:autoSpaceDE w:val="0"/>
              <w:autoSpaceDN w:val="0"/>
              <w:adjustRightInd w:val="0"/>
              <w:spacing w:after="0"/>
              <w:rPr>
                <w:rFonts w:cs="Arial"/>
                <w:color w:val="000000"/>
                <w:sz w:val="24"/>
                <w:szCs w:val="24"/>
              </w:rPr>
            </w:pPr>
            <w:r w:rsidRPr="003B796D">
              <w:rPr>
                <w:rFonts w:cs="Arial"/>
                <w:color w:val="000000"/>
                <w:sz w:val="24"/>
                <w:szCs w:val="24"/>
              </w:rPr>
              <w:t>First issue relating to topic:</w:t>
            </w:r>
          </w:p>
          <w:p w14:paraId="2596DC54" w14:textId="77777777" w:rsidR="00391034" w:rsidRPr="003B796D" w:rsidRDefault="00391034" w:rsidP="00391034">
            <w:pPr>
              <w:pStyle w:val="ListParagraph"/>
              <w:autoSpaceDE w:val="0"/>
              <w:autoSpaceDN w:val="0"/>
              <w:adjustRightInd w:val="0"/>
              <w:spacing w:after="0"/>
              <w:rPr>
                <w:rFonts w:cs="Arial"/>
                <w:color w:val="000000"/>
                <w:sz w:val="24"/>
                <w:szCs w:val="24"/>
              </w:rPr>
            </w:pPr>
          </w:p>
          <w:p w14:paraId="6CE14633" w14:textId="77777777" w:rsidR="009A73AC" w:rsidRPr="009A73AC" w:rsidRDefault="009A73AC" w:rsidP="009A73AC">
            <w:pPr>
              <w:autoSpaceDE w:val="0"/>
              <w:autoSpaceDN w:val="0"/>
              <w:adjustRightInd w:val="0"/>
              <w:spacing w:after="0"/>
              <w:rPr>
                <w:rFonts w:cs="Arial"/>
                <w:color w:val="000000"/>
                <w:sz w:val="24"/>
                <w:szCs w:val="24"/>
              </w:rPr>
            </w:pPr>
            <w:r w:rsidRPr="009A73AC">
              <w:rPr>
                <w:rFonts w:cs="Arial"/>
                <w:color w:val="000000"/>
                <w:sz w:val="24"/>
                <w:szCs w:val="24"/>
                <w:lang w:val="en"/>
              </w:rPr>
              <w:t>What are the most common arts between the two cultures?</w:t>
            </w:r>
          </w:p>
          <w:p w14:paraId="56DE77E1" w14:textId="3A40B612" w:rsidR="003B796D" w:rsidRDefault="001E40FC" w:rsidP="003B796D">
            <w:pPr>
              <w:autoSpaceDE w:val="0"/>
              <w:autoSpaceDN w:val="0"/>
              <w:adjustRightInd w:val="0"/>
              <w:spacing w:after="0"/>
              <w:rPr>
                <w:rFonts w:cs="Arial"/>
                <w:color w:val="000000"/>
                <w:sz w:val="24"/>
                <w:szCs w:val="24"/>
              </w:rPr>
            </w:pPr>
            <w:r w:rsidRPr="001E40FC">
              <w:rPr>
                <w:rFonts w:cs="Arial"/>
                <w:color w:val="000000"/>
                <w:sz w:val="24"/>
                <w:szCs w:val="24"/>
              </w:rPr>
              <w:t>Without a doubt, many arts have become ingrained in cultural and social culture. The architecture was among the essential qualities in the early ages, and it was very elaborate, as exemplified by the evidence. Today, we cannot see how some of the geometric shapes that they did previously were formed. Thought changes with time, as do the arts, and there is a merging of the arts as we see in our time. The crafts that were common among Arabs, such as construction, mural, and poetry, and on the other side among Europeans, painting, singing, and industries such as suiting, in addition to architecture, where you can see old churches, you could even find the art in Graphics.</w:t>
            </w:r>
          </w:p>
          <w:p w14:paraId="2FA9DA71" w14:textId="278F4102" w:rsidR="003B796D" w:rsidRDefault="003B796D" w:rsidP="003B796D">
            <w:pPr>
              <w:pStyle w:val="ListParagraph"/>
              <w:numPr>
                <w:ilvl w:val="0"/>
                <w:numId w:val="23"/>
              </w:numPr>
              <w:autoSpaceDE w:val="0"/>
              <w:autoSpaceDN w:val="0"/>
              <w:adjustRightInd w:val="0"/>
              <w:spacing w:after="0"/>
              <w:rPr>
                <w:rFonts w:cs="Arial"/>
                <w:color w:val="000000"/>
                <w:sz w:val="24"/>
                <w:szCs w:val="24"/>
              </w:rPr>
            </w:pPr>
            <w:r w:rsidRPr="003B796D">
              <w:rPr>
                <w:rFonts w:cs="Arial"/>
                <w:color w:val="000000"/>
                <w:sz w:val="24"/>
                <w:szCs w:val="24"/>
              </w:rPr>
              <w:t>Explanation/evidence:</w:t>
            </w:r>
          </w:p>
          <w:p w14:paraId="3DBDAFEF" w14:textId="77777777" w:rsidR="00391034" w:rsidRPr="003B796D" w:rsidRDefault="00391034" w:rsidP="00391034">
            <w:pPr>
              <w:pStyle w:val="ListParagraph"/>
              <w:autoSpaceDE w:val="0"/>
              <w:autoSpaceDN w:val="0"/>
              <w:adjustRightInd w:val="0"/>
              <w:spacing w:after="0"/>
              <w:rPr>
                <w:rFonts w:cs="Arial"/>
                <w:color w:val="000000"/>
                <w:sz w:val="24"/>
                <w:szCs w:val="24"/>
              </w:rPr>
            </w:pPr>
          </w:p>
          <w:p w14:paraId="222DE384" w14:textId="77777777" w:rsidR="003B796D" w:rsidRDefault="003B796D" w:rsidP="003B796D">
            <w:pPr>
              <w:autoSpaceDE w:val="0"/>
              <w:autoSpaceDN w:val="0"/>
              <w:adjustRightInd w:val="0"/>
              <w:spacing w:after="0"/>
              <w:rPr>
                <w:rFonts w:cs="Arial"/>
                <w:color w:val="000000"/>
                <w:sz w:val="24"/>
                <w:szCs w:val="24"/>
              </w:rPr>
            </w:pPr>
          </w:p>
          <w:p w14:paraId="557DF6D9" w14:textId="3113453B" w:rsidR="003B796D" w:rsidRDefault="003B796D" w:rsidP="003B796D">
            <w:pPr>
              <w:pStyle w:val="ListParagraph"/>
              <w:numPr>
                <w:ilvl w:val="0"/>
                <w:numId w:val="23"/>
              </w:numPr>
              <w:autoSpaceDE w:val="0"/>
              <w:autoSpaceDN w:val="0"/>
              <w:adjustRightInd w:val="0"/>
              <w:spacing w:after="0"/>
              <w:rPr>
                <w:rFonts w:cs="Arial"/>
                <w:color w:val="000000"/>
                <w:sz w:val="24"/>
                <w:szCs w:val="24"/>
              </w:rPr>
            </w:pPr>
            <w:r w:rsidRPr="003B796D">
              <w:rPr>
                <w:rFonts w:cs="Arial"/>
                <w:color w:val="000000"/>
                <w:sz w:val="24"/>
                <w:szCs w:val="24"/>
              </w:rPr>
              <w:t>Different viewpoint:</w:t>
            </w:r>
          </w:p>
          <w:p w14:paraId="5C73D000" w14:textId="7BAFA668" w:rsidR="003B796D" w:rsidRDefault="009A73AC" w:rsidP="003B796D">
            <w:pPr>
              <w:autoSpaceDE w:val="0"/>
              <w:autoSpaceDN w:val="0"/>
              <w:adjustRightInd w:val="0"/>
              <w:spacing w:after="0"/>
              <w:rPr>
                <w:rFonts w:cs="Arial"/>
                <w:color w:val="000000"/>
                <w:sz w:val="24"/>
                <w:szCs w:val="24"/>
              </w:rPr>
            </w:pPr>
            <w:r w:rsidRPr="009A73AC">
              <w:rPr>
                <w:rFonts w:cs="Arial"/>
                <w:color w:val="000000"/>
                <w:sz w:val="24"/>
                <w:szCs w:val="24"/>
                <w:highlight w:val="yellow"/>
              </w:rPr>
              <w:t>Discussing the relevant views and their importance for both parties on the issue</w:t>
            </w:r>
          </w:p>
          <w:p w14:paraId="61FF82CA" w14:textId="6814404E" w:rsidR="003B796D" w:rsidRDefault="003B796D" w:rsidP="003B796D">
            <w:pPr>
              <w:pStyle w:val="ListParagraph"/>
              <w:numPr>
                <w:ilvl w:val="0"/>
                <w:numId w:val="23"/>
              </w:numPr>
              <w:autoSpaceDE w:val="0"/>
              <w:autoSpaceDN w:val="0"/>
              <w:adjustRightInd w:val="0"/>
              <w:spacing w:after="0"/>
              <w:rPr>
                <w:rFonts w:cs="Arial"/>
                <w:color w:val="000000"/>
                <w:sz w:val="24"/>
                <w:szCs w:val="24"/>
              </w:rPr>
            </w:pPr>
            <w:r w:rsidRPr="003B796D">
              <w:rPr>
                <w:rFonts w:cs="Arial"/>
                <w:color w:val="000000"/>
                <w:sz w:val="24"/>
                <w:szCs w:val="24"/>
              </w:rPr>
              <w:t>Sources:</w:t>
            </w:r>
          </w:p>
          <w:p w14:paraId="6BF3E466" w14:textId="22393A4A" w:rsidR="00391034" w:rsidRPr="003B796D" w:rsidRDefault="00DF1A19" w:rsidP="00DF1A19">
            <w:pPr>
              <w:pStyle w:val="ListParagraph"/>
              <w:autoSpaceDE w:val="0"/>
              <w:autoSpaceDN w:val="0"/>
              <w:adjustRightInd w:val="0"/>
              <w:spacing w:after="0"/>
              <w:rPr>
                <w:rFonts w:cs="Arial"/>
                <w:color w:val="000000"/>
                <w:sz w:val="24"/>
                <w:szCs w:val="24"/>
              </w:rPr>
            </w:pPr>
            <w:r w:rsidRPr="00DF1A19">
              <w:rPr>
                <w:rFonts w:cs="Arial"/>
                <w:color w:val="000000"/>
                <w:sz w:val="24"/>
                <w:szCs w:val="24"/>
              </w:rPr>
              <w:t>Abdelhadi, R., Hameed, L., Anderson, J. and Khaled, F., 2018. </w:t>
            </w:r>
            <w:r w:rsidRPr="00DF1A19">
              <w:rPr>
                <w:rFonts w:cs="Arial"/>
                <w:i/>
                <w:iCs/>
                <w:color w:val="000000"/>
                <w:sz w:val="24"/>
                <w:szCs w:val="24"/>
              </w:rPr>
              <w:t>Creative interactions with art works: an engaging approach to Arabic language-and-culture learning</w:t>
            </w:r>
            <w:r w:rsidRPr="00DF1A19">
              <w:rPr>
                <w:rFonts w:cs="Arial"/>
                <w:color w:val="000000"/>
                <w:sz w:val="24"/>
                <w:szCs w:val="24"/>
              </w:rPr>
              <w:t>. [online] Taylor &amp; Francis. Available at: &lt;https://www.tandfonline.com/doi/full/10.1080/17501229.2019.1579219&gt; [Accessed 26 March 2021].</w:t>
            </w:r>
            <w:r>
              <w:rPr>
                <w:rFonts w:cs="Arial"/>
                <w:color w:val="000000"/>
                <w:sz w:val="24"/>
                <w:szCs w:val="24"/>
              </w:rPr>
              <w:t xml:space="preserve"> </w:t>
            </w:r>
          </w:p>
          <w:p w14:paraId="224963B7" w14:textId="77777777" w:rsidR="003B796D" w:rsidRDefault="003B796D" w:rsidP="003B796D">
            <w:pPr>
              <w:autoSpaceDE w:val="0"/>
              <w:autoSpaceDN w:val="0"/>
              <w:adjustRightInd w:val="0"/>
              <w:spacing w:after="0"/>
              <w:rPr>
                <w:rFonts w:cs="Arial"/>
                <w:color w:val="000000"/>
                <w:sz w:val="24"/>
                <w:szCs w:val="24"/>
              </w:rPr>
            </w:pPr>
          </w:p>
          <w:p w14:paraId="74831F45" w14:textId="77777777" w:rsidR="003B796D" w:rsidRDefault="003B796D" w:rsidP="003B796D">
            <w:pPr>
              <w:autoSpaceDE w:val="0"/>
              <w:autoSpaceDN w:val="0"/>
              <w:adjustRightInd w:val="0"/>
              <w:spacing w:after="0"/>
              <w:rPr>
                <w:rFonts w:cs="Arial"/>
                <w:color w:val="000000"/>
                <w:sz w:val="24"/>
                <w:szCs w:val="24"/>
              </w:rPr>
            </w:pPr>
          </w:p>
          <w:p w14:paraId="65539852" w14:textId="5C0DE906" w:rsidR="003B796D" w:rsidRDefault="003B796D" w:rsidP="003B796D">
            <w:pPr>
              <w:autoSpaceDE w:val="0"/>
              <w:autoSpaceDN w:val="0"/>
              <w:adjustRightInd w:val="0"/>
              <w:spacing w:after="0"/>
              <w:rPr>
                <w:rFonts w:cs="Arial"/>
                <w:color w:val="000000"/>
                <w:sz w:val="24"/>
                <w:szCs w:val="24"/>
              </w:rPr>
            </w:pPr>
            <w:r>
              <w:rPr>
                <w:rFonts w:cs="Arial"/>
                <w:b/>
                <w:color w:val="000000"/>
                <w:sz w:val="24"/>
                <w:szCs w:val="24"/>
              </w:rPr>
              <w:lastRenderedPageBreak/>
              <w:t>Paragraph 2</w:t>
            </w:r>
            <w:r w:rsidR="00391034">
              <w:rPr>
                <w:rFonts w:cs="Arial"/>
                <w:b/>
                <w:color w:val="000000"/>
                <w:sz w:val="24"/>
                <w:szCs w:val="24"/>
              </w:rPr>
              <w:t>:</w:t>
            </w:r>
          </w:p>
          <w:p w14:paraId="53075E2D" w14:textId="77777777" w:rsidR="003B796D" w:rsidRDefault="003B796D" w:rsidP="003B796D">
            <w:pPr>
              <w:autoSpaceDE w:val="0"/>
              <w:autoSpaceDN w:val="0"/>
              <w:adjustRightInd w:val="0"/>
              <w:spacing w:after="0"/>
              <w:rPr>
                <w:rFonts w:cs="Arial"/>
                <w:color w:val="000000"/>
                <w:sz w:val="24"/>
                <w:szCs w:val="24"/>
              </w:rPr>
            </w:pPr>
          </w:p>
          <w:p w14:paraId="5CB4BCC3" w14:textId="068E04C2" w:rsidR="003B796D" w:rsidRDefault="003B796D" w:rsidP="003B796D">
            <w:pPr>
              <w:pStyle w:val="ListParagraph"/>
              <w:numPr>
                <w:ilvl w:val="0"/>
                <w:numId w:val="24"/>
              </w:numPr>
              <w:autoSpaceDE w:val="0"/>
              <w:autoSpaceDN w:val="0"/>
              <w:adjustRightInd w:val="0"/>
              <w:spacing w:after="0"/>
              <w:rPr>
                <w:rFonts w:cs="Arial"/>
                <w:color w:val="000000"/>
                <w:sz w:val="24"/>
                <w:szCs w:val="24"/>
              </w:rPr>
            </w:pPr>
            <w:r w:rsidRPr="003B796D">
              <w:rPr>
                <w:rFonts w:cs="Arial"/>
                <w:color w:val="000000"/>
                <w:sz w:val="24"/>
                <w:szCs w:val="24"/>
              </w:rPr>
              <w:t>Second issue relating to topic:</w:t>
            </w:r>
          </w:p>
          <w:p w14:paraId="115948F1" w14:textId="77777777" w:rsidR="00391034" w:rsidRPr="003B796D" w:rsidRDefault="00391034" w:rsidP="00391034">
            <w:pPr>
              <w:pStyle w:val="ListParagraph"/>
              <w:autoSpaceDE w:val="0"/>
              <w:autoSpaceDN w:val="0"/>
              <w:adjustRightInd w:val="0"/>
              <w:spacing w:after="0"/>
              <w:rPr>
                <w:rFonts w:cs="Arial"/>
                <w:color w:val="000000"/>
                <w:sz w:val="24"/>
                <w:szCs w:val="24"/>
              </w:rPr>
            </w:pPr>
          </w:p>
          <w:p w14:paraId="469752DD" w14:textId="77777777" w:rsidR="009A73AC" w:rsidRPr="009A73AC" w:rsidRDefault="009A73AC" w:rsidP="009A73AC">
            <w:pPr>
              <w:autoSpaceDE w:val="0"/>
              <w:autoSpaceDN w:val="0"/>
              <w:adjustRightInd w:val="0"/>
              <w:spacing w:after="0"/>
              <w:rPr>
                <w:rFonts w:cs="Arial"/>
                <w:color w:val="000000"/>
                <w:sz w:val="24"/>
                <w:szCs w:val="24"/>
              </w:rPr>
            </w:pPr>
            <w:r w:rsidRPr="009A73AC">
              <w:rPr>
                <w:rFonts w:cs="Arial"/>
                <w:color w:val="000000"/>
                <w:sz w:val="24"/>
                <w:szCs w:val="24"/>
                <w:highlight w:val="yellow"/>
                <w:lang w:val="en"/>
              </w:rPr>
              <w:t>What are exotic or modern arts for Arabs?</w:t>
            </w:r>
          </w:p>
          <w:p w14:paraId="1CBA6B92" w14:textId="77777777" w:rsidR="003B796D" w:rsidRDefault="003B796D" w:rsidP="003B796D">
            <w:pPr>
              <w:autoSpaceDE w:val="0"/>
              <w:autoSpaceDN w:val="0"/>
              <w:adjustRightInd w:val="0"/>
              <w:spacing w:after="0"/>
              <w:rPr>
                <w:rFonts w:cs="Arial"/>
                <w:color w:val="000000"/>
                <w:sz w:val="24"/>
                <w:szCs w:val="24"/>
              </w:rPr>
            </w:pPr>
          </w:p>
          <w:p w14:paraId="36BD74A4" w14:textId="294FFD73" w:rsidR="003B796D" w:rsidRDefault="003B796D" w:rsidP="003B796D">
            <w:pPr>
              <w:pStyle w:val="ListParagraph"/>
              <w:numPr>
                <w:ilvl w:val="0"/>
                <w:numId w:val="24"/>
              </w:numPr>
              <w:autoSpaceDE w:val="0"/>
              <w:autoSpaceDN w:val="0"/>
              <w:adjustRightInd w:val="0"/>
              <w:spacing w:after="0"/>
              <w:rPr>
                <w:rFonts w:cs="Arial"/>
                <w:color w:val="000000"/>
                <w:sz w:val="24"/>
                <w:szCs w:val="24"/>
              </w:rPr>
            </w:pPr>
            <w:r w:rsidRPr="003B796D">
              <w:rPr>
                <w:rFonts w:cs="Arial"/>
                <w:color w:val="000000"/>
                <w:sz w:val="24"/>
                <w:szCs w:val="24"/>
              </w:rPr>
              <w:t>Explanation/evidence:</w:t>
            </w:r>
          </w:p>
          <w:p w14:paraId="7CBAEB95" w14:textId="77777777" w:rsidR="00391034" w:rsidRPr="003B796D" w:rsidRDefault="00391034" w:rsidP="00391034">
            <w:pPr>
              <w:pStyle w:val="ListParagraph"/>
              <w:autoSpaceDE w:val="0"/>
              <w:autoSpaceDN w:val="0"/>
              <w:adjustRightInd w:val="0"/>
              <w:spacing w:after="0"/>
              <w:rPr>
                <w:rFonts w:cs="Arial"/>
                <w:color w:val="000000"/>
                <w:sz w:val="24"/>
                <w:szCs w:val="24"/>
              </w:rPr>
            </w:pPr>
          </w:p>
          <w:p w14:paraId="1D307EB0" w14:textId="77777777" w:rsidR="003B796D" w:rsidRDefault="003B796D" w:rsidP="003B796D">
            <w:pPr>
              <w:autoSpaceDE w:val="0"/>
              <w:autoSpaceDN w:val="0"/>
              <w:adjustRightInd w:val="0"/>
              <w:spacing w:after="0"/>
              <w:rPr>
                <w:rFonts w:cs="Arial"/>
                <w:color w:val="000000"/>
                <w:sz w:val="24"/>
                <w:szCs w:val="24"/>
              </w:rPr>
            </w:pPr>
          </w:p>
          <w:p w14:paraId="6878E7DF" w14:textId="77777777" w:rsidR="003B796D" w:rsidRPr="003B796D" w:rsidRDefault="003B796D" w:rsidP="003B796D">
            <w:pPr>
              <w:pStyle w:val="ListParagraph"/>
              <w:numPr>
                <w:ilvl w:val="0"/>
                <w:numId w:val="24"/>
              </w:numPr>
              <w:autoSpaceDE w:val="0"/>
              <w:autoSpaceDN w:val="0"/>
              <w:adjustRightInd w:val="0"/>
              <w:spacing w:after="0"/>
              <w:rPr>
                <w:rFonts w:cs="Arial"/>
                <w:color w:val="000000"/>
                <w:sz w:val="24"/>
                <w:szCs w:val="24"/>
              </w:rPr>
            </w:pPr>
            <w:r w:rsidRPr="003B796D">
              <w:rPr>
                <w:rFonts w:cs="Arial"/>
                <w:color w:val="000000"/>
                <w:sz w:val="24"/>
                <w:szCs w:val="24"/>
              </w:rPr>
              <w:t>Different viewpoint:</w:t>
            </w:r>
          </w:p>
          <w:p w14:paraId="01645039" w14:textId="29ECA5EC" w:rsidR="003B796D" w:rsidRDefault="003B796D" w:rsidP="003B796D">
            <w:pPr>
              <w:autoSpaceDE w:val="0"/>
              <w:autoSpaceDN w:val="0"/>
              <w:adjustRightInd w:val="0"/>
              <w:spacing w:after="0"/>
              <w:rPr>
                <w:rFonts w:cs="Arial"/>
                <w:color w:val="000000"/>
                <w:sz w:val="24"/>
                <w:szCs w:val="24"/>
              </w:rPr>
            </w:pPr>
          </w:p>
          <w:p w14:paraId="76A60CB2" w14:textId="77777777" w:rsidR="00391034" w:rsidRDefault="00391034" w:rsidP="003B796D">
            <w:pPr>
              <w:autoSpaceDE w:val="0"/>
              <w:autoSpaceDN w:val="0"/>
              <w:adjustRightInd w:val="0"/>
              <w:spacing w:after="0"/>
              <w:rPr>
                <w:rFonts w:cs="Arial"/>
                <w:color w:val="000000"/>
                <w:sz w:val="24"/>
                <w:szCs w:val="24"/>
              </w:rPr>
            </w:pPr>
          </w:p>
          <w:p w14:paraId="00665801" w14:textId="5B42112F" w:rsidR="003B796D" w:rsidRDefault="003B796D" w:rsidP="003B796D">
            <w:pPr>
              <w:pStyle w:val="ListParagraph"/>
              <w:numPr>
                <w:ilvl w:val="0"/>
                <w:numId w:val="24"/>
              </w:numPr>
              <w:autoSpaceDE w:val="0"/>
              <w:autoSpaceDN w:val="0"/>
              <w:adjustRightInd w:val="0"/>
              <w:spacing w:after="0"/>
              <w:rPr>
                <w:rFonts w:cs="Arial"/>
                <w:color w:val="000000"/>
                <w:sz w:val="24"/>
                <w:szCs w:val="24"/>
              </w:rPr>
            </w:pPr>
            <w:r w:rsidRPr="003B796D">
              <w:rPr>
                <w:rFonts w:cs="Arial"/>
                <w:color w:val="000000"/>
                <w:sz w:val="24"/>
                <w:szCs w:val="24"/>
              </w:rPr>
              <w:t>Sources:</w:t>
            </w:r>
          </w:p>
          <w:p w14:paraId="109A101E" w14:textId="016912CA" w:rsidR="00391034" w:rsidRDefault="00391034" w:rsidP="00391034">
            <w:pPr>
              <w:pStyle w:val="ListParagraph"/>
              <w:autoSpaceDE w:val="0"/>
              <w:autoSpaceDN w:val="0"/>
              <w:adjustRightInd w:val="0"/>
              <w:spacing w:after="0"/>
              <w:rPr>
                <w:rFonts w:cs="Arial"/>
                <w:color w:val="000000"/>
                <w:sz w:val="24"/>
                <w:szCs w:val="24"/>
              </w:rPr>
            </w:pPr>
          </w:p>
          <w:p w14:paraId="3702723A" w14:textId="73E4E04D" w:rsidR="00391034" w:rsidRDefault="00391034" w:rsidP="00391034">
            <w:pPr>
              <w:pStyle w:val="ListParagraph"/>
              <w:autoSpaceDE w:val="0"/>
              <w:autoSpaceDN w:val="0"/>
              <w:adjustRightInd w:val="0"/>
              <w:spacing w:after="0"/>
              <w:rPr>
                <w:rFonts w:cs="Arial"/>
                <w:color w:val="000000"/>
                <w:sz w:val="24"/>
                <w:szCs w:val="24"/>
              </w:rPr>
            </w:pPr>
          </w:p>
          <w:p w14:paraId="2E7DEF59" w14:textId="77777777" w:rsidR="00391034" w:rsidRPr="003B796D" w:rsidRDefault="00391034" w:rsidP="00391034">
            <w:pPr>
              <w:pStyle w:val="ListParagraph"/>
              <w:autoSpaceDE w:val="0"/>
              <w:autoSpaceDN w:val="0"/>
              <w:adjustRightInd w:val="0"/>
              <w:spacing w:after="0"/>
              <w:rPr>
                <w:rFonts w:cs="Arial"/>
                <w:color w:val="000000"/>
                <w:sz w:val="24"/>
                <w:szCs w:val="24"/>
              </w:rPr>
            </w:pPr>
          </w:p>
          <w:p w14:paraId="714AC1CE" w14:textId="77777777" w:rsidR="003B796D" w:rsidRDefault="003B796D" w:rsidP="003B796D">
            <w:pPr>
              <w:autoSpaceDE w:val="0"/>
              <w:autoSpaceDN w:val="0"/>
              <w:adjustRightInd w:val="0"/>
              <w:spacing w:after="0"/>
              <w:rPr>
                <w:rFonts w:cs="Arial"/>
                <w:color w:val="000000"/>
                <w:sz w:val="24"/>
                <w:szCs w:val="24"/>
              </w:rPr>
            </w:pPr>
          </w:p>
          <w:p w14:paraId="5BF9DDF3" w14:textId="77777777" w:rsidR="003B796D" w:rsidRDefault="003B796D" w:rsidP="003B796D">
            <w:pPr>
              <w:autoSpaceDE w:val="0"/>
              <w:autoSpaceDN w:val="0"/>
              <w:adjustRightInd w:val="0"/>
              <w:spacing w:after="0"/>
              <w:rPr>
                <w:rFonts w:cs="Arial"/>
                <w:color w:val="000000"/>
                <w:sz w:val="24"/>
                <w:szCs w:val="24"/>
              </w:rPr>
            </w:pPr>
            <w:r>
              <w:rPr>
                <w:rFonts w:cs="Arial"/>
                <w:color w:val="000000"/>
                <w:sz w:val="24"/>
                <w:szCs w:val="24"/>
              </w:rPr>
              <w:t xml:space="preserve"> </w:t>
            </w:r>
          </w:p>
          <w:p w14:paraId="1BC4AD30" w14:textId="4A477086" w:rsidR="003B796D" w:rsidRDefault="003B796D" w:rsidP="003B796D">
            <w:pPr>
              <w:autoSpaceDE w:val="0"/>
              <w:autoSpaceDN w:val="0"/>
              <w:adjustRightInd w:val="0"/>
              <w:spacing w:after="0"/>
              <w:rPr>
                <w:rFonts w:cs="Arial"/>
                <w:color w:val="000000"/>
                <w:sz w:val="24"/>
                <w:szCs w:val="24"/>
              </w:rPr>
            </w:pPr>
            <w:r>
              <w:rPr>
                <w:rFonts w:cs="Arial"/>
                <w:b/>
                <w:color w:val="000000"/>
                <w:sz w:val="24"/>
                <w:szCs w:val="24"/>
              </w:rPr>
              <w:t>Paragraph 3</w:t>
            </w:r>
            <w:r w:rsidR="00391034">
              <w:rPr>
                <w:rFonts w:cs="Arial"/>
                <w:b/>
                <w:color w:val="000000"/>
                <w:sz w:val="24"/>
                <w:szCs w:val="24"/>
              </w:rPr>
              <w:t>:</w:t>
            </w:r>
          </w:p>
          <w:p w14:paraId="6334D238" w14:textId="77777777" w:rsidR="003B796D" w:rsidRDefault="003B796D" w:rsidP="003B796D">
            <w:pPr>
              <w:autoSpaceDE w:val="0"/>
              <w:autoSpaceDN w:val="0"/>
              <w:adjustRightInd w:val="0"/>
              <w:spacing w:after="0"/>
              <w:rPr>
                <w:rFonts w:cs="Arial"/>
                <w:color w:val="000000"/>
                <w:sz w:val="24"/>
                <w:szCs w:val="24"/>
              </w:rPr>
            </w:pPr>
          </w:p>
          <w:p w14:paraId="7C7188A1" w14:textId="3053E919" w:rsidR="003B796D" w:rsidRDefault="003B796D" w:rsidP="003B796D">
            <w:pPr>
              <w:pStyle w:val="ListParagraph"/>
              <w:numPr>
                <w:ilvl w:val="0"/>
                <w:numId w:val="25"/>
              </w:numPr>
              <w:autoSpaceDE w:val="0"/>
              <w:autoSpaceDN w:val="0"/>
              <w:adjustRightInd w:val="0"/>
              <w:spacing w:after="0"/>
              <w:rPr>
                <w:rFonts w:cs="Arial"/>
                <w:color w:val="000000"/>
                <w:sz w:val="24"/>
                <w:szCs w:val="24"/>
              </w:rPr>
            </w:pPr>
            <w:r w:rsidRPr="003B796D">
              <w:rPr>
                <w:rFonts w:cs="Arial"/>
                <w:color w:val="000000"/>
                <w:sz w:val="24"/>
                <w:szCs w:val="24"/>
              </w:rPr>
              <w:t>Third issue relating to topic:</w:t>
            </w:r>
          </w:p>
          <w:p w14:paraId="1E222DAA" w14:textId="77777777" w:rsidR="00391034" w:rsidRPr="003B796D" w:rsidRDefault="00391034" w:rsidP="00391034">
            <w:pPr>
              <w:pStyle w:val="ListParagraph"/>
              <w:autoSpaceDE w:val="0"/>
              <w:autoSpaceDN w:val="0"/>
              <w:adjustRightInd w:val="0"/>
              <w:spacing w:after="0"/>
              <w:rPr>
                <w:rFonts w:cs="Arial"/>
                <w:color w:val="000000"/>
                <w:sz w:val="24"/>
                <w:szCs w:val="24"/>
              </w:rPr>
            </w:pPr>
          </w:p>
          <w:p w14:paraId="30FD4D2D" w14:textId="3483DD7A" w:rsidR="009A73AC" w:rsidRPr="00363884" w:rsidRDefault="009A73AC" w:rsidP="00363884">
            <w:pPr>
              <w:autoSpaceDE w:val="0"/>
              <w:autoSpaceDN w:val="0"/>
              <w:adjustRightInd w:val="0"/>
              <w:spacing w:after="0"/>
              <w:rPr>
                <w:rFonts w:cs="Arial"/>
                <w:color w:val="000000"/>
                <w:sz w:val="24"/>
                <w:szCs w:val="24"/>
                <w:highlight w:val="yellow"/>
                <w:lang w:val="en"/>
              </w:rPr>
            </w:pPr>
            <w:r w:rsidRPr="009A73AC">
              <w:rPr>
                <w:rFonts w:cs="Arial"/>
                <w:color w:val="000000"/>
                <w:sz w:val="24"/>
                <w:szCs w:val="24"/>
                <w:highlight w:val="yellow"/>
                <w:lang w:val="en"/>
              </w:rPr>
              <w:t xml:space="preserve">How arts </w:t>
            </w:r>
            <w:r w:rsidR="00363884">
              <w:rPr>
                <w:rFonts w:cs="Arial"/>
                <w:color w:val="000000"/>
                <w:sz w:val="24"/>
                <w:szCs w:val="24"/>
                <w:highlight w:val="yellow"/>
                <w:lang w:val="en"/>
              </w:rPr>
              <w:t>impact</w:t>
            </w:r>
            <w:r w:rsidRPr="009A73AC">
              <w:rPr>
                <w:rFonts w:cs="Arial"/>
                <w:color w:val="000000"/>
                <w:sz w:val="24"/>
                <w:szCs w:val="24"/>
                <w:highlight w:val="yellow"/>
                <w:lang w:val="en"/>
              </w:rPr>
              <w:t xml:space="preserve"> Arab culture?</w:t>
            </w:r>
          </w:p>
          <w:p w14:paraId="2A9383F9" w14:textId="77777777" w:rsidR="003B796D" w:rsidRDefault="003B796D" w:rsidP="003B796D">
            <w:pPr>
              <w:autoSpaceDE w:val="0"/>
              <w:autoSpaceDN w:val="0"/>
              <w:adjustRightInd w:val="0"/>
              <w:spacing w:after="0"/>
              <w:rPr>
                <w:rFonts w:cs="Arial"/>
                <w:color w:val="000000"/>
                <w:sz w:val="24"/>
                <w:szCs w:val="24"/>
              </w:rPr>
            </w:pPr>
          </w:p>
          <w:p w14:paraId="783AA81E" w14:textId="203E9479" w:rsidR="003B796D" w:rsidRDefault="003B796D" w:rsidP="003B796D">
            <w:pPr>
              <w:pStyle w:val="ListParagraph"/>
              <w:numPr>
                <w:ilvl w:val="0"/>
                <w:numId w:val="25"/>
              </w:numPr>
              <w:autoSpaceDE w:val="0"/>
              <w:autoSpaceDN w:val="0"/>
              <w:adjustRightInd w:val="0"/>
              <w:spacing w:after="0"/>
              <w:rPr>
                <w:rFonts w:cs="Arial"/>
                <w:color w:val="000000"/>
                <w:sz w:val="24"/>
                <w:szCs w:val="24"/>
              </w:rPr>
            </w:pPr>
            <w:r w:rsidRPr="003B796D">
              <w:rPr>
                <w:rFonts w:cs="Arial"/>
                <w:color w:val="000000"/>
                <w:sz w:val="24"/>
                <w:szCs w:val="24"/>
              </w:rPr>
              <w:t>Explanation/evidence:</w:t>
            </w:r>
          </w:p>
          <w:p w14:paraId="1BD2A4E6" w14:textId="77777777" w:rsidR="00391034" w:rsidRPr="003B796D" w:rsidRDefault="00391034" w:rsidP="00391034">
            <w:pPr>
              <w:pStyle w:val="ListParagraph"/>
              <w:autoSpaceDE w:val="0"/>
              <w:autoSpaceDN w:val="0"/>
              <w:adjustRightInd w:val="0"/>
              <w:spacing w:after="0"/>
              <w:rPr>
                <w:rFonts w:cs="Arial"/>
                <w:color w:val="000000"/>
                <w:sz w:val="24"/>
                <w:szCs w:val="24"/>
              </w:rPr>
            </w:pPr>
          </w:p>
          <w:p w14:paraId="7D507DBB" w14:textId="77777777" w:rsidR="003B796D" w:rsidRDefault="003B796D" w:rsidP="003B796D">
            <w:pPr>
              <w:autoSpaceDE w:val="0"/>
              <w:autoSpaceDN w:val="0"/>
              <w:adjustRightInd w:val="0"/>
              <w:spacing w:after="0"/>
              <w:rPr>
                <w:rFonts w:cs="Arial"/>
                <w:color w:val="000000"/>
                <w:sz w:val="24"/>
                <w:szCs w:val="24"/>
              </w:rPr>
            </w:pPr>
          </w:p>
          <w:p w14:paraId="13F47270" w14:textId="7B0CD535" w:rsidR="003B796D" w:rsidRDefault="003B796D" w:rsidP="003B796D">
            <w:pPr>
              <w:pStyle w:val="ListParagraph"/>
              <w:numPr>
                <w:ilvl w:val="0"/>
                <w:numId w:val="25"/>
              </w:numPr>
              <w:autoSpaceDE w:val="0"/>
              <w:autoSpaceDN w:val="0"/>
              <w:adjustRightInd w:val="0"/>
              <w:spacing w:after="0"/>
              <w:rPr>
                <w:rFonts w:cs="Arial"/>
                <w:color w:val="000000"/>
                <w:sz w:val="24"/>
                <w:szCs w:val="24"/>
              </w:rPr>
            </w:pPr>
            <w:r w:rsidRPr="003B796D">
              <w:rPr>
                <w:rFonts w:cs="Arial"/>
                <w:color w:val="000000"/>
                <w:sz w:val="24"/>
                <w:szCs w:val="24"/>
              </w:rPr>
              <w:t>Different viewpoint:</w:t>
            </w:r>
          </w:p>
          <w:p w14:paraId="365C414C" w14:textId="77777777" w:rsidR="00391034" w:rsidRPr="003B796D" w:rsidRDefault="00391034" w:rsidP="00391034">
            <w:pPr>
              <w:pStyle w:val="ListParagraph"/>
              <w:autoSpaceDE w:val="0"/>
              <w:autoSpaceDN w:val="0"/>
              <w:adjustRightInd w:val="0"/>
              <w:spacing w:after="0"/>
              <w:rPr>
                <w:rFonts w:cs="Arial"/>
                <w:color w:val="000000"/>
                <w:sz w:val="24"/>
                <w:szCs w:val="24"/>
              </w:rPr>
            </w:pPr>
          </w:p>
          <w:p w14:paraId="23D6DDC6" w14:textId="77777777" w:rsidR="003B796D" w:rsidRDefault="003B796D" w:rsidP="003B796D">
            <w:pPr>
              <w:autoSpaceDE w:val="0"/>
              <w:autoSpaceDN w:val="0"/>
              <w:adjustRightInd w:val="0"/>
              <w:spacing w:after="0"/>
              <w:rPr>
                <w:rFonts w:cs="Arial"/>
                <w:color w:val="000000"/>
                <w:sz w:val="24"/>
                <w:szCs w:val="24"/>
              </w:rPr>
            </w:pPr>
          </w:p>
          <w:p w14:paraId="0506B96B" w14:textId="0C41E1F2" w:rsidR="003B796D" w:rsidRDefault="003B796D" w:rsidP="003B796D">
            <w:pPr>
              <w:pStyle w:val="ListParagraph"/>
              <w:numPr>
                <w:ilvl w:val="0"/>
                <w:numId w:val="25"/>
              </w:numPr>
              <w:autoSpaceDE w:val="0"/>
              <w:autoSpaceDN w:val="0"/>
              <w:adjustRightInd w:val="0"/>
              <w:spacing w:after="0"/>
              <w:rPr>
                <w:rFonts w:cs="Arial"/>
                <w:color w:val="000000"/>
                <w:sz w:val="24"/>
                <w:szCs w:val="24"/>
              </w:rPr>
            </w:pPr>
            <w:r w:rsidRPr="003B796D">
              <w:rPr>
                <w:rFonts w:cs="Arial"/>
                <w:color w:val="000000"/>
                <w:sz w:val="24"/>
                <w:szCs w:val="24"/>
              </w:rPr>
              <w:t>Sources:</w:t>
            </w:r>
          </w:p>
          <w:p w14:paraId="5685B284" w14:textId="621E553B" w:rsidR="00391034" w:rsidRDefault="00391034" w:rsidP="00391034">
            <w:pPr>
              <w:pStyle w:val="ListParagraph"/>
              <w:autoSpaceDE w:val="0"/>
              <w:autoSpaceDN w:val="0"/>
              <w:adjustRightInd w:val="0"/>
              <w:spacing w:after="0"/>
              <w:rPr>
                <w:rFonts w:cs="Arial"/>
                <w:color w:val="000000"/>
                <w:sz w:val="24"/>
                <w:szCs w:val="24"/>
              </w:rPr>
            </w:pPr>
          </w:p>
          <w:p w14:paraId="40B8AC20" w14:textId="77777777" w:rsidR="00391034" w:rsidRPr="003B796D" w:rsidRDefault="00391034" w:rsidP="00391034">
            <w:pPr>
              <w:pStyle w:val="ListParagraph"/>
              <w:autoSpaceDE w:val="0"/>
              <w:autoSpaceDN w:val="0"/>
              <w:adjustRightInd w:val="0"/>
              <w:spacing w:after="0"/>
              <w:rPr>
                <w:rFonts w:cs="Arial"/>
                <w:color w:val="000000"/>
                <w:sz w:val="24"/>
                <w:szCs w:val="24"/>
              </w:rPr>
            </w:pPr>
          </w:p>
          <w:p w14:paraId="22BED57B" w14:textId="77777777" w:rsidR="003B796D" w:rsidRDefault="003B796D" w:rsidP="003B796D">
            <w:pPr>
              <w:pStyle w:val="NoSpacing"/>
              <w:rPr>
                <w:rFonts w:cs="Arial"/>
                <w:color w:val="auto"/>
                <w:sz w:val="22"/>
              </w:rPr>
            </w:pPr>
          </w:p>
          <w:p w14:paraId="428F816A" w14:textId="166493CE" w:rsidR="003B796D" w:rsidRDefault="003B796D" w:rsidP="003B796D">
            <w:pPr>
              <w:pStyle w:val="NoSpacing"/>
              <w:rPr>
                <w:rFonts w:cs="Arial"/>
                <w:color w:val="auto"/>
                <w:sz w:val="22"/>
              </w:rPr>
            </w:pPr>
          </w:p>
          <w:p w14:paraId="2B870693" w14:textId="07B00C7D" w:rsidR="003B796D" w:rsidRDefault="003B796D" w:rsidP="003B796D">
            <w:pPr>
              <w:pStyle w:val="NoSpacing"/>
              <w:numPr>
                <w:ilvl w:val="0"/>
                <w:numId w:val="16"/>
              </w:numPr>
              <w:rPr>
                <w:rFonts w:cs="Arial"/>
                <w:b/>
                <w:bCs/>
                <w:color w:val="auto"/>
                <w:sz w:val="22"/>
              </w:rPr>
            </w:pPr>
            <w:r w:rsidRPr="003B796D">
              <w:rPr>
                <w:rFonts w:cs="Arial"/>
                <w:b/>
                <w:bCs/>
                <w:color w:val="auto"/>
                <w:sz w:val="22"/>
              </w:rPr>
              <w:t xml:space="preserve">You do not need to include a conclusion for your formative </w:t>
            </w:r>
            <w:proofErr w:type="gramStart"/>
            <w:r w:rsidRPr="003B796D">
              <w:rPr>
                <w:rFonts w:cs="Arial"/>
                <w:b/>
                <w:bCs/>
                <w:color w:val="auto"/>
                <w:sz w:val="22"/>
              </w:rPr>
              <w:t>draft</w:t>
            </w:r>
            <w:proofErr w:type="gramEnd"/>
          </w:p>
          <w:p w14:paraId="07DBC81E" w14:textId="10A508C5" w:rsidR="00391034" w:rsidRPr="003B796D" w:rsidRDefault="00391034" w:rsidP="003B796D">
            <w:pPr>
              <w:pStyle w:val="NoSpacing"/>
              <w:numPr>
                <w:ilvl w:val="0"/>
                <w:numId w:val="16"/>
              </w:numPr>
              <w:rPr>
                <w:rFonts w:cs="Arial"/>
                <w:b/>
                <w:bCs/>
                <w:color w:val="auto"/>
                <w:sz w:val="22"/>
              </w:rPr>
            </w:pPr>
            <w:r>
              <w:rPr>
                <w:rFonts w:cs="Arial"/>
                <w:b/>
                <w:bCs/>
                <w:color w:val="auto"/>
                <w:sz w:val="22"/>
              </w:rPr>
              <w:t>Submit your draft to Turnitin by Friday 26</w:t>
            </w:r>
            <w:r w:rsidRPr="00391034">
              <w:rPr>
                <w:rFonts w:cs="Arial"/>
                <w:b/>
                <w:bCs/>
                <w:color w:val="auto"/>
                <w:sz w:val="22"/>
                <w:vertAlign w:val="superscript"/>
              </w:rPr>
              <w:t>th</w:t>
            </w:r>
            <w:r>
              <w:rPr>
                <w:rFonts w:cs="Arial"/>
                <w:b/>
                <w:bCs/>
                <w:color w:val="auto"/>
                <w:sz w:val="22"/>
              </w:rPr>
              <w:t xml:space="preserve"> March 5pm</w:t>
            </w:r>
          </w:p>
          <w:p w14:paraId="1A248617" w14:textId="7EB1217D" w:rsidR="003A3582" w:rsidRPr="00CD5EBA" w:rsidRDefault="003A3582" w:rsidP="003A3582">
            <w:pPr>
              <w:pStyle w:val="NoSpacing"/>
              <w:ind w:left="720"/>
              <w:rPr>
                <w:rFonts w:cs="Arial"/>
                <w:color w:val="auto"/>
                <w:szCs w:val="20"/>
              </w:rPr>
            </w:pPr>
          </w:p>
        </w:tc>
      </w:tr>
    </w:tbl>
    <w:p w14:paraId="53701934" w14:textId="77777777" w:rsidR="00A13D68" w:rsidRPr="00BB024A" w:rsidRDefault="00A13D68" w:rsidP="00365351">
      <w:pPr>
        <w:rPr>
          <w:rFonts w:eastAsia="Times New Roman"/>
          <w:b/>
          <w:bCs/>
          <w:color w:val="282878"/>
          <w:kern w:val="32"/>
          <w:sz w:val="36"/>
          <w:szCs w:val="32"/>
        </w:rPr>
      </w:pPr>
    </w:p>
    <w:sectPr w:rsidR="00A13D68" w:rsidRPr="00BB024A" w:rsidSect="00704099">
      <w:footerReference w:type="default" r:id="rId11"/>
      <w:headerReference w:type="first" r:id="rId12"/>
      <w:footerReference w:type="first" r:id="rId13"/>
      <w:pgSz w:w="11906" w:h="16838"/>
      <w:pgMar w:top="720" w:right="720" w:bottom="993" w:left="720" w:header="708"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B4196" w14:textId="77777777" w:rsidR="000E4E5B" w:rsidRDefault="000E4E5B" w:rsidP="00FB05A8">
      <w:pPr>
        <w:spacing w:before="0" w:after="0"/>
      </w:pPr>
      <w:r>
        <w:separator/>
      </w:r>
    </w:p>
  </w:endnote>
  <w:endnote w:type="continuationSeparator" w:id="0">
    <w:p w14:paraId="115E7090" w14:textId="77777777" w:rsidR="000E4E5B" w:rsidRDefault="000E4E5B" w:rsidP="00FB05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8" w:type="dxa"/>
      <w:tblInd w:w="-601" w:type="dxa"/>
      <w:shd w:val="clear" w:color="auto" w:fill="282878"/>
      <w:tblLook w:val="04A0" w:firstRow="1" w:lastRow="0" w:firstColumn="1" w:lastColumn="0" w:noHBand="0" w:noVBand="1"/>
    </w:tblPr>
    <w:tblGrid>
      <w:gridCol w:w="567"/>
      <w:gridCol w:w="3261"/>
      <w:gridCol w:w="1984"/>
      <w:gridCol w:w="851"/>
      <w:gridCol w:w="2410"/>
      <w:gridCol w:w="2835"/>
    </w:tblGrid>
    <w:tr w:rsidR="00ED3AFF" w:rsidRPr="00D062E8" w14:paraId="47AF6208" w14:textId="77777777" w:rsidTr="00DF61A6">
      <w:trPr>
        <w:gridAfter w:val="2"/>
        <w:wAfter w:w="5245" w:type="dxa"/>
      </w:trPr>
      <w:tc>
        <w:tcPr>
          <w:tcW w:w="567" w:type="dxa"/>
          <w:shd w:val="clear" w:color="auto" w:fill="282878"/>
          <w:vAlign w:val="center"/>
        </w:tcPr>
        <w:p w14:paraId="71A00C11" w14:textId="77777777" w:rsidR="00ED3AFF" w:rsidRPr="00662DF8" w:rsidRDefault="00ED3AFF" w:rsidP="00D24386">
          <w:pPr>
            <w:pStyle w:val="Footer"/>
            <w:rPr>
              <w:sz w:val="10"/>
              <w:szCs w:val="10"/>
            </w:rPr>
          </w:pPr>
        </w:p>
      </w:tc>
      <w:tc>
        <w:tcPr>
          <w:tcW w:w="3261" w:type="dxa"/>
          <w:shd w:val="clear" w:color="auto" w:fill="282878"/>
          <w:vAlign w:val="center"/>
        </w:tcPr>
        <w:p w14:paraId="0F70E132" w14:textId="77777777" w:rsidR="00ED3AFF" w:rsidRPr="00662DF8" w:rsidRDefault="00ED3AFF" w:rsidP="00D24386">
          <w:pPr>
            <w:pStyle w:val="Footer"/>
          </w:pPr>
          <w:r w:rsidRPr="00DF61A6">
            <w:rPr>
              <w:color w:val="FF0000"/>
            </w:rPr>
            <w:t>|</w:t>
          </w:r>
          <w:r w:rsidRPr="00662DF8">
            <w:t xml:space="preserve">  </w:t>
          </w:r>
          <w:r w:rsidRPr="00662DF8">
            <w:fldChar w:fldCharType="begin"/>
          </w:r>
          <w:r w:rsidRPr="00662DF8">
            <w:instrText xml:space="preserve"> PAGE   \* MERGEFORMAT </w:instrText>
          </w:r>
          <w:r w:rsidRPr="00662DF8">
            <w:fldChar w:fldCharType="separate"/>
          </w:r>
          <w:r>
            <w:rPr>
              <w:noProof/>
            </w:rPr>
            <w:t>2</w:t>
          </w:r>
          <w:r w:rsidRPr="00662DF8">
            <w:rPr>
              <w:noProof/>
            </w:rPr>
            <w:fldChar w:fldCharType="end"/>
          </w:r>
        </w:p>
      </w:tc>
      <w:tc>
        <w:tcPr>
          <w:tcW w:w="2835" w:type="dxa"/>
          <w:gridSpan w:val="2"/>
          <w:shd w:val="clear" w:color="auto" w:fill="282878"/>
          <w:vAlign w:val="center"/>
        </w:tcPr>
        <w:p w14:paraId="787BFD3F" w14:textId="40009E8B" w:rsidR="00ED3AFF" w:rsidRPr="00662DF8" w:rsidRDefault="00ED3AFF" w:rsidP="00D24386">
          <w:pPr>
            <w:pStyle w:val="Footer"/>
          </w:pPr>
        </w:p>
      </w:tc>
    </w:tr>
    <w:tr w:rsidR="00A50816" w:rsidRPr="00D062E8" w14:paraId="1475CBC1" w14:textId="77777777" w:rsidTr="00DF61A6">
      <w:tc>
        <w:tcPr>
          <w:tcW w:w="567" w:type="dxa"/>
          <w:shd w:val="clear" w:color="auto" w:fill="282878"/>
        </w:tcPr>
        <w:p w14:paraId="2E50A865" w14:textId="77777777" w:rsidR="00A50816" w:rsidRPr="00662DF8" w:rsidRDefault="00A50816" w:rsidP="00D24386">
          <w:pPr>
            <w:pStyle w:val="Footer"/>
            <w:spacing w:before="0"/>
            <w:rPr>
              <w:sz w:val="4"/>
              <w:szCs w:val="4"/>
            </w:rPr>
          </w:pPr>
        </w:p>
      </w:tc>
      <w:tc>
        <w:tcPr>
          <w:tcW w:w="5245" w:type="dxa"/>
          <w:gridSpan w:val="2"/>
          <w:shd w:val="clear" w:color="auto" w:fill="282878"/>
        </w:tcPr>
        <w:p w14:paraId="6758FC36" w14:textId="77777777" w:rsidR="00A50816" w:rsidRPr="00662DF8" w:rsidRDefault="00A50816" w:rsidP="00D24386">
          <w:pPr>
            <w:pStyle w:val="Footer"/>
            <w:spacing w:before="0"/>
            <w:rPr>
              <w:sz w:val="4"/>
              <w:szCs w:val="4"/>
            </w:rPr>
          </w:pPr>
        </w:p>
      </w:tc>
      <w:tc>
        <w:tcPr>
          <w:tcW w:w="3261" w:type="dxa"/>
          <w:gridSpan w:val="2"/>
          <w:shd w:val="clear" w:color="auto" w:fill="282878"/>
        </w:tcPr>
        <w:p w14:paraId="5BD0956F" w14:textId="77777777" w:rsidR="00A50816" w:rsidRPr="00662DF8" w:rsidRDefault="00A50816" w:rsidP="00D24386">
          <w:pPr>
            <w:pStyle w:val="Footer"/>
            <w:spacing w:before="0"/>
            <w:rPr>
              <w:sz w:val="4"/>
              <w:szCs w:val="4"/>
            </w:rPr>
          </w:pPr>
        </w:p>
      </w:tc>
      <w:tc>
        <w:tcPr>
          <w:tcW w:w="2835" w:type="dxa"/>
          <w:shd w:val="clear" w:color="auto" w:fill="282878"/>
        </w:tcPr>
        <w:p w14:paraId="6C0199CA" w14:textId="77777777" w:rsidR="00A50816" w:rsidRPr="00662DF8" w:rsidRDefault="00A50816" w:rsidP="00D24386">
          <w:pPr>
            <w:pStyle w:val="Footer"/>
            <w:spacing w:before="0"/>
            <w:rPr>
              <w:sz w:val="4"/>
              <w:szCs w:val="4"/>
            </w:rPr>
          </w:pPr>
        </w:p>
      </w:tc>
    </w:tr>
  </w:tbl>
  <w:p w14:paraId="061657D9" w14:textId="77777777" w:rsidR="00A50816" w:rsidRPr="00636173" w:rsidRDefault="00A50816" w:rsidP="00D24386">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8" w:type="dxa"/>
      <w:tblInd w:w="-601" w:type="dxa"/>
      <w:shd w:val="clear" w:color="auto" w:fill="282878"/>
      <w:tblLook w:val="04A0" w:firstRow="1" w:lastRow="0" w:firstColumn="1" w:lastColumn="0" w:noHBand="0" w:noVBand="1"/>
    </w:tblPr>
    <w:tblGrid>
      <w:gridCol w:w="567"/>
      <w:gridCol w:w="5245"/>
      <w:gridCol w:w="3261"/>
      <w:gridCol w:w="2835"/>
    </w:tblGrid>
    <w:tr w:rsidR="00ED3AFF" w:rsidRPr="00D062E8" w14:paraId="6A342137" w14:textId="77777777" w:rsidTr="00662DF8">
      <w:trPr>
        <w:gridAfter w:val="3"/>
        <w:wAfter w:w="11341" w:type="dxa"/>
      </w:trPr>
      <w:tc>
        <w:tcPr>
          <w:tcW w:w="567" w:type="dxa"/>
          <w:shd w:val="clear" w:color="auto" w:fill="282878"/>
          <w:vAlign w:val="center"/>
        </w:tcPr>
        <w:p w14:paraId="24046718" w14:textId="77777777" w:rsidR="00ED3AFF" w:rsidRPr="00662DF8" w:rsidRDefault="00ED3AFF" w:rsidP="00662DF8">
          <w:pPr>
            <w:pStyle w:val="Footer"/>
            <w:rPr>
              <w:sz w:val="10"/>
              <w:szCs w:val="10"/>
            </w:rPr>
          </w:pPr>
        </w:p>
      </w:tc>
    </w:tr>
    <w:tr w:rsidR="00A50816" w:rsidRPr="00D062E8" w14:paraId="4A04EE6E" w14:textId="77777777" w:rsidTr="00662DF8">
      <w:tc>
        <w:tcPr>
          <w:tcW w:w="567" w:type="dxa"/>
          <w:shd w:val="clear" w:color="auto" w:fill="282878"/>
        </w:tcPr>
        <w:p w14:paraId="6CEB2DB1" w14:textId="77777777" w:rsidR="00A50816" w:rsidRPr="00662DF8" w:rsidRDefault="00A50816" w:rsidP="00662DF8">
          <w:pPr>
            <w:pStyle w:val="Footer"/>
            <w:spacing w:before="0"/>
            <w:rPr>
              <w:sz w:val="4"/>
              <w:szCs w:val="4"/>
            </w:rPr>
          </w:pPr>
        </w:p>
      </w:tc>
      <w:tc>
        <w:tcPr>
          <w:tcW w:w="5245" w:type="dxa"/>
          <w:shd w:val="clear" w:color="auto" w:fill="282878"/>
        </w:tcPr>
        <w:p w14:paraId="1544E307" w14:textId="77777777" w:rsidR="00A50816" w:rsidRPr="00662DF8" w:rsidRDefault="00A50816" w:rsidP="00662DF8">
          <w:pPr>
            <w:pStyle w:val="Footer"/>
            <w:spacing w:before="0"/>
            <w:rPr>
              <w:sz w:val="4"/>
              <w:szCs w:val="4"/>
            </w:rPr>
          </w:pPr>
        </w:p>
      </w:tc>
      <w:tc>
        <w:tcPr>
          <w:tcW w:w="3261" w:type="dxa"/>
          <w:shd w:val="clear" w:color="auto" w:fill="282878"/>
        </w:tcPr>
        <w:p w14:paraId="0EC6439C" w14:textId="77777777" w:rsidR="00A50816" w:rsidRPr="00662DF8" w:rsidRDefault="00A50816" w:rsidP="00662DF8">
          <w:pPr>
            <w:pStyle w:val="Footer"/>
            <w:spacing w:before="0"/>
            <w:rPr>
              <w:sz w:val="4"/>
              <w:szCs w:val="4"/>
            </w:rPr>
          </w:pPr>
        </w:p>
      </w:tc>
      <w:tc>
        <w:tcPr>
          <w:tcW w:w="2835" w:type="dxa"/>
          <w:shd w:val="clear" w:color="auto" w:fill="282878"/>
        </w:tcPr>
        <w:p w14:paraId="671C76C2" w14:textId="77777777" w:rsidR="00A50816" w:rsidRPr="00662DF8" w:rsidRDefault="00A50816" w:rsidP="00662DF8">
          <w:pPr>
            <w:pStyle w:val="Footer"/>
            <w:spacing w:before="0"/>
            <w:rPr>
              <w:sz w:val="4"/>
              <w:szCs w:val="4"/>
            </w:rPr>
          </w:pPr>
        </w:p>
      </w:tc>
    </w:tr>
  </w:tbl>
  <w:p w14:paraId="3A3BD8C3" w14:textId="77777777" w:rsidR="00A50816" w:rsidRPr="00636173" w:rsidRDefault="00A50816" w:rsidP="00DF61A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1EF61" w14:textId="77777777" w:rsidR="000E4E5B" w:rsidRDefault="000E4E5B" w:rsidP="00FB05A8">
      <w:pPr>
        <w:spacing w:before="0" w:after="0"/>
      </w:pPr>
      <w:r>
        <w:separator/>
      </w:r>
    </w:p>
  </w:footnote>
  <w:footnote w:type="continuationSeparator" w:id="0">
    <w:p w14:paraId="6E49DFEF" w14:textId="77777777" w:rsidR="000E4E5B" w:rsidRDefault="000E4E5B" w:rsidP="00FB05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D7D3CF"/>
        <w:insideH w:val="single" w:sz="4" w:space="0" w:color="auto"/>
        <w:insideV w:val="single" w:sz="4" w:space="0" w:color="auto"/>
      </w:tblBorders>
      <w:tblLook w:val="04A0" w:firstRow="1" w:lastRow="0" w:firstColumn="1" w:lastColumn="0" w:noHBand="0" w:noVBand="1"/>
    </w:tblPr>
    <w:tblGrid>
      <w:gridCol w:w="10466"/>
    </w:tblGrid>
    <w:tr w:rsidR="00A50816" w:rsidRPr="00D062E8" w14:paraId="5023DA4D" w14:textId="77777777" w:rsidTr="00662DF8">
      <w:tc>
        <w:tcPr>
          <w:tcW w:w="10682" w:type="dxa"/>
          <w:shd w:val="clear" w:color="auto" w:fill="auto"/>
        </w:tcPr>
        <w:p w14:paraId="62221245" w14:textId="059EEFED" w:rsidR="00A50816" w:rsidRPr="00D062E8" w:rsidRDefault="00A50816" w:rsidP="00662DF8">
          <w:pPr>
            <w:pStyle w:val="Header"/>
            <w:spacing w:after="425"/>
            <w:jc w:val="center"/>
            <w:rPr>
              <w:rFonts w:ascii="Calibri" w:hAnsi="Calibri"/>
            </w:rPr>
          </w:pPr>
        </w:p>
      </w:tc>
    </w:tr>
  </w:tbl>
  <w:p w14:paraId="0A7A91C5" w14:textId="77777777" w:rsidR="00A50816" w:rsidRPr="00D16FC4" w:rsidRDefault="00A50816" w:rsidP="00DF61A6">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27C"/>
    <w:multiLevelType w:val="hybridMultilevel"/>
    <w:tmpl w:val="E81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1C1F"/>
    <w:multiLevelType w:val="hybridMultilevel"/>
    <w:tmpl w:val="CF7C40B4"/>
    <w:lvl w:ilvl="0" w:tplc="8700B0B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31A24"/>
    <w:multiLevelType w:val="hybridMultilevel"/>
    <w:tmpl w:val="16FC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37033"/>
    <w:multiLevelType w:val="hybridMultilevel"/>
    <w:tmpl w:val="6C6A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4B2F"/>
    <w:multiLevelType w:val="hybridMultilevel"/>
    <w:tmpl w:val="0338F8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76F2015"/>
    <w:multiLevelType w:val="hybridMultilevel"/>
    <w:tmpl w:val="02DE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81190"/>
    <w:multiLevelType w:val="hybridMultilevel"/>
    <w:tmpl w:val="F4F02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CE29C8"/>
    <w:multiLevelType w:val="hybridMultilevel"/>
    <w:tmpl w:val="E75A0784"/>
    <w:lvl w:ilvl="0" w:tplc="7C08C7C2">
      <w:start w:val="1"/>
      <w:numFmt w:val="bullet"/>
      <w:pStyle w:val="Bulletpoint"/>
      <w:lvlText w:val=""/>
      <w:lvlJc w:val="left"/>
      <w:pPr>
        <w:ind w:left="6432" w:hanging="360"/>
      </w:pPr>
      <w:rPr>
        <w:rFonts w:ascii="Symbol" w:hAnsi="Symbol" w:hint="default"/>
      </w:rPr>
    </w:lvl>
    <w:lvl w:ilvl="1" w:tplc="9D740008">
      <w:start w:val="1"/>
      <w:numFmt w:val="bullet"/>
      <w:pStyle w:val="Bulletpointsub"/>
      <w:lvlText w:val="o"/>
      <w:lvlJc w:val="left"/>
      <w:pPr>
        <w:ind w:left="7152" w:hanging="360"/>
      </w:pPr>
      <w:rPr>
        <w:rFonts w:ascii="Courier New" w:hAnsi="Courier New" w:cs="Courier New" w:hint="default"/>
      </w:rPr>
    </w:lvl>
    <w:lvl w:ilvl="2" w:tplc="08090005" w:tentative="1">
      <w:start w:val="1"/>
      <w:numFmt w:val="bullet"/>
      <w:lvlText w:val=""/>
      <w:lvlJc w:val="left"/>
      <w:pPr>
        <w:ind w:left="7872" w:hanging="360"/>
      </w:pPr>
      <w:rPr>
        <w:rFonts w:ascii="Wingdings" w:hAnsi="Wingdings" w:hint="default"/>
      </w:rPr>
    </w:lvl>
    <w:lvl w:ilvl="3" w:tplc="08090001" w:tentative="1">
      <w:start w:val="1"/>
      <w:numFmt w:val="bullet"/>
      <w:lvlText w:val=""/>
      <w:lvlJc w:val="left"/>
      <w:pPr>
        <w:ind w:left="8592" w:hanging="360"/>
      </w:pPr>
      <w:rPr>
        <w:rFonts w:ascii="Symbol" w:hAnsi="Symbol" w:hint="default"/>
      </w:rPr>
    </w:lvl>
    <w:lvl w:ilvl="4" w:tplc="08090003" w:tentative="1">
      <w:start w:val="1"/>
      <w:numFmt w:val="bullet"/>
      <w:lvlText w:val="o"/>
      <w:lvlJc w:val="left"/>
      <w:pPr>
        <w:ind w:left="9312" w:hanging="360"/>
      </w:pPr>
      <w:rPr>
        <w:rFonts w:ascii="Courier New" w:hAnsi="Courier New" w:cs="Courier New" w:hint="default"/>
      </w:rPr>
    </w:lvl>
    <w:lvl w:ilvl="5" w:tplc="08090005" w:tentative="1">
      <w:start w:val="1"/>
      <w:numFmt w:val="bullet"/>
      <w:lvlText w:val=""/>
      <w:lvlJc w:val="left"/>
      <w:pPr>
        <w:ind w:left="10032" w:hanging="360"/>
      </w:pPr>
      <w:rPr>
        <w:rFonts w:ascii="Wingdings" w:hAnsi="Wingdings" w:hint="default"/>
      </w:rPr>
    </w:lvl>
    <w:lvl w:ilvl="6" w:tplc="08090001" w:tentative="1">
      <w:start w:val="1"/>
      <w:numFmt w:val="bullet"/>
      <w:lvlText w:val=""/>
      <w:lvlJc w:val="left"/>
      <w:pPr>
        <w:ind w:left="10752" w:hanging="360"/>
      </w:pPr>
      <w:rPr>
        <w:rFonts w:ascii="Symbol" w:hAnsi="Symbol" w:hint="default"/>
      </w:rPr>
    </w:lvl>
    <w:lvl w:ilvl="7" w:tplc="08090003" w:tentative="1">
      <w:start w:val="1"/>
      <w:numFmt w:val="bullet"/>
      <w:lvlText w:val="o"/>
      <w:lvlJc w:val="left"/>
      <w:pPr>
        <w:ind w:left="11472" w:hanging="360"/>
      </w:pPr>
      <w:rPr>
        <w:rFonts w:ascii="Courier New" w:hAnsi="Courier New" w:cs="Courier New" w:hint="default"/>
      </w:rPr>
    </w:lvl>
    <w:lvl w:ilvl="8" w:tplc="08090005" w:tentative="1">
      <w:start w:val="1"/>
      <w:numFmt w:val="bullet"/>
      <w:lvlText w:val=""/>
      <w:lvlJc w:val="left"/>
      <w:pPr>
        <w:ind w:left="12192" w:hanging="360"/>
      </w:pPr>
      <w:rPr>
        <w:rFonts w:ascii="Wingdings" w:hAnsi="Wingdings" w:hint="default"/>
      </w:rPr>
    </w:lvl>
  </w:abstractNum>
  <w:abstractNum w:abstractNumId="8" w15:restartNumberingAfterBreak="0">
    <w:nsid w:val="3D424A24"/>
    <w:multiLevelType w:val="hybridMultilevel"/>
    <w:tmpl w:val="F31C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147D8"/>
    <w:multiLevelType w:val="hybridMultilevel"/>
    <w:tmpl w:val="A588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704DD"/>
    <w:multiLevelType w:val="hybridMultilevel"/>
    <w:tmpl w:val="993A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3166F"/>
    <w:multiLevelType w:val="hybridMultilevel"/>
    <w:tmpl w:val="C4301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EE5E6E"/>
    <w:multiLevelType w:val="hybridMultilevel"/>
    <w:tmpl w:val="06928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3B3ABA"/>
    <w:multiLevelType w:val="hybridMultilevel"/>
    <w:tmpl w:val="1744E190"/>
    <w:lvl w:ilvl="0" w:tplc="E408908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D7A97"/>
    <w:multiLevelType w:val="hybridMultilevel"/>
    <w:tmpl w:val="077C71C8"/>
    <w:lvl w:ilvl="0" w:tplc="0FDCA732">
      <w:numFmt w:val="bullet"/>
      <w:lvlText w:val="-"/>
      <w:lvlJc w:val="left"/>
      <w:pPr>
        <w:ind w:left="720" w:hanging="360"/>
      </w:pPr>
      <w:rPr>
        <w:rFonts w:ascii="Calibri" w:eastAsia="Calibri" w:hAnsi="Calibri"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43984"/>
    <w:multiLevelType w:val="hybridMultilevel"/>
    <w:tmpl w:val="81BC6D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9802CA"/>
    <w:multiLevelType w:val="hybridMultilevel"/>
    <w:tmpl w:val="E2C65360"/>
    <w:lvl w:ilvl="0" w:tplc="D0FC034C">
      <w:start w:val="1"/>
      <w:numFmt w:val="bullet"/>
      <w:lvlText w:val="-"/>
      <w:lvlJc w:val="left"/>
      <w:pPr>
        <w:ind w:left="1074" w:hanging="360"/>
      </w:pPr>
      <w:rPr>
        <w:rFonts w:ascii="Arial" w:eastAsia="Calibri"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7" w15:restartNumberingAfterBreak="0">
    <w:nsid w:val="63EA4508"/>
    <w:multiLevelType w:val="hybridMultilevel"/>
    <w:tmpl w:val="C6D6B66E"/>
    <w:lvl w:ilvl="0" w:tplc="7152F2AE">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9D22C8"/>
    <w:multiLevelType w:val="hybridMultilevel"/>
    <w:tmpl w:val="36DA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25C95"/>
    <w:multiLevelType w:val="hybridMultilevel"/>
    <w:tmpl w:val="1BD03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2403D2"/>
    <w:multiLevelType w:val="hybridMultilevel"/>
    <w:tmpl w:val="5EA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203BC"/>
    <w:multiLevelType w:val="hybridMultilevel"/>
    <w:tmpl w:val="06DE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F5753"/>
    <w:multiLevelType w:val="hybridMultilevel"/>
    <w:tmpl w:val="8A009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A368CA"/>
    <w:multiLevelType w:val="hybridMultilevel"/>
    <w:tmpl w:val="8A4AAE70"/>
    <w:lvl w:ilvl="0" w:tplc="61544462">
      <w:start w:val="1"/>
      <w:numFmt w:val="decimal"/>
      <w:pStyle w:val="Bulletpointnumber"/>
      <w:lvlText w:val="%1."/>
      <w:lvlJc w:val="left"/>
      <w:pPr>
        <w:ind w:left="717" w:hanging="360"/>
      </w:pPr>
      <w:rPr>
        <w:rFonts w:hint="default"/>
      </w:rPr>
    </w:lvl>
    <w:lvl w:ilvl="1" w:tplc="6C382972">
      <w:start w:val="1"/>
      <w:numFmt w:val="lowerLetter"/>
      <w:pStyle w:val="Bulletpointsubnumb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7"/>
  </w:num>
  <w:num w:numId="2">
    <w:abstractNumId w:val="7"/>
  </w:num>
  <w:num w:numId="3">
    <w:abstractNumId w:val="23"/>
  </w:num>
  <w:num w:numId="4">
    <w:abstractNumId w:val="16"/>
  </w:num>
  <w:num w:numId="5">
    <w:abstractNumId w:val="12"/>
  </w:num>
  <w:num w:numId="6">
    <w:abstractNumId w:val="1"/>
  </w:num>
  <w:num w:numId="7">
    <w:abstractNumId w:val="14"/>
  </w:num>
  <w:num w:numId="8">
    <w:abstractNumId w:val="13"/>
  </w:num>
  <w:num w:numId="9">
    <w:abstractNumId w:val="4"/>
  </w:num>
  <w:num w:numId="10">
    <w:abstractNumId w:val="11"/>
  </w:num>
  <w:num w:numId="11">
    <w:abstractNumId w:val="6"/>
  </w:num>
  <w:num w:numId="12">
    <w:abstractNumId w:val="22"/>
  </w:num>
  <w:num w:numId="13">
    <w:abstractNumId w:val="19"/>
  </w:num>
  <w:num w:numId="14">
    <w:abstractNumId w:val="2"/>
  </w:num>
  <w:num w:numId="15">
    <w:abstractNumId w:val="5"/>
  </w:num>
  <w:num w:numId="16">
    <w:abstractNumId w:val="18"/>
  </w:num>
  <w:num w:numId="17">
    <w:abstractNumId w:val="20"/>
  </w:num>
  <w:num w:numId="18">
    <w:abstractNumId w:val="15"/>
  </w:num>
  <w:num w:numId="19">
    <w:abstractNumId w:val="0"/>
  </w:num>
  <w:num w:numId="20">
    <w:abstractNumId w:val="21"/>
  </w:num>
  <w:num w:numId="21">
    <w:abstractNumId w:val="17"/>
  </w:num>
  <w:num w:numId="22">
    <w:abstractNumId w:val="9"/>
  </w:num>
  <w:num w:numId="23">
    <w:abstractNumId w:val="8"/>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9F"/>
    <w:rsid w:val="00044615"/>
    <w:rsid w:val="00082418"/>
    <w:rsid w:val="0008347F"/>
    <w:rsid w:val="000972D2"/>
    <w:rsid w:val="000B1AB0"/>
    <w:rsid w:val="000E0DCA"/>
    <w:rsid w:val="000E4E5B"/>
    <w:rsid w:val="000F3DC8"/>
    <w:rsid w:val="000F42DE"/>
    <w:rsid w:val="00110C95"/>
    <w:rsid w:val="00124928"/>
    <w:rsid w:val="0013360D"/>
    <w:rsid w:val="00153790"/>
    <w:rsid w:val="0019659F"/>
    <w:rsid w:val="001A555F"/>
    <w:rsid w:val="001A5B65"/>
    <w:rsid w:val="001C0D46"/>
    <w:rsid w:val="001C5823"/>
    <w:rsid w:val="001E0E4E"/>
    <w:rsid w:val="001E40FC"/>
    <w:rsid w:val="001F0658"/>
    <w:rsid w:val="0023227F"/>
    <w:rsid w:val="00232FDB"/>
    <w:rsid w:val="002707B6"/>
    <w:rsid w:val="00283526"/>
    <w:rsid w:val="002D0B9E"/>
    <w:rsid w:val="0030685C"/>
    <w:rsid w:val="00332B99"/>
    <w:rsid w:val="0035198D"/>
    <w:rsid w:val="00361B0C"/>
    <w:rsid w:val="00363884"/>
    <w:rsid w:val="00365351"/>
    <w:rsid w:val="003738A6"/>
    <w:rsid w:val="00374783"/>
    <w:rsid w:val="00391034"/>
    <w:rsid w:val="003A004A"/>
    <w:rsid w:val="003A3582"/>
    <w:rsid w:val="003A4CE6"/>
    <w:rsid w:val="003B796D"/>
    <w:rsid w:val="003E188D"/>
    <w:rsid w:val="00402D7B"/>
    <w:rsid w:val="004055EB"/>
    <w:rsid w:val="00405B5A"/>
    <w:rsid w:val="004369D1"/>
    <w:rsid w:val="00443319"/>
    <w:rsid w:val="00454D2A"/>
    <w:rsid w:val="004B1408"/>
    <w:rsid w:val="004C2E7D"/>
    <w:rsid w:val="004C771D"/>
    <w:rsid w:val="004E3040"/>
    <w:rsid w:val="004F0A97"/>
    <w:rsid w:val="004F0BB4"/>
    <w:rsid w:val="00540602"/>
    <w:rsid w:val="005816DF"/>
    <w:rsid w:val="005C1879"/>
    <w:rsid w:val="005E776E"/>
    <w:rsid w:val="00606DF5"/>
    <w:rsid w:val="00631A95"/>
    <w:rsid w:val="00636173"/>
    <w:rsid w:val="00662DF8"/>
    <w:rsid w:val="00667A1A"/>
    <w:rsid w:val="00675492"/>
    <w:rsid w:val="00696E7C"/>
    <w:rsid w:val="006A077D"/>
    <w:rsid w:val="006C0A42"/>
    <w:rsid w:val="006C1B53"/>
    <w:rsid w:val="006F5CD6"/>
    <w:rsid w:val="00704099"/>
    <w:rsid w:val="00740620"/>
    <w:rsid w:val="00755C0A"/>
    <w:rsid w:val="00796D69"/>
    <w:rsid w:val="007E3C8E"/>
    <w:rsid w:val="007F7F7E"/>
    <w:rsid w:val="008324C1"/>
    <w:rsid w:val="008865A5"/>
    <w:rsid w:val="008B2976"/>
    <w:rsid w:val="00915A7F"/>
    <w:rsid w:val="009369F5"/>
    <w:rsid w:val="00942029"/>
    <w:rsid w:val="00950B8D"/>
    <w:rsid w:val="0097013E"/>
    <w:rsid w:val="00972604"/>
    <w:rsid w:val="009832B0"/>
    <w:rsid w:val="00987299"/>
    <w:rsid w:val="009A24CB"/>
    <w:rsid w:val="009A73AC"/>
    <w:rsid w:val="009F49D0"/>
    <w:rsid w:val="00A02986"/>
    <w:rsid w:val="00A07C08"/>
    <w:rsid w:val="00A13D68"/>
    <w:rsid w:val="00A2118C"/>
    <w:rsid w:val="00A419B6"/>
    <w:rsid w:val="00A50816"/>
    <w:rsid w:val="00A52645"/>
    <w:rsid w:val="00A63152"/>
    <w:rsid w:val="00A6734F"/>
    <w:rsid w:val="00AF046B"/>
    <w:rsid w:val="00B127C1"/>
    <w:rsid w:val="00B241D0"/>
    <w:rsid w:val="00B43021"/>
    <w:rsid w:val="00B47936"/>
    <w:rsid w:val="00B51482"/>
    <w:rsid w:val="00B51AF9"/>
    <w:rsid w:val="00B62AD4"/>
    <w:rsid w:val="00B70B65"/>
    <w:rsid w:val="00B80625"/>
    <w:rsid w:val="00BB024A"/>
    <w:rsid w:val="00BE7720"/>
    <w:rsid w:val="00C05FBD"/>
    <w:rsid w:val="00C75014"/>
    <w:rsid w:val="00C754FB"/>
    <w:rsid w:val="00CA064A"/>
    <w:rsid w:val="00CA0E98"/>
    <w:rsid w:val="00CA2741"/>
    <w:rsid w:val="00CA4BF5"/>
    <w:rsid w:val="00CB3A98"/>
    <w:rsid w:val="00CC716B"/>
    <w:rsid w:val="00CD5EBA"/>
    <w:rsid w:val="00CE2E35"/>
    <w:rsid w:val="00D062E8"/>
    <w:rsid w:val="00D06F19"/>
    <w:rsid w:val="00D12E79"/>
    <w:rsid w:val="00D16FC4"/>
    <w:rsid w:val="00D24386"/>
    <w:rsid w:val="00D31E64"/>
    <w:rsid w:val="00D34664"/>
    <w:rsid w:val="00D37E3B"/>
    <w:rsid w:val="00D662ED"/>
    <w:rsid w:val="00DD6DD8"/>
    <w:rsid w:val="00DF02F8"/>
    <w:rsid w:val="00DF1A19"/>
    <w:rsid w:val="00DF61A6"/>
    <w:rsid w:val="00E10AAB"/>
    <w:rsid w:val="00E1591A"/>
    <w:rsid w:val="00E449FF"/>
    <w:rsid w:val="00E47CF4"/>
    <w:rsid w:val="00E75C6E"/>
    <w:rsid w:val="00E84A6B"/>
    <w:rsid w:val="00EA0BD1"/>
    <w:rsid w:val="00EA52B0"/>
    <w:rsid w:val="00EB0B49"/>
    <w:rsid w:val="00EC2F0B"/>
    <w:rsid w:val="00EC56CE"/>
    <w:rsid w:val="00ED3AFF"/>
    <w:rsid w:val="00EE53DC"/>
    <w:rsid w:val="00EF3021"/>
    <w:rsid w:val="00F1421B"/>
    <w:rsid w:val="00F14EC0"/>
    <w:rsid w:val="00F23BDD"/>
    <w:rsid w:val="00F74C47"/>
    <w:rsid w:val="00F7664A"/>
    <w:rsid w:val="00F826A3"/>
    <w:rsid w:val="00FB05A8"/>
    <w:rsid w:val="00FD4A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3649B"/>
  <w15:docId w15:val="{B1B4E244-19CA-47A0-B3E4-F059A7D0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AAB"/>
    <w:pPr>
      <w:spacing w:before="60" w:after="120"/>
    </w:pPr>
    <w:rPr>
      <w:color w:val="393839"/>
      <w:szCs w:val="22"/>
    </w:rPr>
  </w:style>
  <w:style w:type="paragraph" w:styleId="Heading1">
    <w:name w:val="heading 1"/>
    <w:basedOn w:val="Normal"/>
    <w:next w:val="Normal"/>
    <w:link w:val="Heading1Char"/>
    <w:autoRedefine/>
    <w:uiPriority w:val="9"/>
    <w:qFormat/>
    <w:rsid w:val="00636173"/>
    <w:pPr>
      <w:keepNext/>
      <w:spacing w:before="240"/>
      <w:outlineLvl w:val="0"/>
    </w:pPr>
    <w:rPr>
      <w:rFonts w:eastAsia="Times New Roman"/>
      <w:b/>
      <w:bCs/>
      <w:color w:val="282878"/>
      <w:kern w:val="32"/>
      <w:sz w:val="32"/>
      <w:szCs w:val="32"/>
    </w:rPr>
  </w:style>
  <w:style w:type="paragraph" w:styleId="Heading2">
    <w:name w:val="heading 2"/>
    <w:basedOn w:val="Normal"/>
    <w:next w:val="Normal"/>
    <w:link w:val="Heading2Char"/>
    <w:autoRedefine/>
    <w:uiPriority w:val="9"/>
    <w:unhideWhenUsed/>
    <w:qFormat/>
    <w:rsid w:val="005E776E"/>
    <w:pPr>
      <w:keepNext/>
      <w:spacing w:before="240"/>
      <w:outlineLvl w:val="1"/>
    </w:pPr>
    <w:rPr>
      <w:rFonts w:eastAsia="Times New Roman"/>
      <w:bCs/>
      <w:iCs/>
      <w:color w:val="282878"/>
      <w:sz w:val="28"/>
      <w:szCs w:val="28"/>
    </w:rPr>
  </w:style>
  <w:style w:type="paragraph" w:styleId="Heading3">
    <w:name w:val="heading 3"/>
    <w:basedOn w:val="Normal"/>
    <w:next w:val="Normal"/>
    <w:link w:val="Heading3Char"/>
    <w:autoRedefine/>
    <w:uiPriority w:val="9"/>
    <w:unhideWhenUsed/>
    <w:qFormat/>
    <w:rsid w:val="00636173"/>
    <w:pPr>
      <w:keepNext/>
      <w:spacing w:before="24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5A8"/>
    <w:pPr>
      <w:tabs>
        <w:tab w:val="center" w:pos="4513"/>
        <w:tab w:val="right" w:pos="9026"/>
      </w:tabs>
      <w:spacing w:after="0"/>
    </w:pPr>
  </w:style>
  <w:style w:type="character" w:customStyle="1" w:styleId="HeaderChar">
    <w:name w:val="Header Char"/>
    <w:basedOn w:val="DefaultParagraphFont"/>
    <w:link w:val="Header"/>
    <w:uiPriority w:val="99"/>
    <w:rsid w:val="00FB05A8"/>
  </w:style>
  <w:style w:type="paragraph" w:styleId="Footer">
    <w:name w:val="footer"/>
    <w:basedOn w:val="Normal"/>
    <w:link w:val="FooterChar"/>
    <w:uiPriority w:val="99"/>
    <w:unhideWhenUsed/>
    <w:rsid w:val="00D24386"/>
    <w:pPr>
      <w:tabs>
        <w:tab w:val="center" w:pos="4513"/>
        <w:tab w:val="right" w:pos="9026"/>
      </w:tabs>
      <w:spacing w:after="0"/>
    </w:pPr>
    <w:rPr>
      <w:color w:val="FFFFFF"/>
      <w:sz w:val="16"/>
    </w:rPr>
  </w:style>
  <w:style w:type="character" w:customStyle="1" w:styleId="FooterChar">
    <w:name w:val="Footer Char"/>
    <w:link w:val="Footer"/>
    <w:uiPriority w:val="99"/>
    <w:rsid w:val="00D24386"/>
    <w:rPr>
      <w:rFonts w:ascii="Arial" w:hAnsi="Arial"/>
      <w:color w:val="FFFFFF"/>
      <w:sz w:val="16"/>
      <w:szCs w:val="22"/>
      <w:lang w:eastAsia="en-US"/>
    </w:rPr>
  </w:style>
  <w:style w:type="paragraph" w:styleId="BalloonText">
    <w:name w:val="Balloon Text"/>
    <w:basedOn w:val="Normal"/>
    <w:link w:val="BalloonTextChar"/>
    <w:uiPriority w:val="99"/>
    <w:semiHidden/>
    <w:unhideWhenUsed/>
    <w:rsid w:val="00FB05A8"/>
    <w:pPr>
      <w:spacing w:after="0"/>
    </w:pPr>
    <w:rPr>
      <w:rFonts w:ascii="Tahoma" w:hAnsi="Tahoma" w:cs="Tahoma"/>
      <w:sz w:val="16"/>
      <w:szCs w:val="16"/>
    </w:rPr>
  </w:style>
  <w:style w:type="character" w:customStyle="1" w:styleId="BalloonTextChar">
    <w:name w:val="Balloon Text Char"/>
    <w:link w:val="BalloonText"/>
    <w:uiPriority w:val="99"/>
    <w:semiHidden/>
    <w:rsid w:val="00FB05A8"/>
    <w:rPr>
      <w:rFonts w:ascii="Tahoma" w:hAnsi="Tahoma" w:cs="Tahoma"/>
      <w:sz w:val="16"/>
      <w:szCs w:val="16"/>
    </w:rPr>
  </w:style>
  <w:style w:type="table" w:styleId="TableGrid">
    <w:name w:val="Table Grid"/>
    <w:aliases w:val="Kaplan Table - simple"/>
    <w:basedOn w:val="TableNormal"/>
    <w:uiPriority w:val="59"/>
    <w:rsid w:val="00942029"/>
    <w:rPr>
      <w:sz w:val="18"/>
    </w:rPr>
    <w:tblPr>
      <w:tblStyleRowBandSize w:val="1"/>
      <w:tblBorders>
        <w:top w:val="single" w:sz="4" w:space="0" w:color="393839"/>
        <w:left w:val="single" w:sz="4" w:space="0" w:color="393839"/>
        <w:bottom w:val="single" w:sz="4" w:space="0" w:color="393839"/>
        <w:right w:val="single" w:sz="4" w:space="0" w:color="393839"/>
        <w:insideH w:val="single" w:sz="4" w:space="0" w:color="393839"/>
        <w:insideV w:val="single" w:sz="4" w:space="0" w:color="393839"/>
      </w:tblBorders>
    </w:tblPr>
    <w:tcPr>
      <w:vAlign w:val="center"/>
    </w:tcPr>
    <w:tblStylePr w:type="firstRow">
      <w:rPr>
        <w:rFonts w:ascii="Arial" w:hAnsi="Arial"/>
        <w:b/>
        <w:i w:val="0"/>
        <w:color w:val="393839"/>
        <w:sz w:val="18"/>
      </w:rPr>
      <w:tblPr/>
      <w:tcPr>
        <w:tcBorders>
          <w:top w:val="single" w:sz="4" w:space="0" w:color="393839"/>
          <w:left w:val="single" w:sz="4" w:space="0" w:color="393839"/>
          <w:bottom w:val="single" w:sz="4" w:space="0" w:color="393839"/>
          <w:right w:val="single" w:sz="4" w:space="0" w:color="393839"/>
          <w:insideH w:val="single" w:sz="4" w:space="0" w:color="393839"/>
          <w:insideV w:val="single" w:sz="4" w:space="0" w:color="393839"/>
          <w:tl2br w:val="nil"/>
          <w:tr2bl w:val="nil"/>
        </w:tcBorders>
        <w:shd w:val="clear" w:color="auto" w:fill="D7D3CF"/>
      </w:tcPr>
    </w:tblStylePr>
    <w:tblStylePr w:type="band2Horz">
      <w:tblPr/>
      <w:tcPr>
        <w:tcBorders>
          <w:top w:val="single" w:sz="4" w:space="0" w:color="393839"/>
          <w:left w:val="single" w:sz="4" w:space="0" w:color="393839"/>
          <w:bottom w:val="single" w:sz="4" w:space="0" w:color="393839"/>
          <w:right w:val="single" w:sz="4" w:space="0" w:color="393839"/>
          <w:insideH w:val="single" w:sz="4" w:space="0" w:color="393839"/>
          <w:insideV w:val="single" w:sz="4" w:space="0" w:color="393839"/>
          <w:tl2br w:val="nil"/>
          <w:tr2bl w:val="nil"/>
        </w:tcBorders>
        <w:shd w:val="clear" w:color="auto" w:fill="F2EFEE"/>
      </w:tcPr>
    </w:tblStylePr>
  </w:style>
  <w:style w:type="character" w:customStyle="1" w:styleId="Heading1Char">
    <w:name w:val="Heading 1 Char"/>
    <w:link w:val="Heading1"/>
    <w:uiPriority w:val="9"/>
    <w:rsid w:val="00636173"/>
    <w:rPr>
      <w:rFonts w:ascii="Arial" w:eastAsia="Times New Roman" w:hAnsi="Arial" w:cs="Times New Roman"/>
      <w:b/>
      <w:bCs/>
      <w:color w:val="282878"/>
      <w:kern w:val="32"/>
      <w:sz w:val="32"/>
      <w:szCs w:val="32"/>
      <w:lang w:eastAsia="en-US"/>
    </w:rPr>
  </w:style>
  <w:style w:type="character" w:customStyle="1" w:styleId="Heading2Char">
    <w:name w:val="Heading 2 Char"/>
    <w:link w:val="Heading2"/>
    <w:uiPriority w:val="9"/>
    <w:rsid w:val="005E776E"/>
    <w:rPr>
      <w:rFonts w:ascii="Arial" w:eastAsia="Times New Roman" w:hAnsi="Arial"/>
      <w:bCs/>
      <w:iCs/>
      <w:color w:val="282878"/>
      <w:sz w:val="28"/>
      <w:szCs w:val="28"/>
      <w:lang w:eastAsia="en-US"/>
    </w:rPr>
  </w:style>
  <w:style w:type="character" w:styleId="Emphasis">
    <w:name w:val="Emphasis"/>
    <w:uiPriority w:val="20"/>
    <w:rsid w:val="00405B5A"/>
    <w:rPr>
      <w:i/>
    </w:rPr>
  </w:style>
  <w:style w:type="paragraph" w:styleId="Title">
    <w:name w:val="Title"/>
    <w:basedOn w:val="Heading1"/>
    <w:next w:val="Normal"/>
    <w:link w:val="TitleChar"/>
    <w:uiPriority w:val="10"/>
    <w:qFormat/>
    <w:rsid w:val="00636173"/>
    <w:pPr>
      <w:spacing w:before="360"/>
    </w:pPr>
    <w:rPr>
      <w:sz w:val="44"/>
    </w:rPr>
  </w:style>
  <w:style w:type="character" w:customStyle="1" w:styleId="TitleChar">
    <w:name w:val="Title Char"/>
    <w:link w:val="Title"/>
    <w:uiPriority w:val="10"/>
    <w:rsid w:val="00636173"/>
    <w:rPr>
      <w:rFonts w:ascii="Arial" w:eastAsia="Times New Roman" w:hAnsi="Arial" w:cs="Times New Roman"/>
      <w:b/>
      <w:bCs/>
      <w:color w:val="282878"/>
      <w:kern w:val="32"/>
      <w:sz w:val="44"/>
      <w:szCs w:val="32"/>
      <w:lang w:eastAsia="en-US"/>
    </w:rPr>
  </w:style>
  <w:style w:type="paragraph" w:styleId="Subtitle">
    <w:name w:val="Subtitle"/>
    <w:basedOn w:val="Heading2"/>
    <w:next w:val="Normal"/>
    <w:link w:val="SubtitleChar"/>
    <w:uiPriority w:val="11"/>
    <w:qFormat/>
    <w:rsid w:val="00636173"/>
    <w:pPr>
      <w:spacing w:after="360"/>
    </w:pPr>
    <w:rPr>
      <w:b/>
      <w:color w:val="ED3839"/>
      <w:sz w:val="32"/>
    </w:rPr>
  </w:style>
  <w:style w:type="character" w:customStyle="1" w:styleId="SubtitleChar">
    <w:name w:val="Subtitle Char"/>
    <w:link w:val="Subtitle"/>
    <w:uiPriority w:val="11"/>
    <w:rsid w:val="00636173"/>
    <w:rPr>
      <w:rFonts w:ascii="Arial" w:eastAsia="Times New Roman" w:hAnsi="Arial" w:cs="Times New Roman"/>
      <w:b/>
      <w:bCs/>
      <w:iCs/>
      <w:color w:val="ED3839"/>
      <w:sz w:val="32"/>
      <w:szCs w:val="28"/>
      <w:lang w:eastAsia="en-US"/>
    </w:rPr>
  </w:style>
  <w:style w:type="character" w:customStyle="1" w:styleId="Heading3Char">
    <w:name w:val="Heading 3 Char"/>
    <w:link w:val="Heading3"/>
    <w:uiPriority w:val="9"/>
    <w:rsid w:val="00636173"/>
    <w:rPr>
      <w:rFonts w:ascii="Arial" w:eastAsia="Times New Roman" w:hAnsi="Arial" w:cs="Times New Roman"/>
      <w:b/>
      <w:bCs/>
      <w:color w:val="393839"/>
      <w:sz w:val="26"/>
      <w:szCs w:val="26"/>
      <w:lang w:eastAsia="en-US"/>
    </w:rPr>
  </w:style>
  <w:style w:type="table" w:customStyle="1" w:styleId="Kaplantable-colour">
    <w:name w:val="Kaplan table - colour"/>
    <w:basedOn w:val="TableNormal"/>
    <w:uiPriority w:val="99"/>
    <w:rsid w:val="0030685C"/>
    <w:rPr>
      <w:color w:val="393839"/>
      <w:sz w:val="18"/>
    </w:rPr>
    <w:tblPr>
      <w:tblStyleRowBandSize w:val="1"/>
      <w:tblBorders>
        <w:top w:val="single" w:sz="4" w:space="0" w:color="393839"/>
        <w:left w:val="single" w:sz="4" w:space="0" w:color="393839"/>
        <w:bottom w:val="single" w:sz="4" w:space="0" w:color="393839"/>
        <w:right w:val="single" w:sz="4" w:space="0" w:color="393839"/>
        <w:insideH w:val="single" w:sz="4" w:space="0" w:color="393839"/>
        <w:insideV w:val="single" w:sz="4" w:space="0" w:color="393839"/>
      </w:tblBorders>
    </w:tblPr>
    <w:tcPr>
      <w:vAlign w:val="center"/>
    </w:tcPr>
    <w:tblStylePr w:type="firstRow">
      <w:pPr>
        <w:wordWrap/>
      </w:pPr>
      <w:rPr>
        <w:rFonts w:ascii="Arial" w:hAnsi="Arial"/>
        <w:b/>
        <w:i w:val="0"/>
        <w:color w:val="FFFFFF"/>
        <w:sz w:val="18"/>
        <w:u w:val="none"/>
      </w:rPr>
      <w:tblPr/>
      <w:tcPr>
        <w:shd w:val="clear" w:color="auto" w:fill="282878"/>
      </w:tcPr>
    </w:tblStylePr>
    <w:tblStylePr w:type="band1Horz">
      <w:tblPr/>
      <w:tcPr>
        <w:shd w:val="clear" w:color="auto" w:fill="FFFFFF"/>
      </w:tcPr>
    </w:tblStylePr>
    <w:tblStylePr w:type="band2Horz">
      <w:pPr>
        <w:jc w:val="left"/>
      </w:pPr>
      <w:tblPr/>
      <w:tcPr>
        <w:shd w:val="clear" w:color="auto" w:fill="F2EFEE"/>
      </w:tcPr>
    </w:tblStylePr>
  </w:style>
  <w:style w:type="table" w:styleId="LightShading-Accent1">
    <w:name w:val="Light Shading Accent 1"/>
    <w:basedOn w:val="TableNormal"/>
    <w:uiPriority w:val="60"/>
    <w:rsid w:val="0094202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A07C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ulletpoint">
    <w:name w:val="Bullet point"/>
    <w:basedOn w:val="Normal"/>
    <w:link w:val="BulletpointChar"/>
    <w:autoRedefine/>
    <w:qFormat/>
    <w:rsid w:val="00F1421B"/>
    <w:pPr>
      <w:numPr>
        <w:numId w:val="1"/>
      </w:numPr>
      <w:spacing w:before="0" w:after="0"/>
      <w:ind w:left="714" w:hanging="357"/>
    </w:pPr>
    <w:rPr>
      <w:sz w:val="18"/>
    </w:rPr>
  </w:style>
  <w:style w:type="paragraph" w:styleId="NoSpacing">
    <w:name w:val="No Spacing"/>
    <w:uiPriority w:val="1"/>
    <w:qFormat/>
    <w:rsid w:val="005C1879"/>
    <w:rPr>
      <w:color w:val="393839"/>
      <w:szCs w:val="22"/>
      <w:lang w:eastAsia="en-US"/>
    </w:rPr>
  </w:style>
  <w:style w:type="character" w:customStyle="1" w:styleId="BulletpointChar">
    <w:name w:val="Bullet point Char"/>
    <w:link w:val="Bulletpoint"/>
    <w:rsid w:val="00F1421B"/>
    <w:rPr>
      <w:rFonts w:ascii="Arial" w:hAnsi="Arial"/>
      <w:color w:val="393839"/>
      <w:sz w:val="18"/>
      <w:szCs w:val="22"/>
      <w:lang w:eastAsia="en-US"/>
    </w:rPr>
  </w:style>
  <w:style w:type="paragraph" w:customStyle="1" w:styleId="Bulletpointnumber">
    <w:name w:val="Bullet point (number)"/>
    <w:basedOn w:val="Bulletpoint"/>
    <w:link w:val="BulletpointnumberChar"/>
    <w:rsid w:val="00F14EC0"/>
    <w:pPr>
      <w:numPr>
        <w:numId w:val="3"/>
      </w:numPr>
    </w:pPr>
  </w:style>
  <w:style w:type="character" w:styleId="Hyperlink">
    <w:name w:val="Hyperlink"/>
    <w:uiPriority w:val="99"/>
    <w:unhideWhenUsed/>
    <w:rsid w:val="00F14EC0"/>
    <w:rPr>
      <w:color w:val="0000FF"/>
      <w:u w:val="single"/>
    </w:rPr>
  </w:style>
  <w:style w:type="character" w:customStyle="1" w:styleId="BulletpointnumberChar">
    <w:name w:val="Bullet point (number) Char"/>
    <w:link w:val="Bulletpointnumber"/>
    <w:rsid w:val="00F14EC0"/>
    <w:rPr>
      <w:rFonts w:ascii="Arial" w:hAnsi="Arial"/>
      <w:color w:val="393839"/>
      <w:sz w:val="18"/>
      <w:szCs w:val="22"/>
      <w:lang w:eastAsia="en-US"/>
    </w:rPr>
  </w:style>
  <w:style w:type="paragraph" w:customStyle="1" w:styleId="Bulletpointsub">
    <w:name w:val="Bullet point (sub)"/>
    <w:basedOn w:val="Bulletpoint"/>
    <w:link w:val="BulletpointsubChar"/>
    <w:rsid w:val="00D662ED"/>
    <w:pPr>
      <w:numPr>
        <w:ilvl w:val="1"/>
      </w:numPr>
      <w:ind w:left="1418"/>
    </w:pPr>
  </w:style>
  <w:style w:type="paragraph" w:customStyle="1" w:styleId="Bulletpointsubnumber">
    <w:name w:val="Bullet point (sub number)"/>
    <w:basedOn w:val="Bulletpointnumber"/>
    <w:link w:val="BulletpointsubnumberChar"/>
    <w:rsid w:val="00D662ED"/>
    <w:pPr>
      <w:numPr>
        <w:ilvl w:val="1"/>
      </w:numPr>
    </w:pPr>
  </w:style>
  <w:style w:type="character" w:customStyle="1" w:styleId="BulletpointsubChar">
    <w:name w:val="Bullet point (sub) Char"/>
    <w:link w:val="Bulletpointsub"/>
    <w:rsid w:val="00D662ED"/>
    <w:rPr>
      <w:rFonts w:ascii="Arial" w:hAnsi="Arial"/>
      <w:color w:val="393839"/>
      <w:sz w:val="18"/>
      <w:szCs w:val="22"/>
      <w:lang w:eastAsia="en-US"/>
    </w:rPr>
  </w:style>
  <w:style w:type="paragraph" w:styleId="ListParagraph">
    <w:name w:val="List Paragraph"/>
    <w:basedOn w:val="Normal"/>
    <w:uiPriority w:val="34"/>
    <w:qFormat/>
    <w:rsid w:val="00EB0B49"/>
    <w:pPr>
      <w:ind w:left="720"/>
      <w:contextualSpacing/>
    </w:pPr>
  </w:style>
  <w:style w:type="character" w:customStyle="1" w:styleId="BulletpointsubnumberChar">
    <w:name w:val="Bullet point (sub number) Char"/>
    <w:link w:val="Bulletpointsubnumber"/>
    <w:rsid w:val="00D662ED"/>
    <w:rPr>
      <w:rFonts w:ascii="Arial" w:hAnsi="Arial"/>
      <w:color w:val="393839"/>
      <w:sz w:val="18"/>
      <w:szCs w:val="22"/>
      <w:lang w:eastAsia="en-US"/>
    </w:rPr>
  </w:style>
  <w:style w:type="paragraph" w:customStyle="1" w:styleId="Default">
    <w:name w:val="Default"/>
    <w:rsid w:val="00454D2A"/>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0B1AB0"/>
    <w:rPr>
      <w:sz w:val="16"/>
      <w:szCs w:val="16"/>
    </w:rPr>
  </w:style>
  <w:style w:type="paragraph" w:styleId="CommentText">
    <w:name w:val="annotation text"/>
    <w:basedOn w:val="Normal"/>
    <w:link w:val="CommentTextChar"/>
    <w:uiPriority w:val="99"/>
    <w:unhideWhenUsed/>
    <w:rsid w:val="000B1AB0"/>
    <w:rPr>
      <w:szCs w:val="20"/>
    </w:rPr>
  </w:style>
  <w:style w:type="character" w:customStyle="1" w:styleId="CommentTextChar">
    <w:name w:val="Comment Text Char"/>
    <w:link w:val="CommentText"/>
    <w:uiPriority w:val="99"/>
    <w:rsid w:val="000B1AB0"/>
    <w:rPr>
      <w:szCs w:val="20"/>
    </w:rPr>
  </w:style>
  <w:style w:type="paragraph" w:styleId="CommentSubject">
    <w:name w:val="annotation subject"/>
    <w:basedOn w:val="CommentText"/>
    <w:next w:val="CommentText"/>
    <w:link w:val="CommentSubjectChar"/>
    <w:uiPriority w:val="99"/>
    <w:semiHidden/>
    <w:unhideWhenUsed/>
    <w:rsid w:val="000B1AB0"/>
    <w:rPr>
      <w:b/>
      <w:bCs/>
    </w:rPr>
  </w:style>
  <w:style w:type="character" w:customStyle="1" w:styleId="CommentSubjectChar">
    <w:name w:val="Comment Subject Char"/>
    <w:link w:val="CommentSubject"/>
    <w:uiPriority w:val="99"/>
    <w:semiHidden/>
    <w:rsid w:val="000B1AB0"/>
    <w:rPr>
      <w:b/>
      <w:bCs/>
      <w:szCs w:val="20"/>
    </w:rPr>
  </w:style>
  <w:style w:type="paragraph" w:styleId="NormalWeb">
    <w:name w:val="Normal (Web)"/>
    <w:basedOn w:val="Normal"/>
    <w:uiPriority w:val="99"/>
    <w:semiHidden/>
    <w:unhideWhenUsed/>
    <w:rsid w:val="00EC2F0B"/>
    <w:pPr>
      <w:spacing w:before="100" w:beforeAutospacing="1" w:after="100" w:afterAutospacing="1"/>
    </w:pPr>
    <w:rPr>
      <w:rFonts w:ascii="Times New Roman" w:eastAsia="Times New Roman" w:hAnsi="Times New Roman"/>
      <w:color w:val="auto"/>
      <w:sz w:val="24"/>
      <w:szCs w:val="24"/>
    </w:rPr>
  </w:style>
  <w:style w:type="paragraph" w:customStyle="1" w:styleId="paragraph">
    <w:name w:val="paragraph"/>
    <w:basedOn w:val="Normal"/>
    <w:rsid w:val="001A555F"/>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rsid w:val="001A555F"/>
  </w:style>
  <w:style w:type="character" w:customStyle="1" w:styleId="eop">
    <w:name w:val="eop"/>
    <w:rsid w:val="001A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4434">
      <w:bodyDiv w:val="1"/>
      <w:marLeft w:val="0"/>
      <w:marRight w:val="0"/>
      <w:marTop w:val="0"/>
      <w:marBottom w:val="0"/>
      <w:divBdr>
        <w:top w:val="none" w:sz="0" w:space="0" w:color="auto"/>
        <w:left w:val="none" w:sz="0" w:space="0" w:color="auto"/>
        <w:bottom w:val="none" w:sz="0" w:space="0" w:color="auto"/>
        <w:right w:val="none" w:sz="0" w:space="0" w:color="auto"/>
      </w:divBdr>
    </w:div>
    <w:div w:id="398555391">
      <w:bodyDiv w:val="1"/>
      <w:marLeft w:val="0"/>
      <w:marRight w:val="0"/>
      <w:marTop w:val="0"/>
      <w:marBottom w:val="0"/>
      <w:divBdr>
        <w:top w:val="none" w:sz="0" w:space="0" w:color="auto"/>
        <w:left w:val="none" w:sz="0" w:space="0" w:color="auto"/>
        <w:bottom w:val="none" w:sz="0" w:space="0" w:color="auto"/>
        <w:right w:val="none" w:sz="0" w:space="0" w:color="auto"/>
      </w:divBdr>
    </w:div>
    <w:div w:id="697126719">
      <w:bodyDiv w:val="1"/>
      <w:marLeft w:val="0"/>
      <w:marRight w:val="0"/>
      <w:marTop w:val="0"/>
      <w:marBottom w:val="0"/>
      <w:divBdr>
        <w:top w:val="none" w:sz="0" w:space="0" w:color="auto"/>
        <w:left w:val="none" w:sz="0" w:space="0" w:color="auto"/>
        <w:bottom w:val="none" w:sz="0" w:space="0" w:color="auto"/>
        <w:right w:val="none" w:sz="0" w:space="0" w:color="auto"/>
      </w:divBdr>
    </w:div>
    <w:div w:id="932397711">
      <w:bodyDiv w:val="1"/>
      <w:marLeft w:val="0"/>
      <w:marRight w:val="0"/>
      <w:marTop w:val="0"/>
      <w:marBottom w:val="0"/>
      <w:divBdr>
        <w:top w:val="none" w:sz="0" w:space="0" w:color="auto"/>
        <w:left w:val="none" w:sz="0" w:space="0" w:color="auto"/>
        <w:bottom w:val="none" w:sz="0" w:space="0" w:color="auto"/>
        <w:right w:val="none" w:sz="0" w:space="0" w:color="auto"/>
      </w:divBdr>
      <w:divsChild>
        <w:div w:id="496649088">
          <w:marLeft w:val="0"/>
          <w:marRight w:val="0"/>
          <w:marTop w:val="0"/>
          <w:marBottom w:val="0"/>
          <w:divBdr>
            <w:top w:val="none" w:sz="0" w:space="0" w:color="auto"/>
            <w:left w:val="none" w:sz="0" w:space="0" w:color="auto"/>
            <w:bottom w:val="none" w:sz="0" w:space="0" w:color="auto"/>
            <w:right w:val="none" w:sz="0" w:space="0" w:color="auto"/>
          </w:divBdr>
        </w:div>
        <w:div w:id="804852025">
          <w:marLeft w:val="0"/>
          <w:marRight w:val="0"/>
          <w:marTop w:val="0"/>
          <w:marBottom w:val="0"/>
          <w:divBdr>
            <w:top w:val="none" w:sz="0" w:space="0" w:color="auto"/>
            <w:left w:val="none" w:sz="0" w:space="0" w:color="auto"/>
            <w:bottom w:val="none" w:sz="0" w:space="0" w:color="auto"/>
            <w:right w:val="none" w:sz="0" w:space="0" w:color="auto"/>
          </w:divBdr>
        </w:div>
      </w:divsChild>
    </w:div>
    <w:div w:id="1212615182">
      <w:bodyDiv w:val="1"/>
      <w:marLeft w:val="0"/>
      <w:marRight w:val="0"/>
      <w:marTop w:val="0"/>
      <w:marBottom w:val="0"/>
      <w:divBdr>
        <w:top w:val="none" w:sz="0" w:space="0" w:color="auto"/>
        <w:left w:val="none" w:sz="0" w:space="0" w:color="auto"/>
        <w:bottom w:val="none" w:sz="0" w:space="0" w:color="auto"/>
        <w:right w:val="none" w:sz="0" w:space="0" w:color="auto"/>
      </w:divBdr>
    </w:div>
    <w:div w:id="1279333966">
      <w:bodyDiv w:val="1"/>
      <w:marLeft w:val="0"/>
      <w:marRight w:val="0"/>
      <w:marTop w:val="0"/>
      <w:marBottom w:val="0"/>
      <w:divBdr>
        <w:top w:val="none" w:sz="0" w:space="0" w:color="auto"/>
        <w:left w:val="none" w:sz="0" w:space="0" w:color="auto"/>
        <w:bottom w:val="none" w:sz="0" w:space="0" w:color="auto"/>
        <w:right w:val="none" w:sz="0" w:space="0" w:color="auto"/>
      </w:divBdr>
    </w:div>
    <w:div w:id="1692994974">
      <w:bodyDiv w:val="1"/>
      <w:marLeft w:val="0"/>
      <w:marRight w:val="0"/>
      <w:marTop w:val="0"/>
      <w:marBottom w:val="0"/>
      <w:divBdr>
        <w:top w:val="none" w:sz="0" w:space="0" w:color="auto"/>
        <w:left w:val="none" w:sz="0" w:space="0" w:color="auto"/>
        <w:bottom w:val="none" w:sz="0" w:space="0" w:color="auto"/>
        <w:right w:val="none" w:sz="0" w:space="0" w:color="auto"/>
      </w:divBdr>
    </w:div>
    <w:div w:id="19748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llison\Desktop\Assessment%20Task%20Information%20for%20Remote%20Delivery%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746C3E7F1A1C4B9578632226051FE4" ma:contentTypeVersion="4" ma:contentTypeDescription="Create a new document." ma:contentTypeScope="" ma:versionID="0186b2071712752f01db5a399a8ab03b">
  <xsd:schema xmlns:xsd="http://www.w3.org/2001/XMLSchema" xmlns:xs="http://www.w3.org/2001/XMLSchema" xmlns:p="http://schemas.microsoft.com/office/2006/metadata/properties" xmlns:ns2="c3f12ded-adbe-45f3-a78b-56e255dd000c" targetNamespace="http://schemas.microsoft.com/office/2006/metadata/properties" ma:root="true" ma:fieldsID="9f4cdfdecf9b62b2af652d31de366621" ns2:_="">
    <xsd:import namespace="c3f12ded-adbe-45f3-a78b-56e255dd00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12ded-adbe-45f3-a78b-56e255dd0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B3BD2-6F33-45FF-B38D-A507CA0425D7}">
  <ds:schemaRefs>
    <ds:schemaRef ds:uri="http://schemas.openxmlformats.org/officeDocument/2006/bibliography"/>
  </ds:schemaRefs>
</ds:datastoreItem>
</file>

<file path=customXml/itemProps2.xml><?xml version="1.0" encoding="utf-8"?>
<ds:datastoreItem xmlns:ds="http://schemas.openxmlformats.org/officeDocument/2006/customXml" ds:itemID="{2B7E8E4E-286F-4B15-90C3-D77D765A07A3}">
  <ds:schemaRefs>
    <ds:schemaRef ds:uri="http://schemas.microsoft.com/sharepoint/v3/contenttype/forms"/>
  </ds:schemaRefs>
</ds:datastoreItem>
</file>

<file path=customXml/itemProps3.xml><?xml version="1.0" encoding="utf-8"?>
<ds:datastoreItem xmlns:ds="http://schemas.openxmlformats.org/officeDocument/2006/customXml" ds:itemID="{8DCC7DC4-9DC5-49DD-8635-659C907467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D3F48-9118-4B03-BF5A-64C08C770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12ded-adbe-45f3-a78b-56e255dd0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Task Information for Remote Delivery Template (1)</Template>
  <TotalTime>172</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Kaplan International Colleges</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Allison</dc:creator>
  <cp:keywords/>
  <dc:description/>
  <cp:lastModifiedBy>nasser almubarak</cp:lastModifiedBy>
  <cp:revision>6</cp:revision>
  <dcterms:created xsi:type="dcterms:W3CDTF">2021-03-24T21:08:00Z</dcterms:created>
  <dcterms:modified xsi:type="dcterms:W3CDTF">2021-04-10T02:45:00Z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0x010100DA746C3E7F1A1C4B9578632226051FE4</vt:lpwstr>
  </property>
</Properties>
</file>