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16C5" w14:textId="64255EC1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B0EE21" w14:textId="5FA8AE39" w:rsidR="004F436F" w:rsidRPr="006D2254" w:rsidRDefault="004F436F" w:rsidP="004F4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22D2">
        <w:rPr>
          <w:rFonts w:ascii="Times New Roman" w:hAnsi="Times New Roman" w:cs="Times New Roman"/>
          <w:sz w:val="28"/>
          <w:szCs w:val="28"/>
        </w:rPr>
        <w:t>Proposed topic:</w:t>
      </w:r>
    </w:p>
    <w:p w14:paraId="65309F6A" w14:textId="15609621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</w:p>
    <w:p w14:paraId="00DE9A28" w14:textId="17443F48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  <w:r w:rsidRPr="000E22D2">
        <w:rPr>
          <w:rFonts w:ascii="Times New Roman" w:hAnsi="Times New Roman" w:cs="Times New Roman"/>
          <w:sz w:val="28"/>
          <w:szCs w:val="28"/>
        </w:rPr>
        <w:t xml:space="preserve">Does </w:t>
      </w:r>
      <w:r w:rsidR="00E45D27" w:rsidRPr="000E22D2">
        <w:rPr>
          <w:rFonts w:ascii="Times New Roman" w:hAnsi="Times New Roman" w:cs="Times New Roman"/>
          <w:sz w:val="28"/>
          <w:szCs w:val="28"/>
        </w:rPr>
        <w:t>I</w:t>
      </w:r>
      <w:r w:rsidRPr="000E22D2">
        <w:rPr>
          <w:rFonts w:ascii="Times New Roman" w:hAnsi="Times New Roman" w:cs="Times New Roman"/>
          <w:sz w:val="28"/>
          <w:szCs w:val="28"/>
        </w:rPr>
        <w:t xml:space="preserve">mmigration </w:t>
      </w:r>
      <w:r w:rsidR="00E45D27" w:rsidRPr="000E22D2">
        <w:rPr>
          <w:rFonts w:ascii="Times New Roman" w:hAnsi="Times New Roman" w:cs="Times New Roman"/>
          <w:sz w:val="28"/>
          <w:szCs w:val="28"/>
        </w:rPr>
        <w:t>E</w:t>
      </w:r>
      <w:r w:rsidRPr="000E22D2">
        <w:rPr>
          <w:rFonts w:ascii="Times New Roman" w:hAnsi="Times New Roman" w:cs="Times New Roman"/>
          <w:sz w:val="28"/>
          <w:szCs w:val="28"/>
        </w:rPr>
        <w:t xml:space="preserve">nforcement </w:t>
      </w:r>
      <w:r w:rsidR="00E45D27" w:rsidRPr="000E22D2">
        <w:rPr>
          <w:rFonts w:ascii="Times New Roman" w:hAnsi="Times New Roman" w:cs="Times New Roman"/>
          <w:sz w:val="28"/>
          <w:szCs w:val="28"/>
        </w:rPr>
        <w:t>R</w:t>
      </w:r>
      <w:r w:rsidRPr="000E22D2">
        <w:rPr>
          <w:rFonts w:ascii="Times New Roman" w:hAnsi="Times New Roman" w:cs="Times New Roman"/>
          <w:sz w:val="28"/>
          <w:szCs w:val="28"/>
        </w:rPr>
        <w:t xml:space="preserve">educe </w:t>
      </w:r>
      <w:r w:rsidR="00E45D27" w:rsidRPr="000E22D2">
        <w:rPr>
          <w:rFonts w:ascii="Times New Roman" w:hAnsi="Times New Roman" w:cs="Times New Roman"/>
          <w:sz w:val="28"/>
          <w:szCs w:val="28"/>
        </w:rPr>
        <w:t>C</w:t>
      </w:r>
      <w:r w:rsidRPr="000E22D2">
        <w:rPr>
          <w:rFonts w:ascii="Times New Roman" w:hAnsi="Times New Roman" w:cs="Times New Roman"/>
          <w:sz w:val="28"/>
          <w:szCs w:val="28"/>
        </w:rPr>
        <w:t>rime</w:t>
      </w:r>
      <w:r w:rsidRPr="000E22D2">
        <w:rPr>
          <w:rFonts w:ascii="Times New Roman" w:hAnsi="Times New Roman" w:cs="Times New Roman"/>
          <w:sz w:val="28"/>
          <w:szCs w:val="28"/>
        </w:rPr>
        <w:t>？</w:t>
      </w:r>
      <w:r w:rsidR="00E45D27" w:rsidRPr="000E22D2">
        <w:rPr>
          <w:rFonts w:ascii="Times New Roman" w:hAnsi="Times New Roman" w:cs="Times New Roman"/>
          <w:sz w:val="28"/>
          <w:szCs w:val="28"/>
        </w:rPr>
        <w:t>E</w:t>
      </w:r>
      <w:r w:rsidRPr="000E22D2">
        <w:rPr>
          <w:rFonts w:ascii="Times New Roman" w:hAnsi="Times New Roman" w:cs="Times New Roman"/>
          <w:sz w:val="28"/>
          <w:szCs w:val="28"/>
        </w:rPr>
        <w:t>vidence from “</w:t>
      </w:r>
      <w:r w:rsidR="00E45D27" w:rsidRPr="000E22D2">
        <w:rPr>
          <w:rFonts w:ascii="Times New Roman" w:hAnsi="Times New Roman" w:cs="Times New Roman"/>
          <w:sz w:val="28"/>
          <w:szCs w:val="28"/>
        </w:rPr>
        <w:t>S</w:t>
      </w:r>
      <w:r w:rsidRPr="000E22D2">
        <w:rPr>
          <w:rFonts w:ascii="Times New Roman" w:hAnsi="Times New Roman" w:cs="Times New Roman"/>
          <w:sz w:val="28"/>
          <w:szCs w:val="28"/>
        </w:rPr>
        <w:t xml:space="preserve">ecure </w:t>
      </w:r>
      <w:r w:rsidR="00E45D27" w:rsidRPr="000E22D2">
        <w:rPr>
          <w:rFonts w:ascii="Times New Roman" w:hAnsi="Times New Roman" w:cs="Times New Roman"/>
          <w:sz w:val="28"/>
          <w:szCs w:val="28"/>
        </w:rPr>
        <w:t>C</w:t>
      </w:r>
      <w:r w:rsidRPr="000E22D2">
        <w:rPr>
          <w:rFonts w:ascii="Times New Roman" w:hAnsi="Times New Roman" w:cs="Times New Roman"/>
          <w:sz w:val="28"/>
          <w:szCs w:val="28"/>
        </w:rPr>
        <w:t>ommunities”</w:t>
      </w:r>
    </w:p>
    <w:p w14:paraId="760435EE" w14:textId="1196117D" w:rsidR="004F436F" w:rsidRPr="000E22D2" w:rsidRDefault="00B947A5" w:rsidP="004F436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F436F" w:rsidRPr="000E22D2">
          <w:rPr>
            <w:rStyle w:val="a3"/>
            <w:rFonts w:ascii="Times New Roman" w:hAnsi="Times New Roman" w:cs="Times New Roman"/>
            <w:sz w:val="28"/>
            <w:szCs w:val="28"/>
          </w:rPr>
          <w:t>https://pdfs.semanticscholar.org/f5ed/f5e34acc9eb2a7551ce86ab9584fc3bf023e.pdf?_ga=2.237499904.1432408508.1581295754-600213217.1581295754</w:t>
        </w:r>
      </w:hyperlink>
    </w:p>
    <w:p w14:paraId="45299A3D" w14:textId="680EE7FB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</w:p>
    <w:p w14:paraId="1EE66F83" w14:textId="16964110" w:rsidR="004F436F" w:rsidRPr="000E22D2" w:rsidRDefault="00E45D27" w:rsidP="004F436F">
      <w:pPr>
        <w:rPr>
          <w:rFonts w:ascii="Times New Roman" w:hAnsi="Times New Roman" w:cs="Times New Roman"/>
          <w:sz w:val="28"/>
          <w:szCs w:val="28"/>
        </w:rPr>
      </w:pPr>
      <w:r w:rsidRPr="000E22D2">
        <w:rPr>
          <w:rFonts w:ascii="Times New Roman" w:hAnsi="Times New Roman" w:cs="Times New Roman"/>
          <w:sz w:val="28"/>
          <w:szCs w:val="28"/>
        </w:rPr>
        <w:t>I</w:t>
      </w:r>
      <w:r w:rsidR="004F436F" w:rsidRPr="000E22D2">
        <w:rPr>
          <w:rFonts w:ascii="Times New Roman" w:hAnsi="Times New Roman" w:cs="Times New Roman"/>
          <w:sz w:val="28"/>
          <w:szCs w:val="28"/>
        </w:rPr>
        <w:t>ssue:</w:t>
      </w:r>
    </w:p>
    <w:p w14:paraId="3A00F848" w14:textId="5241BC72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</w:p>
    <w:p w14:paraId="3EE73688" w14:textId="7F268365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  <w:r w:rsidRPr="000E22D2">
        <w:rPr>
          <w:rFonts w:ascii="Times New Roman" w:hAnsi="Times New Roman" w:cs="Times New Roman"/>
          <w:sz w:val="28"/>
          <w:szCs w:val="28"/>
        </w:rPr>
        <w:t>I am trying to declare</w:t>
      </w:r>
      <w:r w:rsidR="006D2254">
        <w:rPr>
          <w:rFonts w:ascii="Times New Roman" w:hAnsi="Times New Roman" w:cs="Times New Roman"/>
          <w:sz w:val="28"/>
          <w:szCs w:val="28"/>
        </w:rPr>
        <w:t xml:space="preserve"> </w:t>
      </w:r>
      <w:r w:rsidR="00720D4F">
        <w:rPr>
          <w:rFonts w:ascii="Times New Roman" w:hAnsi="Times New Roman" w:cs="Times New Roman"/>
          <w:sz w:val="28"/>
          <w:szCs w:val="28"/>
        </w:rPr>
        <w:t>the</w:t>
      </w:r>
      <w:r w:rsidR="006D2254">
        <w:rPr>
          <w:rFonts w:ascii="Times New Roman" w:hAnsi="Times New Roman" w:cs="Times New Roman"/>
          <w:sz w:val="28"/>
          <w:szCs w:val="28"/>
        </w:rPr>
        <w:t xml:space="preserve"> </w:t>
      </w:r>
      <w:r w:rsidR="00720D4F">
        <w:rPr>
          <w:rFonts w:ascii="Times New Roman" w:hAnsi="Times New Roman" w:cs="Times New Roman"/>
          <w:sz w:val="28"/>
          <w:szCs w:val="28"/>
        </w:rPr>
        <w:t>topic</w:t>
      </w:r>
      <w:r w:rsidRPr="000E22D2">
        <w:rPr>
          <w:rFonts w:ascii="Times New Roman" w:hAnsi="Times New Roman" w:cs="Times New Roman"/>
          <w:sz w:val="28"/>
          <w:szCs w:val="28"/>
        </w:rPr>
        <w:t xml:space="preserve"> from two aspects: </w:t>
      </w:r>
      <w:r w:rsidR="00E45D27" w:rsidRPr="000E22D2">
        <w:rPr>
          <w:rFonts w:ascii="Times New Roman" w:hAnsi="Times New Roman" w:cs="Times New Roman"/>
          <w:sz w:val="28"/>
          <w:szCs w:val="28"/>
        </w:rPr>
        <w:t>F</w:t>
      </w:r>
      <w:r w:rsidRPr="000E22D2">
        <w:rPr>
          <w:rFonts w:ascii="Times New Roman" w:hAnsi="Times New Roman" w:cs="Times New Roman"/>
          <w:sz w:val="28"/>
          <w:szCs w:val="28"/>
        </w:rPr>
        <w:t>irst is what kind of enforcement does government do to deport immigrants (</w:t>
      </w:r>
      <w:r w:rsidR="006D2254">
        <w:rPr>
          <w:rFonts w:ascii="Times New Roman" w:hAnsi="Times New Roman" w:cs="Times New Roman"/>
          <w:sz w:val="28"/>
          <w:szCs w:val="28"/>
        </w:rPr>
        <w:t>social impact</w:t>
      </w:r>
      <w:r w:rsidRPr="000E22D2">
        <w:rPr>
          <w:rFonts w:ascii="Times New Roman" w:hAnsi="Times New Roman" w:cs="Times New Roman"/>
          <w:sz w:val="28"/>
          <w:szCs w:val="28"/>
        </w:rPr>
        <w:t xml:space="preserve">). Second is the significant </w:t>
      </w:r>
      <w:r w:rsidR="00E45D27" w:rsidRPr="000E22D2">
        <w:rPr>
          <w:rFonts w:ascii="Times New Roman" w:hAnsi="Times New Roman" w:cs="Times New Roman"/>
          <w:sz w:val="28"/>
          <w:szCs w:val="28"/>
        </w:rPr>
        <w:t>correlation</w:t>
      </w:r>
      <w:r w:rsidRPr="000E22D2">
        <w:rPr>
          <w:rFonts w:ascii="Times New Roman" w:hAnsi="Times New Roman" w:cs="Times New Roman"/>
          <w:sz w:val="28"/>
          <w:szCs w:val="28"/>
        </w:rPr>
        <w:t xml:space="preserve"> between the immigrants and its local crime rate</w:t>
      </w:r>
      <w:r w:rsidR="006D2254">
        <w:rPr>
          <w:rFonts w:ascii="Times New Roman" w:hAnsi="Times New Roman" w:cs="Times New Roman"/>
          <w:sz w:val="28"/>
          <w:szCs w:val="28"/>
        </w:rPr>
        <w:t xml:space="preserve"> </w:t>
      </w:r>
      <w:r w:rsidR="006D2254">
        <w:rPr>
          <w:rFonts w:ascii="Times New Roman" w:hAnsi="Times New Roman" w:cs="Times New Roman"/>
          <w:sz w:val="28"/>
          <w:szCs w:val="28"/>
          <w:lang w:val="en-US"/>
        </w:rPr>
        <w:t>(economy and law)</w:t>
      </w:r>
      <w:r w:rsidRPr="000E22D2">
        <w:rPr>
          <w:rFonts w:ascii="Times New Roman" w:hAnsi="Times New Roman" w:cs="Times New Roman"/>
          <w:sz w:val="28"/>
          <w:szCs w:val="28"/>
        </w:rPr>
        <w:t>.</w:t>
      </w:r>
    </w:p>
    <w:p w14:paraId="0AA690FC" w14:textId="3314DBC7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</w:p>
    <w:p w14:paraId="42403F07" w14:textId="114D9D1E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  <w:r w:rsidRPr="000E22D2">
        <w:rPr>
          <w:rFonts w:ascii="Times New Roman" w:hAnsi="Times New Roman" w:cs="Times New Roman"/>
          <w:sz w:val="28"/>
          <w:szCs w:val="28"/>
        </w:rPr>
        <w:t>Reference:</w:t>
      </w:r>
    </w:p>
    <w:p w14:paraId="69914C02" w14:textId="061DC6D7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</w:p>
    <w:p w14:paraId="3F61DEFA" w14:textId="36BC7877" w:rsidR="004F436F" w:rsidRPr="000E22D2" w:rsidRDefault="004F436F" w:rsidP="004F436F">
      <w:pPr>
        <w:rPr>
          <w:rFonts w:ascii="Times New Roman" w:hAnsi="Times New Roman" w:cs="Times New Roman"/>
          <w:sz w:val="28"/>
          <w:szCs w:val="28"/>
        </w:rPr>
      </w:pPr>
      <w:r w:rsidRPr="000E22D2">
        <w:rPr>
          <w:rFonts w:ascii="Times New Roman" w:hAnsi="Times New Roman" w:cs="Times New Roman"/>
          <w:sz w:val="28"/>
          <w:szCs w:val="28"/>
        </w:rPr>
        <w:t xml:space="preserve">Discussion paper series: immigrant’s deportations, local and police effectiveness. this discussion paper has interpreted the paper I chose and give more explanations and details to declare how </w:t>
      </w:r>
      <w:r w:rsidR="00E45D27" w:rsidRPr="000E22D2">
        <w:rPr>
          <w:rFonts w:ascii="Times New Roman" w:hAnsi="Times New Roman" w:cs="Times New Roman"/>
          <w:sz w:val="28"/>
          <w:szCs w:val="28"/>
        </w:rPr>
        <w:t>immigrant’s</w:t>
      </w:r>
      <w:r w:rsidRPr="000E22D2">
        <w:rPr>
          <w:rFonts w:ascii="Times New Roman" w:hAnsi="Times New Roman" w:cs="Times New Roman"/>
          <w:sz w:val="28"/>
          <w:szCs w:val="28"/>
        </w:rPr>
        <w:t xml:space="preserve"> enforcement which specific for deportations are impact to crime rate fluctuation.  </w:t>
      </w:r>
    </w:p>
    <w:p w14:paraId="01BB95DD" w14:textId="77777777" w:rsidR="004F436F" w:rsidRDefault="004F436F" w:rsidP="004F436F"/>
    <w:sectPr w:rsidR="004F436F" w:rsidSect="006A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66"/>
    <w:rsid w:val="000E22D2"/>
    <w:rsid w:val="003078E2"/>
    <w:rsid w:val="004F436F"/>
    <w:rsid w:val="006A4F1C"/>
    <w:rsid w:val="006D2254"/>
    <w:rsid w:val="00720D4F"/>
    <w:rsid w:val="00A57766"/>
    <w:rsid w:val="00B947A5"/>
    <w:rsid w:val="00C63A32"/>
    <w:rsid w:val="00E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A28"/>
  <w15:chartTrackingRefBased/>
  <w15:docId w15:val="{1DCFC429-77A0-5240-A341-9F3823E8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3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436F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4F436F"/>
  </w:style>
  <w:style w:type="character" w:customStyle="1" w:styleId="a6">
    <w:name w:val="日期 字符"/>
    <w:basedOn w:val="a0"/>
    <w:link w:val="a5"/>
    <w:uiPriority w:val="99"/>
    <w:semiHidden/>
    <w:rsid w:val="004F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fs.semanticscholar.org/f5ed/f5e34acc9eb2a7551ce86ab9584fc3bf023e.pdf?_ga=2.237499904.1432408508.1581295754-600213217.1581295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Wu</dc:creator>
  <cp:keywords/>
  <dc:description/>
  <cp:lastModifiedBy>Ryan Wu</cp:lastModifiedBy>
  <cp:revision>3</cp:revision>
  <dcterms:created xsi:type="dcterms:W3CDTF">2020-03-27T18:39:00Z</dcterms:created>
  <dcterms:modified xsi:type="dcterms:W3CDTF">2020-04-02T15:27:00Z</dcterms:modified>
</cp:coreProperties>
</file>