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2262C" w14:textId="0EE8F120" w:rsidR="00F61571" w:rsidRDefault="002840E9" w:rsidP="00F61571">
      <w:pPr>
        <w:spacing w:line="240" w:lineRule="auto"/>
        <w:jc w:val="center"/>
      </w:pPr>
      <w:r>
        <w:t>RWS 2</w:t>
      </w:r>
      <w:r w:rsidR="00297F3E">
        <w:t>00 Project One</w:t>
      </w:r>
      <w:r w:rsidR="00F52CC6">
        <w:t xml:space="preserve">: </w:t>
      </w:r>
    </w:p>
    <w:p w14:paraId="1E4974C8" w14:textId="31AF376F" w:rsidR="00E94641" w:rsidRDefault="00F61571" w:rsidP="00F61571">
      <w:pPr>
        <w:spacing w:line="240" w:lineRule="auto"/>
        <w:jc w:val="center"/>
      </w:pPr>
      <w:r w:rsidRPr="00F61571">
        <w:t>Articulating and Evaluating How an Argument Persuades a Specific Audience</w:t>
      </w:r>
    </w:p>
    <w:p w14:paraId="17E77325" w14:textId="77777777" w:rsidR="00AE66A6" w:rsidRDefault="00AE66A6" w:rsidP="00AE66A6">
      <w:pPr>
        <w:spacing w:line="240" w:lineRule="auto"/>
        <w:jc w:val="center"/>
      </w:pPr>
    </w:p>
    <w:p w14:paraId="3C590C62" w14:textId="77777777" w:rsidR="000F61F4" w:rsidRPr="000268D3" w:rsidRDefault="000F61F4" w:rsidP="000F61F4">
      <w:pPr>
        <w:spacing w:line="240" w:lineRule="auto"/>
        <w:rPr>
          <w:rFonts w:eastAsia="Times New Roman"/>
        </w:rPr>
      </w:pPr>
      <w:r w:rsidRPr="000268D3">
        <w:rPr>
          <w:rFonts w:eastAsia="Times New Roman"/>
        </w:rPr>
        <w:t>Building on RWS 100, this assignment asks you to articulate Chris Hughes' argument in "It's Time to Break Up Facebook" and to describe and analyze its features. Next, it asks you to discern elements of context embedded in the argument—the clues that suggest what the argument is responding to. You will also evaluate how effectively the argument persuades the audience within this specific context.</w:t>
      </w:r>
    </w:p>
    <w:p w14:paraId="69A176F9" w14:textId="396A4154" w:rsidR="006F610C" w:rsidRPr="000268D3" w:rsidRDefault="006F610C" w:rsidP="00D232EF">
      <w:pPr>
        <w:spacing w:line="240" w:lineRule="auto"/>
      </w:pPr>
    </w:p>
    <w:p w14:paraId="763007BE" w14:textId="168A5D0F" w:rsidR="00601F85" w:rsidRPr="000268D3" w:rsidRDefault="002E7337" w:rsidP="00EA4194">
      <w:pPr>
        <w:spacing w:line="240" w:lineRule="auto"/>
        <w:rPr>
          <w:bCs/>
        </w:rPr>
      </w:pPr>
      <w:r w:rsidRPr="000268D3">
        <w:rPr>
          <w:b/>
          <w:bCs/>
        </w:rPr>
        <w:t>Prompt:</w:t>
      </w:r>
      <w:r w:rsidRPr="000268D3">
        <w:t xml:space="preserve"> </w:t>
      </w:r>
      <w:r w:rsidR="00F61571" w:rsidRPr="000268D3">
        <w:rPr>
          <w:bCs/>
          <w:i/>
          <w:iCs/>
        </w:rPr>
        <w:t>Analyze and evaluate</w:t>
      </w:r>
      <w:r w:rsidR="00F61571" w:rsidRPr="000268D3">
        <w:rPr>
          <w:bCs/>
        </w:rPr>
        <w:t xml:space="preserve"> Hughes' overall argument, claims, and assumptions, as well as the rhetorical strategies used to construct the text.</w:t>
      </w:r>
      <w:r w:rsidR="00EA4194" w:rsidRPr="000268D3">
        <w:rPr>
          <w:bCs/>
        </w:rPr>
        <w:t xml:space="preserve"> </w:t>
      </w:r>
      <w:r w:rsidR="00F61571" w:rsidRPr="000268D3">
        <w:rPr>
          <w:bCs/>
          <w:i/>
          <w:iCs/>
        </w:rPr>
        <w:t xml:space="preserve">Explain </w:t>
      </w:r>
      <w:r w:rsidR="00F61571" w:rsidRPr="000268D3">
        <w:rPr>
          <w:bCs/>
        </w:rPr>
        <w:t>how those strategies contribute to Hughes' appeals to ethos, pathos, and logos.</w:t>
      </w:r>
      <w:r w:rsidR="00EA4194" w:rsidRPr="000268D3">
        <w:rPr>
          <w:bCs/>
        </w:rPr>
        <w:t xml:space="preserve"> </w:t>
      </w:r>
      <w:r w:rsidR="00F61571" w:rsidRPr="000268D3">
        <w:rPr>
          <w:bCs/>
          <w:i/>
          <w:iCs/>
        </w:rPr>
        <w:t>Evaluate</w:t>
      </w:r>
      <w:r w:rsidR="00F61571" w:rsidRPr="000268D3">
        <w:rPr>
          <w:bCs/>
        </w:rPr>
        <w:t xml:space="preserve"> the extent to which those appeals persuade the intended audience and consider how those strategies are based on key assumptions the author makes about that audience.</w:t>
      </w:r>
    </w:p>
    <w:p w14:paraId="6631B4AA" w14:textId="77777777" w:rsidR="002E7337" w:rsidRPr="000268D3" w:rsidRDefault="002E7337" w:rsidP="009F070C">
      <w:pPr>
        <w:spacing w:line="240" w:lineRule="auto"/>
      </w:pPr>
    </w:p>
    <w:p w14:paraId="6717CE8A" w14:textId="77777777" w:rsidR="002E7337" w:rsidRPr="000268D3" w:rsidRDefault="002E7337" w:rsidP="002E7337">
      <w:pPr>
        <w:spacing w:line="240" w:lineRule="auto"/>
        <w:rPr>
          <w:b/>
          <w:bCs/>
        </w:rPr>
      </w:pPr>
      <w:r w:rsidRPr="000268D3">
        <w:rPr>
          <w:b/>
          <w:bCs/>
        </w:rPr>
        <w:t>Requirements:</w:t>
      </w:r>
    </w:p>
    <w:p w14:paraId="175B780D" w14:textId="03AF39F1" w:rsidR="002E7337" w:rsidRPr="000268D3" w:rsidRDefault="002E7337" w:rsidP="002E7337">
      <w:pPr>
        <w:numPr>
          <w:ilvl w:val="0"/>
          <w:numId w:val="15"/>
        </w:numPr>
        <w:spacing w:line="240" w:lineRule="auto"/>
      </w:pPr>
      <w:r w:rsidRPr="000268D3">
        <w:t xml:space="preserve">Papers will be </w:t>
      </w:r>
      <w:r w:rsidR="002840E9" w:rsidRPr="000268D3">
        <w:rPr>
          <w:b/>
          <w:bCs/>
        </w:rPr>
        <w:t>six</w:t>
      </w:r>
      <w:r w:rsidRPr="000268D3">
        <w:t xml:space="preserve"> pages in length, </w:t>
      </w:r>
      <w:r w:rsidRPr="000268D3">
        <w:rPr>
          <w:u w:val="single"/>
        </w:rPr>
        <w:t>minimum</w:t>
      </w:r>
      <w:r w:rsidRPr="000268D3">
        <w:t>. </w:t>
      </w:r>
    </w:p>
    <w:p w14:paraId="2B193E20" w14:textId="288345E8" w:rsidR="002E7337" w:rsidRPr="000268D3" w:rsidRDefault="002E7337" w:rsidP="002E7337">
      <w:pPr>
        <w:numPr>
          <w:ilvl w:val="0"/>
          <w:numId w:val="15"/>
        </w:numPr>
        <w:spacing w:line="240" w:lineRule="auto"/>
      </w:pPr>
      <w:r w:rsidRPr="000268D3">
        <w:t>12pt font,</w:t>
      </w:r>
      <w:r w:rsidR="00C74A99" w:rsidRPr="000268D3">
        <w:t xml:space="preserve"> double spaced,</w:t>
      </w:r>
      <w:r w:rsidRPr="000268D3">
        <w:t xml:space="preserve"> 1 inch margins, and in </w:t>
      </w:r>
      <w:hyperlink r:id="rId7" w:history="1">
        <w:r w:rsidRPr="000268D3">
          <w:rPr>
            <w:rStyle w:val="Hyperlink"/>
          </w:rPr>
          <w:t>MLA format</w:t>
        </w:r>
      </w:hyperlink>
      <w:r w:rsidRPr="000268D3">
        <w:t>.  </w:t>
      </w:r>
    </w:p>
    <w:p w14:paraId="4858A007" w14:textId="157CA99A" w:rsidR="002E7337" w:rsidRPr="000268D3" w:rsidRDefault="002E7337" w:rsidP="004B5DF6">
      <w:pPr>
        <w:numPr>
          <w:ilvl w:val="0"/>
          <w:numId w:val="15"/>
        </w:numPr>
        <w:spacing w:line="240" w:lineRule="auto"/>
      </w:pPr>
      <w:r w:rsidRPr="000268D3">
        <w:t xml:space="preserve">Use </w:t>
      </w:r>
      <w:r w:rsidR="00F61571" w:rsidRPr="000268D3">
        <w:t>quotations from the text</w:t>
      </w:r>
      <w:r w:rsidRPr="000268D3">
        <w:t>, and when doing so, be sure to gi</w:t>
      </w:r>
      <w:r w:rsidR="004B5DF6" w:rsidRPr="000268D3">
        <w:t>ve credit where credit is due.</w:t>
      </w:r>
    </w:p>
    <w:p w14:paraId="0A122846" w14:textId="71F624C9" w:rsidR="005A7CEB" w:rsidRPr="000268D3" w:rsidRDefault="005A7CEB" w:rsidP="006B6837">
      <w:pPr>
        <w:spacing w:line="240" w:lineRule="auto"/>
        <w:jc w:val="center"/>
        <w:rPr>
          <w:b/>
          <w:bCs/>
        </w:rPr>
      </w:pPr>
      <w:r w:rsidRPr="000268D3">
        <w:rPr>
          <w:b/>
          <w:bCs/>
        </w:rPr>
        <w:t>Important details:</w:t>
      </w:r>
    </w:p>
    <w:p w14:paraId="1B840A33" w14:textId="166D97E4" w:rsidR="009F070C" w:rsidRPr="000268D3" w:rsidRDefault="00CB47E8" w:rsidP="00CB47E8">
      <w:pPr>
        <w:spacing w:line="240" w:lineRule="auto"/>
      </w:pPr>
      <w:r w:rsidRPr="000268D3">
        <w:t>- This is a formal academic essay, which means it should be organized coherently, with introduction, conclusion, and body paragraphs</w:t>
      </w:r>
      <w:r w:rsidR="00880A8F" w:rsidRPr="000268D3">
        <w:t xml:space="preserve"> that reflect careful thought, and ample time taken for editing and proofreading.</w:t>
      </w:r>
    </w:p>
    <w:p w14:paraId="3474AA3E" w14:textId="1E4F69DD" w:rsidR="00AE66A6" w:rsidRPr="000268D3" w:rsidRDefault="000B6671" w:rsidP="000F61F4">
      <w:pPr>
        <w:spacing w:line="240" w:lineRule="auto"/>
      </w:pPr>
      <w:r w:rsidRPr="000268D3">
        <w:t xml:space="preserve">- </w:t>
      </w:r>
      <w:r w:rsidR="00AE66A6" w:rsidRPr="000268D3">
        <w:t xml:space="preserve">Stay focused on </w:t>
      </w:r>
      <w:r w:rsidR="00CB47E8" w:rsidRPr="000268D3">
        <w:t xml:space="preserve">the </w:t>
      </w:r>
      <w:r w:rsidR="00CB47E8" w:rsidRPr="000268D3">
        <w:rPr>
          <w:b/>
          <w:bCs/>
        </w:rPr>
        <w:t>rhetorical elements</w:t>
      </w:r>
      <w:r w:rsidR="00CB47E8" w:rsidRPr="000268D3">
        <w:t xml:space="preserve"> of the </w:t>
      </w:r>
      <w:r w:rsidR="002840E9" w:rsidRPr="000268D3">
        <w:t>text</w:t>
      </w:r>
      <w:r w:rsidR="00AE66A6" w:rsidRPr="000268D3">
        <w:t xml:space="preserve">. </w:t>
      </w:r>
      <w:r w:rsidRPr="000268D3">
        <w:t xml:space="preserve">Avoid directly agreeing/disagreeing with </w:t>
      </w:r>
      <w:r w:rsidR="002840E9" w:rsidRPr="000268D3">
        <w:t>Hughes'</w:t>
      </w:r>
      <w:r w:rsidRPr="000268D3">
        <w:t xml:space="preserve"> underlying argument.</w:t>
      </w:r>
      <w:r w:rsidR="00AE66A6" w:rsidRPr="000268D3">
        <w:t xml:space="preserve"> </w:t>
      </w:r>
      <w:r w:rsidR="00CB47E8" w:rsidRPr="000268D3">
        <w:t>(Keep in mind you can determine an argument is sound without necessarily</w:t>
      </w:r>
      <w:r w:rsidR="00300091" w:rsidRPr="000268D3">
        <w:t xml:space="preserve"> personally</w:t>
      </w:r>
      <w:r w:rsidR="00CB47E8" w:rsidRPr="000268D3">
        <w:t xml:space="preserve"> agreeing with it</w:t>
      </w:r>
      <w:r w:rsidR="00895DD8" w:rsidRPr="000268D3">
        <w:t>. You may also find that</w:t>
      </w:r>
      <w:r w:rsidR="000F61F4" w:rsidRPr="000268D3">
        <w:t xml:space="preserve"> certain elements of Hughes' article</w:t>
      </w:r>
      <w:r w:rsidR="00CB47E8" w:rsidRPr="000268D3">
        <w:t xml:space="preserve"> worked, while others did not</w:t>
      </w:r>
      <w:r w:rsidR="00300091" w:rsidRPr="000268D3">
        <w:t>)</w:t>
      </w:r>
      <w:r w:rsidR="00CB47E8" w:rsidRPr="000268D3">
        <w:t>.</w:t>
      </w:r>
    </w:p>
    <w:p w14:paraId="732CAACA" w14:textId="10F6D6B2" w:rsidR="000B6671" w:rsidRPr="000268D3" w:rsidRDefault="000B6671" w:rsidP="002840E9">
      <w:pPr>
        <w:spacing w:line="240" w:lineRule="auto"/>
      </w:pPr>
      <w:r w:rsidRPr="000268D3">
        <w:t xml:space="preserve">- Use direct quotes from </w:t>
      </w:r>
      <w:r w:rsidR="002840E9" w:rsidRPr="000268D3">
        <w:t>Hughes'</w:t>
      </w:r>
      <w:r w:rsidR="000F61F4" w:rsidRPr="000268D3">
        <w:t xml:space="preserve"> text</w:t>
      </w:r>
      <w:r w:rsidRPr="000268D3">
        <w:t xml:space="preserve"> throughout your paper. Properly contextua</w:t>
      </w:r>
      <w:r w:rsidR="00FE6A24" w:rsidRPr="000268D3">
        <w:t>lize, cite, and explain each quote</w:t>
      </w:r>
      <w:r w:rsidR="00DC1FA3" w:rsidRPr="000268D3">
        <w:t xml:space="preserve">, following </w:t>
      </w:r>
      <w:r w:rsidRPr="000268D3">
        <w:t>the "Sandwich" method.</w:t>
      </w:r>
    </w:p>
    <w:p w14:paraId="722006D2" w14:textId="29678279" w:rsidR="007E699D" w:rsidRPr="000268D3" w:rsidRDefault="009F070C" w:rsidP="000268D3">
      <w:pPr>
        <w:spacing w:line="240" w:lineRule="auto"/>
      </w:pPr>
      <w:r w:rsidRPr="000268D3">
        <w:t xml:space="preserve">-Though your essay will include some summary to contextualize </w:t>
      </w:r>
      <w:r w:rsidR="002840E9" w:rsidRPr="000268D3">
        <w:t>Hughes'</w:t>
      </w:r>
      <w:r w:rsidRPr="000268D3">
        <w:t xml:space="preserve"> argument, take care to a</w:t>
      </w:r>
      <w:r w:rsidR="00D85801" w:rsidRPr="000268D3">
        <w:t>void simply repeating his ideas.</w:t>
      </w:r>
      <w:r w:rsidR="0033732D" w:rsidRPr="000268D3">
        <w:t xml:space="preserve"> </w:t>
      </w:r>
      <w:r w:rsidR="00153438" w:rsidRPr="000268D3">
        <w:t xml:space="preserve">Remember: </w:t>
      </w:r>
      <w:r w:rsidR="00153438" w:rsidRPr="000268D3">
        <w:rPr>
          <w:i/>
          <w:iCs/>
        </w:rPr>
        <w:t>y</w:t>
      </w:r>
      <w:r w:rsidR="0033732D" w:rsidRPr="000268D3">
        <w:rPr>
          <w:i/>
          <w:iCs/>
        </w:rPr>
        <w:t>our</w:t>
      </w:r>
      <w:r w:rsidR="0033732D" w:rsidRPr="000268D3">
        <w:t xml:space="preserve"> rhetorical account and analysis needs to </w:t>
      </w:r>
      <w:r w:rsidR="0064485D" w:rsidRPr="000268D3">
        <w:t>take center stage.</w:t>
      </w:r>
    </w:p>
    <w:p w14:paraId="03052564" w14:textId="77777777" w:rsidR="000268D3" w:rsidRPr="000268D3" w:rsidRDefault="000268D3" w:rsidP="000268D3">
      <w:pPr>
        <w:spacing w:line="240" w:lineRule="auto"/>
      </w:pPr>
    </w:p>
    <w:p w14:paraId="51B2ACEF" w14:textId="19B0BE46" w:rsidR="007E699D" w:rsidRPr="000268D3" w:rsidRDefault="007E699D" w:rsidP="000268D3">
      <w:pPr>
        <w:spacing w:line="240" w:lineRule="auto"/>
        <w:jc w:val="center"/>
        <w:rPr>
          <w:b/>
          <w:bCs/>
        </w:rPr>
      </w:pPr>
      <w:r w:rsidRPr="000268D3">
        <w:rPr>
          <w:b/>
          <w:bCs/>
        </w:rPr>
        <w:t>Questions to consider:</w:t>
      </w:r>
    </w:p>
    <w:p w14:paraId="5A605CAE" w14:textId="42D28421" w:rsidR="002E7337" w:rsidRPr="000268D3" w:rsidRDefault="002E7337" w:rsidP="004971AC">
      <w:pPr>
        <w:spacing w:line="240" w:lineRule="auto"/>
      </w:pPr>
      <w:r w:rsidRPr="000268D3">
        <w:rPr>
          <w:b/>
          <w:bCs/>
        </w:rPr>
        <w:t>Claims:</w:t>
      </w:r>
      <w:r w:rsidR="002E0171" w:rsidRPr="000268D3">
        <w:rPr>
          <w:b/>
          <w:bCs/>
        </w:rPr>
        <w:t xml:space="preserve"> </w:t>
      </w:r>
      <w:r w:rsidR="00853196" w:rsidRPr="000268D3">
        <w:t>Identify the most interesting and important claims made by Hughes.</w:t>
      </w:r>
      <w:r w:rsidR="004971AC">
        <w:t xml:space="preserve"> </w:t>
      </w:r>
      <w:r w:rsidR="00B4530A" w:rsidRPr="000268D3">
        <w:t xml:space="preserve">Do they </w:t>
      </w:r>
      <w:r w:rsidR="002E0171" w:rsidRPr="000268D3">
        <w:t>support the rhetor's overall argument?</w:t>
      </w:r>
      <w:r w:rsidR="006F35DC" w:rsidRPr="000268D3">
        <w:t xml:space="preserve"> How/why?</w:t>
      </w:r>
      <w:r w:rsidR="002D3537" w:rsidRPr="000268D3">
        <w:t xml:space="preserve"> </w:t>
      </w:r>
    </w:p>
    <w:p w14:paraId="1F9DD5F3" w14:textId="6663478B" w:rsidR="00CB47E8" w:rsidRPr="000268D3" w:rsidRDefault="00CB47E8" w:rsidP="00853196">
      <w:pPr>
        <w:spacing w:line="240" w:lineRule="auto"/>
      </w:pPr>
      <w:r w:rsidRPr="000268D3">
        <w:rPr>
          <w:b/>
          <w:bCs/>
        </w:rPr>
        <w:t>Evidence:</w:t>
      </w:r>
      <w:r w:rsidR="00300091" w:rsidRPr="000268D3">
        <w:t xml:space="preserve"> What kind does he use?</w:t>
      </w:r>
      <w:r w:rsidR="00924039" w:rsidRPr="000268D3">
        <w:t xml:space="preserve"> How do</w:t>
      </w:r>
      <w:r w:rsidR="00A23E76" w:rsidRPr="000268D3">
        <w:t xml:space="preserve"> they</w:t>
      </w:r>
      <w:r w:rsidR="00475AE4" w:rsidRPr="000268D3">
        <w:t xml:space="preserve"> </w:t>
      </w:r>
      <w:r w:rsidR="00F26439" w:rsidRPr="000268D3">
        <w:t>support his claim</w:t>
      </w:r>
      <w:r w:rsidR="004604DB" w:rsidRPr="000268D3">
        <w:t>(s)</w:t>
      </w:r>
      <w:r w:rsidR="00F26439" w:rsidRPr="000268D3">
        <w:t>?</w:t>
      </w:r>
      <w:r w:rsidR="00300091" w:rsidRPr="000268D3">
        <w:t xml:space="preserve"> What purpose does this kind of evidence serve in his argument?</w:t>
      </w:r>
      <w:r w:rsidR="00C47351" w:rsidRPr="000268D3">
        <w:t xml:space="preserve"> Is it convincing?</w:t>
      </w:r>
      <w:r w:rsidR="00853196" w:rsidRPr="000268D3">
        <w:t xml:space="preserve"> You may examine, for instance, whether Hughes uses a particular type of evidence or a specific rhetorical strategy better (or worse) than another. </w:t>
      </w:r>
      <w:r w:rsidR="00475AE4" w:rsidRPr="000268D3">
        <w:t xml:space="preserve">You </w:t>
      </w:r>
      <w:r w:rsidR="000F61F4" w:rsidRPr="000268D3">
        <w:t xml:space="preserve">should also </w:t>
      </w:r>
      <w:r w:rsidR="00180DAD" w:rsidRPr="000268D3">
        <w:t>consider</w:t>
      </w:r>
      <w:r w:rsidR="00FA12CA" w:rsidRPr="000268D3">
        <w:t xml:space="preserve"> how effectively they evoke</w:t>
      </w:r>
      <w:r w:rsidR="00180DAD" w:rsidRPr="000268D3">
        <w:t xml:space="preserve"> the </w:t>
      </w:r>
      <w:r w:rsidR="007340DF" w:rsidRPr="000268D3">
        <w:t xml:space="preserve">Aristotelian </w:t>
      </w:r>
      <w:r w:rsidR="000F61F4" w:rsidRPr="000268D3">
        <w:t>appeals: logos, pathos, and ethos.</w:t>
      </w:r>
    </w:p>
    <w:p w14:paraId="1D6FFAD4" w14:textId="6DE4D04C" w:rsidR="000E4B38" w:rsidRDefault="00CB47E8" w:rsidP="00F52D9A">
      <w:pPr>
        <w:spacing w:line="240" w:lineRule="auto"/>
      </w:pPr>
      <w:r w:rsidRPr="000268D3">
        <w:rPr>
          <w:b/>
          <w:bCs/>
        </w:rPr>
        <w:t>Audience:</w:t>
      </w:r>
      <w:r w:rsidRPr="000268D3">
        <w:t xml:space="preserve"> </w:t>
      </w:r>
      <w:r w:rsidR="00300091" w:rsidRPr="000268D3">
        <w:t>Who is his</w:t>
      </w:r>
      <w:r w:rsidR="00B9729A" w:rsidRPr="000268D3">
        <w:t xml:space="preserve"> intended</w:t>
      </w:r>
      <w:r w:rsidR="004B668F" w:rsidRPr="000268D3">
        <w:t xml:space="preserve"> audience</w:t>
      </w:r>
      <w:r w:rsidR="00300091" w:rsidRPr="000268D3">
        <w:t>? Don't just say, "everyone." Think: education level, class status, profession, etc.</w:t>
      </w:r>
      <w:r w:rsidR="00B9729A" w:rsidRPr="000268D3">
        <w:t xml:space="preserve"> How can you tell </w:t>
      </w:r>
      <w:r w:rsidR="004B668F" w:rsidRPr="000268D3">
        <w:t>this is his intended audience? Also, k</w:t>
      </w:r>
      <w:r w:rsidR="00B9729A" w:rsidRPr="000268D3">
        <w:t xml:space="preserve">eep in mind that </w:t>
      </w:r>
      <w:r w:rsidR="00B9729A" w:rsidRPr="000268D3">
        <w:rPr>
          <w:i/>
          <w:iCs/>
        </w:rPr>
        <w:t>assumptions</w:t>
      </w:r>
      <w:r w:rsidR="00B9729A" w:rsidRPr="000268D3">
        <w:t xml:space="preserve"> in rhetoric are not always negative. They simply reveal to us the rhetor</w:t>
      </w:r>
      <w:r w:rsidR="005F50ED" w:rsidRPr="000268D3">
        <w:t>'s</w:t>
      </w:r>
      <w:r w:rsidR="000D3D0A" w:rsidRPr="000268D3">
        <w:t xml:space="preserve"> intended audience.</w:t>
      </w:r>
      <w:r w:rsidR="000268D3" w:rsidRPr="000268D3">
        <w:t xml:space="preserve"> </w:t>
      </w:r>
      <w:bookmarkStart w:id="0" w:name="_GoBack"/>
      <w:bookmarkEnd w:id="0"/>
    </w:p>
    <w:sectPr w:rsidR="000E4B3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FCF11" w14:textId="77777777" w:rsidR="00E304D8" w:rsidRDefault="00E304D8" w:rsidP="00116530">
      <w:pPr>
        <w:spacing w:line="240" w:lineRule="auto"/>
      </w:pPr>
      <w:r>
        <w:separator/>
      </w:r>
    </w:p>
  </w:endnote>
  <w:endnote w:type="continuationSeparator" w:id="0">
    <w:p w14:paraId="2D725D69" w14:textId="77777777" w:rsidR="00E304D8" w:rsidRDefault="00E304D8" w:rsidP="001165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黑体">
    <w:charset w:val="86"/>
    <w:family w:val="auto"/>
    <w:pitch w:val="variable"/>
    <w:sig w:usb0="800002BF" w:usb1="38CF7CFA" w:usb2="00000016" w:usb3="00000000" w:csb0="00040001" w:csb1="00000000"/>
  </w:font>
  <w:font w:name="Segoe UI">
    <w:altName w:val="Calibr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012AF" w14:textId="1CCB951F" w:rsidR="00116530" w:rsidRPr="00116530" w:rsidRDefault="00116530" w:rsidP="000C2966">
    <w:pPr>
      <w:pStyle w:val="Header"/>
      <w:jc w:val="center"/>
      <w:rPr>
        <w:b/>
        <w:bCs/>
      </w:rPr>
    </w:pPr>
    <w:r w:rsidRPr="00116530">
      <w:rPr>
        <w:b/>
        <w:bCs/>
      </w:rPr>
      <w:t xml:space="preserve">Peer Review Draft Due: </w:t>
    </w:r>
    <w:r>
      <w:rPr>
        <w:b/>
        <w:bCs/>
      </w:rPr>
      <w:t xml:space="preserve">Monday, </w:t>
    </w:r>
    <w:r w:rsidRPr="00116530">
      <w:rPr>
        <w:b/>
        <w:bCs/>
      </w:rPr>
      <w:t>2/15, before class</w:t>
    </w:r>
  </w:p>
  <w:p w14:paraId="3DF9ADF9" w14:textId="49248FC4" w:rsidR="00116530" w:rsidRPr="00116530" w:rsidRDefault="00116530" w:rsidP="000C2966">
    <w:pPr>
      <w:pStyle w:val="Header"/>
      <w:jc w:val="center"/>
      <w:rPr>
        <w:b/>
        <w:bCs/>
      </w:rPr>
    </w:pPr>
    <w:r w:rsidRPr="00116530">
      <w:rPr>
        <w:b/>
        <w:bCs/>
      </w:rPr>
      <w:t xml:space="preserve">Final Draft Due: </w:t>
    </w:r>
    <w:r>
      <w:rPr>
        <w:b/>
        <w:bCs/>
      </w:rPr>
      <w:t xml:space="preserve">Wednesday, </w:t>
    </w:r>
    <w:r w:rsidRPr="00116530">
      <w:rPr>
        <w:b/>
        <w:bCs/>
      </w:rPr>
      <w:t>2/24, before midnight</w:t>
    </w:r>
  </w:p>
  <w:p w14:paraId="413FA25F" w14:textId="77777777" w:rsidR="00116530" w:rsidRDefault="001165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9B4B9" w14:textId="77777777" w:rsidR="00E304D8" w:rsidRDefault="00E304D8" w:rsidP="00116530">
      <w:pPr>
        <w:spacing w:line="240" w:lineRule="auto"/>
      </w:pPr>
      <w:r>
        <w:separator/>
      </w:r>
    </w:p>
  </w:footnote>
  <w:footnote w:type="continuationSeparator" w:id="0">
    <w:p w14:paraId="3FA2B672" w14:textId="77777777" w:rsidR="00E304D8" w:rsidRDefault="00E304D8" w:rsidP="0011653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D54DA40"/>
    <w:lvl w:ilvl="0">
      <w:start w:val="1"/>
      <w:numFmt w:val="decimal"/>
      <w:lvlText w:val="%1."/>
      <w:lvlJc w:val="left"/>
      <w:pPr>
        <w:tabs>
          <w:tab w:val="num" w:pos="1800"/>
        </w:tabs>
        <w:ind w:left="1800" w:hanging="360"/>
      </w:pPr>
    </w:lvl>
  </w:abstractNum>
  <w:abstractNum w:abstractNumId="1">
    <w:nsid w:val="FFFFFF7D"/>
    <w:multiLevelType w:val="singleLevel"/>
    <w:tmpl w:val="6D9C6C68"/>
    <w:lvl w:ilvl="0">
      <w:start w:val="1"/>
      <w:numFmt w:val="decimal"/>
      <w:lvlText w:val="%1."/>
      <w:lvlJc w:val="left"/>
      <w:pPr>
        <w:tabs>
          <w:tab w:val="num" w:pos="1440"/>
        </w:tabs>
        <w:ind w:left="1440" w:hanging="360"/>
      </w:pPr>
    </w:lvl>
  </w:abstractNum>
  <w:abstractNum w:abstractNumId="2">
    <w:nsid w:val="FFFFFF7E"/>
    <w:multiLevelType w:val="singleLevel"/>
    <w:tmpl w:val="C0586744"/>
    <w:lvl w:ilvl="0">
      <w:start w:val="1"/>
      <w:numFmt w:val="decimal"/>
      <w:lvlText w:val="%1."/>
      <w:lvlJc w:val="left"/>
      <w:pPr>
        <w:tabs>
          <w:tab w:val="num" w:pos="1080"/>
        </w:tabs>
        <w:ind w:left="1080" w:hanging="360"/>
      </w:pPr>
    </w:lvl>
  </w:abstractNum>
  <w:abstractNum w:abstractNumId="3">
    <w:nsid w:val="FFFFFF7F"/>
    <w:multiLevelType w:val="singleLevel"/>
    <w:tmpl w:val="6630D372"/>
    <w:lvl w:ilvl="0">
      <w:start w:val="1"/>
      <w:numFmt w:val="decimal"/>
      <w:lvlText w:val="%1."/>
      <w:lvlJc w:val="left"/>
      <w:pPr>
        <w:tabs>
          <w:tab w:val="num" w:pos="720"/>
        </w:tabs>
        <w:ind w:left="720" w:hanging="360"/>
      </w:pPr>
    </w:lvl>
  </w:abstractNum>
  <w:abstractNum w:abstractNumId="4">
    <w:nsid w:val="FFFFFF80"/>
    <w:multiLevelType w:val="singleLevel"/>
    <w:tmpl w:val="A6C6A1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95E72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06D5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C38183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27A6B22"/>
    <w:lvl w:ilvl="0">
      <w:start w:val="1"/>
      <w:numFmt w:val="decimal"/>
      <w:lvlText w:val="%1."/>
      <w:lvlJc w:val="left"/>
      <w:pPr>
        <w:tabs>
          <w:tab w:val="num" w:pos="360"/>
        </w:tabs>
        <w:ind w:left="360" w:hanging="360"/>
      </w:pPr>
    </w:lvl>
  </w:abstractNum>
  <w:abstractNum w:abstractNumId="9">
    <w:nsid w:val="FFFFFF89"/>
    <w:multiLevelType w:val="singleLevel"/>
    <w:tmpl w:val="B3CE56FC"/>
    <w:lvl w:ilvl="0">
      <w:start w:val="1"/>
      <w:numFmt w:val="bullet"/>
      <w:lvlText w:val=""/>
      <w:lvlJc w:val="left"/>
      <w:pPr>
        <w:tabs>
          <w:tab w:val="num" w:pos="360"/>
        </w:tabs>
        <w:ind w:left="360" w:hanging="360"/>
      </w:pPr>
      <w:rPr>
        <w:rFonts w:ascii="Symbol" w:hAnsi="Symbol" w:hint="default"/>
      </w:rPr>
    </w:lvl>
  </w:abstractNum>
  <w:abstractNum w:abstractNumId="10">
    <w:nsid w:val="08B403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E5A2B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161340A"/>
    <w:multiLevelType w:val="hybridMultilevel"/>
    <w:tmpl w:val="51546F0E"/>
    <w:lvl w:ilvl="0" w:tplc="C99E5544">
      <w:start w:val="1"/>
      <w:numFmt w:val="decimal"/>
      <w:lvlText w:val="%1."/>
      <w:lvlJc w:val="left"/>
      <w:pPr>
        <w:tabs>
          <w:tab w:val="num" w:pos="720"/>
        </w:tabs>
        <w:ind w:left="720" w:hanging="360"/>
      </w:pPr>
    </w:lvl>
    <w:lvl w:ilvl="1" w:tplc="A34C439E" w:tentative="1">
      <w:start w:val="1"/>
      <w:numFmt w:val="decimal"/>
      <w:lvlText w:val="%2."/>
      <w:lvlJc w:val="left"/>
      <w:pPr>
        <w:tabs>
          <w:tab w:val="num" w:pos="1440"/>
        </w:tabs>
        <w:ind w:left="1440" w:hanging="360"/>
      </w:pPr>
    </w:lvl>
    <w:lvl w:ilvl="2" w:tplc="75B41770" w:tentative="1">
      <w:start w:val="1"/>
      <w:numFmt w:val="decimal"/>
      <w:lvlText w:val="%3."/>
      <w:lvlJc w:val="left"/>
      <w:pPr>
        <w:tabs>
          <w:tab w:val="num" w:pos="2160"/>
        </w:tabs>
        <w:ind w:left="2160" w:hanging="360"/>
      </w:pPr>
    </w:lvl>
    <w:lvl w:ilvl="3" w:tplc="7310CAC8" w:tentative="1">
      <w:start w:val="1"/>
      <w:numFmt w:val="decimal"/>
      <w:lvlText w:val="%4."/>
      <w:lvlJc w:val="left"/>
      <w:pPr>
        <w:tabs>
          <w:tab w:val="num" w:pos="2880"/>
        </w:tabs>
        <w:ind w:left="2880" w:hanging="360"/>
      </w:pPr>
    </w:lvl>
    <w:lvl w:ilvl="4" w:tplc="E1CCDFE4" w:tentative="1">
      <w:start w:val="1"/>
      <w:numFmt w:val="decimal"/>
      <w:lvlText w:val="%5."/>
      <w:lvlJc w:val="left"/>
      <w:pPr>
        <w:tabs>
          <w:tab w:val="num" w:pos="3600"/>
        </w:tabs>
        <w:ind w:left="3600" w:hanging="360"/>
      </w:pPr>
    </w:lvl>
    <w:lvl w:ilvl="5" w:tplc="ACB08CAE" w:tentative="1">
      <w:start w:val="1"/>
      <w:numFmt w:val="decimal"/>
      <w:lvlText w:val="%6."/>
      <w:lvlJc w:val="left"/>
      <w:pPr>
        <w:tabs>
          <w:tab w:val="num" w:pos="4320"/>
        </w:tabs>
        <w:ind w:left="4320" w:hanging="360"/>
      </w:pPr>
    </w:lvl>
    <w:lvl w:ilvl="6" w:tplc="917818A4" w:tentative="1">
      <w:start w:val="1"/>
      <w:numFmt w:val="decimal"/>
      <w:lvlText w:val="%7."/>
      <w:lvlJc w:val="left"/>
      <w:pPr>
        <w:tabs>
          <w:tab w:val="num" w:pos="5040"/>
        </w:tabs>
        <w:ind w:left="5040" w:hanging="360"/>
      </w:pPr>
    </w:lvl>
    <w:lvl w:ilvl="7" w:tplc="A86E0960" w:tentative="1">
      <w:start w:val="1"/>
      <w:numFmt w:val="decimal"/>
      <w:lvlText w:val="%8."/>
      <w:lvlJc w:val="left"/>
      <w:pPr>
        <w:tabs>
          <w:tab w:val="num" w:pos="5760"/>
        </w:tabs>
        <w:ind w:left="5760" w:hanging="360"/>
      </w:pPr>
    </w:lvl>
    <w:lvl w:ilvl="8" w:tplc="05A25AB6" w:tentative="1">
      <w:start w:val="1"/>
      <w:numFmt w:val="decimal"/>
      <w:lvlText w:val="%9."/>
      <w:lvlJc w:val="left"/>
      <w:pPr>
        <w:tabs>
          <w:tab w:val="num" w:pos="6480"/>
        </w:tabs>
        <w:ind w:left="6480" w:hanging="360"/>
      </w:pPr>
    </w:lvl>
  </w:abstractNum>
  <w:abstractNum w:abstractNumId="13">
    <w:nsid w:val="264720D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679051A"/>
    <w:multiLevelType w:val="hybridMultilevel"/>
    <w:tmpl w:val="B41AE1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9B7E7F"/>
    <w:multiLevelType w:val="multilevel"/>
    <w:tmpl w:val="58AE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2E172A"/>
    <w:multiLevelType w:val="multilevel"/>
    <w:tmpl w:val="06707A1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16"/>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C6"/>
    <w:rsid w:val="000005E5"/>
    <w:rsid w:val="000268D3"/>
    <w:rsid w:val="0005491E"/>
    <w:rsid w:val="00062076"/>
    <w:rsid w:val="000A4D53"/>
    <w:rsid w:val="000B6671"/>
    <w:rsid w:val="000C2966"/>
    <w:rsid w:val="000D3D0A"/>
    <w:rsid w:val="000E1D6D"/>
    <w:rsid w:val="000E4B38"/>
    <w:rsid w:val="000F61F4"/>
    <w:rsid w:val="00106194"/>
    <w:rsid w:val="00116530"/>
    <w:rsid w:val="001328F3"/>
    <w:rsid w:val="00153438"/>
    <w:rsid w:val="00180DAD"/>
    <w:rsid w:val="001977B3"/>
    <w:rsid w:val="00277295"/>
    <w:rsid w:val="002840E9"/>
    <w:rsid w:val="00297F3E"/>
    <w:rsid w:val="002A197C"/>
    <w:rsid w:val="002D3537"/>
    <w:rsid w:val="002E0171"/>
    <w:rsid w:val="002E7337"/>
    <w:rsid w:val="00300091"/>
    <w:rsid w:val="00323D17"/>
    <w:rsid w:val="0033732D"/>
    <w:rsid w:val="003711AB"/>
    <w:rsid w:val="00377A60"/>
    <w:rsid w:val="00396C53"/>
    <w:rsid w:val="0039735C"/>
    <w:rsid w:val="003A6892"/>
    <w:rsid w:val="003E36A4"/>
    <w:rsid w:val="00440B22"/>
    <w:rsid w:val="00441445"/>
    <w:rsid w:val="00442B3C"/>
    <w:rsid w:val="004604DB"/>
    <w:rsid w:val="00475AE4"/>
    <w:rsid w:val="004971AC"/>
    <w:rsid w:val="004B5DF6"/>
    <w:rsid w:val="004B668F"/>
    <w:rsid w:val="004C34E5"/>
    <w:rsid w:val="005029F2"/>
    <w:rsid w:val="00574E43"/>
    <w:rsid w:val="005A7CEB"/>
    <w:rsid w:val="005B3C32"/>
    <w:rsid w:val="005D1FD2"/>
    <w:rsid w:val="005F50ED"/>
    <w:rsid w:val="00601F85"/>
    <w:rsid w:val="006316BE"/>
    <w:rsid w:val="0064485D"/>
    <w:rsid w:val="00685FE6"/>
    <w:rsid w:val="00692925"/>
    <w:rsid w:val="006B544A"/>
    <w:rsid w:val="006B6837"/>
    <w:rsid w:val="006D5981"/>
    <w:rsid w:val="006F3504"/>
    <w:rsid w:val="006F35DC"/>
    <w:rsid w:val="006F610C"/>
    <w:rsid w:val="00713ACE"/>
    <w:rsid w:val="007340DF"/>
    <w:rsid w:val="00750566"/>
    <w:rsid w:val="007E699D"/>
    <w:rsid w:val="007F48A7"/>
    <w:rsid w:val="00853196"/>
    <w:rsid w:val="008634EA"/>
    <w:rsid w:val="0087492D"/>
    <w:rsid w:val="00876AC5"/>
    <w:rsid w:val="00880A8F"/>
    <w:rsid w:val="00895DD8"/>
    <w:rsid w:val="00924039"/>
    <w:rsid w:val="00996516"/>
    <w:rsid w:val="009C74F8"/>
    <w:rsid w:val="009D34C1"/>
    <w:rsid w:val="009E3335"/>
    <w:rsid w:val="009F070C"/>
    <w:rsid w:val="00A23E76"/>
    <w:rsid w:val="00A6139D"/>
    <w:rsid w:val="00A92510"/>
    <w:rsid w:val="00AE66A6"/>
    <w:rsid w:val="00B07079"/>
    <w:rsid w:val="00B25EAB"/>
    <w:rsid w:val="00B4530A"/>
    <w:rsid w:val="00B9729A"/>
    <w:rsid w:val="00C47351"/>
    <w:rsid w:val="00C74A99"/>
    <w:rsid w:val="00C94E24"/>
    <w:rsid w:val="00CB47E8"/>
    <w:rsid w:val="00CF5242"/>
    <w:rsid w:val="00D232EF"/>
    <w:rsid w:val="00D301BA"/>
    <w:rsid w:val="00D75EE1"/>
    <w:rsid w:val="00D85801"/>
    <w:rsid w:val="00D87780"/>
    <w:rsid w:val="00DC156F"/>
    <w:rsid w:val="00DC1FA3"/>
    <w:rsid w:val="00DD0A0E"/>
    <w:rsid w:val="00DF3D55"/>
    <w:rsid w:val="00E304D8"/>
    <w:rsid w:val="00E40097"/>
    <w:rsid w:val="00E5088F"/>
    <w:rsid w:val="00E54F0D"/>
    <w:rsid w:val="00E94641"/>
    <w:rsid w:val="00EA4194"/>
    <w:rsid w:val="00EA50F0"/>
    <w:rsid w:val="00EB3842"/>
    <w:rsid w:val="00ED34F2"/>
    <w:rsid w:val="00ED6C96"/>
    <w:rsid w:val="00F26439"/>
    <w:rsid w:val="00F52CC6"/>
    <w:rsid w:val="00F52D9A"/>
    <w:rsid w:val="00F61571"/>
    <w:rsid w:val="00F67B34"/>
    <w:rsid w:val="00F87EFD"/>
    <w:rsid w:val="00FA12CA"/>
    <w:rsid w:val="00FB7896"/>
    <w:rsid w:val="00FE1087"/>
    <w:rsid w:val="00FE6A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2E8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2B3C"/>
  </w:style>
  <w:style w:type="paragraph" w:styleId="Heading1">
    <w:name w:val="heading 1"/>
    <w:basedOn w:val="Normal"/>
    <w:next w:val="Normal"/>
    <w:link w:val="Heading1Char"/>
    <w:uiPriority w:val="9"/>
    <w:qFormat/>
    <w:rsid w:val="00442B3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42B3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42B3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42B3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42B3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42B3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42B3C"/>
    <w:pPr>
      <w:spacing w:before="240" w:after="60"/>
      <w:outlineLvl w:val="6"/>
    </w:pPr>
  </w:style>
  <w:style w:type="paragraph" w:styleId="Heading8">
    <w:name w:val="heading 8"/>
    <w:basedOn w:val="Normal"/>
    <w:next w:val="Normal"/>
    <w:link w:val="Heading8Char"/>
    <w:uiPriority w:val="9"/>
    <w:semiHidden/>
    <w:unhideWhenUsed/>
    <w:qFormat/>
    <w:rsid w:val="00442B3C"/>
    <w:pPr>
      <w:spacing w:before="240" w:after="60"/>
      <w:outlineLvl w:val="7"/>
    </w:pPr>
    <w:rPr>
      <w:i/>
      <w:iCs/>
    </w:rPr>
  </w:style>
  <w:style w:type="paragraph" w:styleId="Heading9">
    <w:name w:val="heading 9"/>
    <w:basedOn w:val="Normal"/>
    <w:next w:val="Normal"/>
    <w:link w:val="Heading9Char"/>
    <w:uiPriority w:val="9"/>
    <w:semiHidden/>
    <w:unhideWhenUsed/>
    <w:qFormat/>
    <w:rsid w:val="00442B3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NoSpacing">
    <w:name w:val="No Spacing"/>
    <w:basedOn w:val="Normal"/>
    <w:uiPriority w:val="1"/>
    <w:qFormat/>
    <w:rPr>
      <w:szCs w:val="32"/>
    </w:r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paragraph" w:styleId="Caption">
    <w:name w:val="caption"/>
    <w:basedOn w:val="Normal"/>
    <w:next w:val="Normal"/>
    <w:uiPriority w:val="35"/>
    <w:semiHidden/>
    <w:unhideWhenUsed/>
    <w:rsid w:val="000005E5"/>
    <w:pPr>
      <w:spacing w:after="200" w:line="240" w:lineRule="auto"/>
    </w:pPr>
    <w:rPr>
      <w:i/>
      <w:iCs/>
      <w:color w:val="6E747A" w:themeColor="text2"/>
      <w:sz w:val="22"/>
      <w:szCs w:val="18"/>
    </w:rPr>
  </w:style>
  <w:style w:type="paragraph" w:styleId="BalloonText">
    <w:name w:val="Balloon Text"/>
    <w:basedOn w:val="Normal"/>
    <w:link w:val="BalloonTextChar"/>
    <w:uiPriority w:val="99"/>
    <w:semiHidden/>
    <w:unhideWhenUsed/>
    <w:rsid w:val="000005E5"/>
    <w:pPr>
      <w:spacing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005E5"/>
    <w:rPr>
      <w:rFonts w:ascii="Segoe UI" w:hAnsi="Segoe UI" w:cs="Segoe UI"/>
      <w:sz w:val="22"/>
      <w:szCs w:val="18"/>
    </w:rPr>
  </w:style>
  <w:style w:type="paragraph" w:styleId="BodyText3">
    <w:name w:val="Body Text 3"/>
    <w:basedOn w:val="Normal"/>
    <w:link w:val="BodyText3Char"/>
    <w:uiPriority w:val="99"/>
    <w:semiHidden/>
    <w:unhideWhenUsed/>
    <w:rsid w:val="000005E5"/>
    <w:pPr>
      <w:spacing w:after="120"/>
    </w:pPr>
    <w:rPr>
      <w:sz w:val="22"/>
      <w:szCs w:val="16"/>
    </w:rPr>
  </w:style>
  <w:style w:type="character" w:customStyle="1" w:styleId="BodyText3Char">
    <w:name w:val="Body Text 3 Char"/>
    <w:basedOn w:val="DefaultParagraphFont"/>
    <w:link w:val="BodyText3"/>
    <w:uiPriority w:val="99"/>
    <w:semiHidden/>
    <w:rsid w:val="000005E5"/>
    <w:rPr>
      <w:sz w:val="22"/>
      <w:szCs w:val="16"/>
    </w:rPr>
  </w:style>
  <w:style w:type="paragraph" w:styleId="BodyTextIndent3">
    <w:name w:val="Body Text Indent 3"/>
    <w:basedOn w:val="Normal"/>
    <w:link w:val="BodyTextIndent3Char"/>
    <w:uiPriority w:val="99"/>
    <w:semiHidden/>
    <w:unhideWhenUsed/>
    <w:rsid w:val="000005E5"/>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0005E5"/>
    <w:rPr>
      <w:sz w:val="22"/>
      <w:szCs w:val="16"/>
    </w:rPr>
  </w:style>
  <w:style w:type="character" w:styleId="CommentReference">
    <w:name w:val="annotation reference"/>
    <w:basedOn w:val="DefaultParagraphFont"/>
    <w:uiPriority w:val="99"/>
    <w:semiHidden/>
    <w:unhideWhenUsed/>
    <w:rsid w:val="000005E5"/>
    <w:rPr>
      <w:sz w:val="22"/>
      <w:szCs w:val="16"/>
    </w:rPr>
  </w:style>
  <w:style w:type="paragraph" w:styleId="CommentText">
    <w:name w:val="annotation text"/>
    <w:basedOn w:val="Normal"/>
    <w:link w:val="CommentTextChar"/>
    <w:uiPriority w:val="99"/>
    <w:semiHidden/>
    <w:unhideWhenUsed/>
    <w:rsid w:val="000005E5"/>
    <w:pPr>
      <w:spacing w:line="240" w:lineRule="auto"/>
    </w:pPr>
    <w:rPr>
      <w:sz w:val="22"/>
      <w:szCs w:val="20"/>
    </w:rPr>
  </w:style>
  <w:style w:type="character" w:customStyle="1" w:styleId="CommentTextChar">
    <w:name w:val="Comment Text Char"/>
    <w:basedOn w:val="DefaultParagraphFont"/>
    <w:link w:val="CommentText"/>
    <w:uiPriority w:val="99"/>
    <w:semiHidden/>
    <w:rsid w:val="000005E5"/>
    <w:rPr>
      <w:sz w:val="22"/>
      <w:szCs w:val="20"/>
    </w:rPr>
  </w:style>
  <w:style w:type="paragraph" w:styleId="CommentSubject">
    <w:name w:val="annotation subject"/>
    <w:basedOn w:val="CommentText"/>
    <w:next w:val="CommentText"/>
    <w:link w:val="CommentSubjectChar"/>
    <w:uiPriority w:val="99"/>
    <w:semiHidden/>
    <w:unhideWhenUsed/>
    <w:rsid w:val="000005E5"/>
    <w:rPr>
      <w:b/>
      <w:bCs/>
    </w:rPr>
  </w:style>
  <w:style w:type="character" w:customStyle="1" w:styleId="CommentSubjectChar">
    <w:name w:val="Comment Subject Char"/>
    <w:basedOn w:val="CommentTextChar"/>
    <w:link w:val="CommentSubject"/>
    <w:uiPriority w:val="99"/>
    <w:semiHidden/>
    <w:rsid w:val="000005E5"/>
    <w:rPr>
      <w:b/>
      <w:bCs/>
      <w:sz w:val="22"/>
      <w:szCs w:val="20"/>
    </w:rPr>
  </w:style>
  <w:style w:type="paragraph" w:styleId="DocumentMap">
    <w:name w:val="Document Map"/>
    <w:basedOn w:val="Normal"/>
    <w:link w:val="DocumentMapChar"/>
    <w:uiPriority w:val="99"/>
    <w:semiHidden/>
    <w:unhideWhenUsed/>
    <w:rsid w:val="000005E5"/>
    <w:pPr>
      <w:spacing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005E5"/>
    <w:rPr>
      <w:rFonts w:ascii="Segoe UI" w:hAnsi="Segoe UI" w:cs="Segoe UI"/>
      <w:sz w:val="22"/>
      <w:szCs w:val="16"/>
    </w:rPr>
  </w:style>
  <w:style w:type="paragraph" w:styleId="EndnoteText">
    <w:name w:val="endnote text"/>
    <w:basedOn w:val="Normal"/>
    <w:link w:val="EndnoteTextChar"/>
    <w:uiPriority w:val="99"/>
    <w:semiHidden/>
    <w:unhideWhenUsed/>
    <w:rsid w:val="000005E5"/>
    <w:pPr>
      <w:spacing w:line="240" w:lineRule="auto"/>
    </w:pPr>
    <w:rPr>
      <w:sz w:val="22"/>
      <w:szCs w:val="20"/>
    </w:rPr>
  </w:style>
  <w:style w:type="character" w:customStyle="1" w:styleId="EndnoteTextChar">
    <w:name w:val="Endnote Text Char"/>
    <w:basedOn w:val="DefaultParagraphFont"/>
    <w:link w:val="EndnoteText"/>
    <w:uiPriority w:val="99"/>
    <w:semiHidden/>
    <w:rsid w:val="000005E5"/>
    <w:rPr>
      <w:sz w:val="22"/>
      <w:szCs w:val="20"/>
    </w:rPr>
  </w:style>
  <w:style w:type="paragraph" w:styleId="EnvelopeReturn">
    <w:name w:val="envelope return"/>
    <w:basedOn w:val="Normal"/>
    <w:uiPriority w:val="99"/>
    <w:semiHidden/>
    <w:unhideWhenUsed/>
    <w:rsid w:val="000005E5"/>
    <w:pPr>
      <w:spacing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0005E5"/>
    <w:pPr>
      <w:spacing w:line="240" w:lineRule="auto"/>
    </w:pPr>
    <w:rPr>
      <w:sz w:val="22"/>
      <w:szCs w:val="20"/>
    </w:rPr>
  </w:style>
  <w:style w:type="character" w:customStyle="1" w:styleId="FootnoteTextChar">
    <w:name w:val="Footnote Text Char"/>
    <w:basedOn w:val="DefaultParagraphFont"/>
    <w:link w:val="FootnoteText"/>
    <w:uiPriority w:val="99"/>
    <w:semiHidden/>
    <w:rsid w:val="000005E5"/>
    <w:rPr>
      <w:sz w:val="22"/>
      <w:szCs w:val="20"/>
    </w:rPr>
  </w:style>
  <w:style w:type="character" w:styleId="HTMLCode">
    <w:name w:val="HTML Code"/>
    <w:basedOn w:val="DefaultParagraphFont"/>
    <w:uiPriority w:val="99"/>
    <w:semiHidden/>
    <w:unhideWhenUsed/>
    <w:rsid w:val="000005E5"/>
    <w:rPr>
      <w:rFonts w:ascii="Consolas" w:hAnsi="Consolas"/>
      <w:sz w:val="22"/>
      <w:szCs w:val="20"/>
    </w:rPr>
  </w:style>
  <w:style w:type="character" w:styleId="HTMLKeyboard">
    <w:name w:val="HTML Keyboard"/>
    <w:basedOn w:val="DefaultParagraphFont"/>
    <w:uiPriority w:val="99"/>
    <w:semiHidden/>
    <w:unhideWhenUsed/>
    <w:rsid w:val="000005E5"/>
    <w:rPr>
      <w:rFonts w:ascii="Consolas" w:hAnsi="Consolas"/>
      <w:sz w:val="22"/>
      <w:szCs w:val="20"/>
    </w:rPr>
  </w:style>
  <w:style w:type="paragraph" w:styleId="HTMLPreformatted">
    <w:name w:val="HTML Preformatted"/>
    <w:basedOn w:val="Normal"/>
    <w:link w:val="HTMLPreformattedChar"/>
    <w:uiPriority w:val="99"/>
    <w:semiHidden/>
    <w:unhideWhenUsed/>
    <w:rsid w:val="000005E5"/>
    <w:pPr>
      <w:spacing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0005E5"/>
    <w:rPr>
      <w:rFonts w:ascii="Consolas" w:hAnsi="Consolas"/>
      <w:sz w:val="22"/>
      <w:szCs w:val="20"/>
    </w:rPr>
  </w:style>
  <w:style w:type="character" w:styleId="HTMLTypewriter">
    <w:name w:val="HTML Typewriter"/>
    <w:basedOn w:val="DefaultParagraphFont"/>
    <w:uiPriority w:val="99"/>
    <w:semiHidden/>
    <w:unhideWhenUsed/>
    <w:rsid w:val="000005E5"/>
    <w:rPr>
      <w:rFonts w:ascii="Consolas" w:hAnsi="Consolas"/>
      <w:sz w:val="22"/>
      <w:szCs w:val="20"/>
    </w:rPr>
  </w:style>
  <w:style w:type="paragraph" w:styleId="MacroText">
    <w:name w:val="macro"/>
    <w:link w:val="MacroTextChar"/>
    <w:uiPriority w:val="99"/>
    <w:semiHidden/>
    <w:unhideWhenUsed/>
    <w:rsid w:val="000005E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croTextChar">
    <w:name w:val="Macro Text Char"/>
    <w:basedOn w:val="DefaultParagraphFont"/>
    <w:link w:val="MacroText"/>
    <w:uiPriority w:val="99"/>
    <w:semiHidden/>
    <w:rsid w:val="000005E5"/>
    <w:rPr>
      <w:rFonts w:ascii="Consolas" w:hAnsi="Consolas"/>
      <w:sz w:val="22"/>
      <w:szCs w:val="20"/>
    </w:rPr>
  </w:style>
  <w:style w:type="paragraph" w:styleId="PlainText">
    <w:name w:val="Plain Text"/>
    <w:basedOn w:val="Normal"/>
    <w:link w:val="PlainTextChar"/>
    <w:uiPriority w:val="99"/>
    <w:semiHidden/>
    <w:unhideWhenUsed/>
    <w:rsid w:val="000005E5"/>
    <w:pPr>
      <w:spacing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0005E5"/>
    <w:rPr>
      <w:rFonts w:ascii="Consolas" w:hAnsi="Consolas"/>
      <w:sz w:val="22"/>
      <w:szCs w:val="21"/>
    </w:rPr>
  </w:style>
  <w:style w:type="paragraph" w:styleId="BlockText">
    <w:name w:val="Block Text"/>
    <w:basedOn w:val="Normal"/>
    <w:uiPriority w:val="99"/>
    <w:semiHidden/>
    <w:unhideWhenUsed/>
    <w:rsid w:val="000005E5"/>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cstheme="minorBidi"/>
      <w:i/>
      <w:iCs/>
      <w:color w:val="1F4E79" w:themeColor="accent1" w:themeShade="80"/>
    </w:rPr>
  </w:style>
  <w:style w:type="character" w:styleId="Hyperlink">
    <w:name w:val="Hyperlink"/>
    <w:basedOn w:val="DefaultParagraphFont"/>
    <w:uiPriority w:val="99"/>
    <w:unhideWhenUsed/>
    <w:rsid w:val="000005E5"/>
    <w:rPr>
      <w:color w:val="806000" w:themeColor="accent4" w:themeShade="80"/>
      <w:u w:val="single"/>
    </w:rPr>
  </w:style>
  <w:style w:type="character" w:styleId="PlaceholderText">
    <w:name w:val="Placeholder Text"/>
    <w:basedOn w:val="DefaultParagraphFont"/>
    <w:uiPriority w:val="99"/>
    <w:semiHidden/>
    <w:rsid w:val="000005E5"/>
    <w:rPr>
      <w:color w:val="52565B" w:themeColor="text2" w:themeShade="BF"/>
    </w:rPr>
  </w:style>
  <w:style w:type="character" w:styleId="FollowedHyperlink">
    <w:name w:val="FollowedHyperlink"/>
    <w:basedOn w:val="DefaultParagraphFont"/>
    <w:uiPriority w:val="99"/>
    <w:semiHidden/>
    <w:unhideWhenUsed/>
    <w:rsid w:val="00895DD8"/>
    <w:rPr>
      <w:color w:val="704404" w:themeColor="followedHyperlink"/>
      <w:u w:val="single"/>
    </w:rPr>
  </w:style>
  <w:style w:type="paragraph" w:styleId="ListParagraph">
    <w:name w:val="List Paragraph"/>
    <w:basedOn w:val="Normal"/>
    <w:uiPriority w:val="34"/>
    <w:unhideWhenUsed/>
    <w:qFormat/>
    <w:rsid w:val="00F61571"/>
    <w:pPr>
      <w:ind w:left="720"/>
      <w:contextualSpacing/>
    </w:pPr>
  </w:style>
  <w:style w:type="paragraph" w:styleId="Header">
    <w:name w:val="header"/>
    <w:basedOn w:val="Normal"/>
    <w:link w:val="HeaderChar"/>
    <w:uiPriority w:val="99"/>
    <w:unhideWhenUsed/>
    <w:rsid w:val="00116530"/>
    <w:pPr>
      <w:tabs>
        <w:tab w:val="center" w:pos="4680"/>
        <w:tab w:val="right" w:pos="9360"/>
      </w:tabs>
      <w:spacing w:line="240" w:lineRule="auto"/>
    </w:pPr>
  </w:style>
  <w:style w:type="character" w:customStyle="1" w:styleId="HeaderChar">
    <w:name w:val="Header Char"/>
    <w:basedOn w:val="DefaultParagraphFont"/>
    <w:link w:val="Header"/>
    <w:uiPriority w:val="99"/>
    <w:rsid w:val="00116530"/>
  </w:style>
  <w:style w:type="paragraph" w:styleId="Footer">
    <w:name w:val="footer"/>
    <w:basedOn w:val="Normal"/>
    <w:link w:val="FooterChar"/>
    <w:uiPriority w:val="99"/>
    <w:unhideWhenUsed/>
    <w:rsid w:val="00116530"/>
    <w:pPr>
      <w:tabs>
        <w:tab w:val="center" w:pos="4680"/>
        <w:tab w:val="right" w:pos="9360"/>
      </w:tabs>
      <w:spacing w:line="240" w:lineRule="auto"/>
    </w:pPr>
  </w:style>
  <w:style w:type="character" w:customStyle="1" w:styleId="FooterChar">
    <w:name w:val="Footer Char"/>
    <w:basedOn w:val="DefaultParagraphFont"/>
    <w:link w:val="Footer"/>
    <w:uiPriority w:val="99"/>
    <w:rsid w:val="00116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owl.purdue.edu/owl/research_and_citation/mla_style/mla_formatting_and_style_guide/mla_general_format.html"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sonphillips/Library/Containers/com.microsoft.Word/Data/Library/Caches/1033/TM02786994/Classic%20doub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6E747A"/>
      </a:dk2>
      <a:lt2>
        <a:srgbClr val="E7E6E6"/>
      </a:lt2>
      <a:accent1>
        <a:srgbClr val="5B9BD5"/>
      </a:accent1>
      <a:accent2>
        <a:srgbClr val="ED7D31"/>
      </a:accent2>
      <a:accent3>
        <a:srgbClr val="A5A5A5"/>
      </a:accent3>
      <a:accent4>
        <a:srgbClr val="FFC000"/>
      </a:accent4>
      <a:accent5>
        <a:srgbClr val="4472C4"/>
      </a:accent5>
      <a:accent6>
        <a:srgbClr val="70AD47"/>
      </a:accent6>
      <a:hlink>
        <a:srgbClr val="F7B615"/>
      </a:hlink>
      <a:folHlink>
        <a:srgbClr val="704404"/>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Classic double spaced (blank).dotx</Template>
  <TotalTime>1</TotalTime>
  <Pages>1</Pages>
  <Words>485</Words>
  <Characters>2524</Characters>
  <Application>Microsoft Macintosh Word</Application>
  <DocSecurity>0</DocSecurity>
  <Lines>48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Phillips</dc:creator>
  <cp:lastModifiedBy>Jason Phillips</cp:lastModifiedBy>
  <cp:revision>3</cp:revision>
  <dcterms:created xsi:type="dcterms:W3CDTF">2021-01-18T20:19:00Z</dcterms:created>
  <dcterms:modified xsi:type="dcterms:W3CDTF">2021-01-18T20:19:00Z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LocalizationTags">
    <vt:lpwstr/>
  </property>
  <property fmtid="{D5CDD505-2E9C-101B-9397-08002B2CF9AE}" pid="5" name="FeatureTags">
    <vt:lpwstr/>
  </property>
  <property fmtid="{D5CDD505-2E9C-101B-9397-08002B2CF9AE}" pid="6" name="CampaignTags">
    <vt:lpwstr/>
  </property>
  <property fmtid="{D5CDD505-2E9C-101B-9397-08002B2CF9AE}" pid="7" name="ScenarioTags">
    <vt:lpwstr/>
  </property>
</Properties>
</file>