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CE" w:rsidRPr="006C774C" w:rsidRDefault="009C0FCE" w:rsidP="009C0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CE" w:rsidRPr="006C774C" w:rsidRDefault="009C0FCE" w:rsidP="009C0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CE" w:rsidRPr="006C774C" w:rsidRDefault="009C0FCE" w:rsidP="009C0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CE" w:rsidRPr="006C774C" w:rsidRDefault="009C0FCE" w:rsidP="009C0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CE" w:rsidRPr="006C774C" w:rsidRDefault="009C0FCE" w:rsidP="009C0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CE" w:rsidRPr="006C774C" w:rsidRDefault="009C0FCE" w:rsidP="009C0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CE" w:rsidRPr="006C774C" w:rsidRDefault="009C0FCE" w:rsidP="009C0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CE" w:rsidRPr="006C774C" w:rsidRDefault="009C0FCE" w:rsidP="009C0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CE" w:rsidRPr="006C774C" w:rsidRDefault="009C0FCE" w:rsidP="009C0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CB" w:rsidRPr="006C774C" w:rsidRDefault="009C0FCE" w:rsidP="009C0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74C">
        <w:rPr>
          <w:rFonts w:ascii="Times New Roman" w:hAnsi="Times New Roman" w:cs="Times New Roman"/>
          <w:sz w:val="24"/>
          <w:szCs w:val="24"/>
        </w:rPr>
        <w:t xml:space="preserve">Annotated Bibliography </w:t>
      </w:r>
    </w:p>
    <w:p w:rsidR="009C0FCE" w:rsidRPr="006C774C" w:rsidRDefault="00DC4BBC" w:rsidP="009C0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Phillips</w:t>
      </w:r>
    </w:p>
    <w:p w:rsidR="009C0FCE" w:rsidRPr="006C774C" w:rsidRDefault="00600CBB" w:rsidP="009C0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University</w:t>
      </w:r>
    </w:p>
    <w:p w:rsidR="009C0FCE" w:rsidRPr="006C774C" w:rsidRDefault="009C0F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74C">
        <w:rPr>
          <w:rFonts w:ascii="Times New Roman" w:hAnsi="Times New Roman" w:cs="Times New Roman"/>
          <w:sz w:val="24"/>
          <w:szCs w:val="24"/>
        </w:rPr>
        <w:br w:type="page"/>
      </w:r>
    </w:p>
    <w:p w:rsidR="009C0FCE" w:rsidRPr="006C774C" w:rsidRDefault="004E2EEA" w:rsidP="004E2EE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Worthington, E. L., </w:t>
      </w:r>
      <w:proofErr w:type="spellStart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Rueger</w:t>
      </w:r>
      <w:proofErr w:type="spellEnd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Y., Davis, E. B., &amp; </w:t>
      </w:r>
      <w:proofErr w:type="spellStart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Wortham</w:t>
      </w:r>
      <w:proofErr w:type="spellEnd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 J. (2019). “Mere” Christian Forgiveness: An Ecumenical Christian Conceptualization of Forgiveness through the Lens of Stress-And-Coping Theory. </w:t>
      </w:r>
      <w:proofErr w:type="gramStart"/>
      <w:r w:rsidRPr="006C77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Religions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C77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(1), 44.</w:t>
      </w:r>
      <w:proofErr w:type="gramEnd"/>
    </w:p>
    <w:p w:rsidR="004E2EEA" w:rsidRPr="006C774C" w:rsidRDefault="00DC4BBC" w:rsidP="004E2EEA">
      <w:pPr>
        <w:spacing w:after="0" w:line="480" w:lineRule="auto"/>
        <w:ind w:left="720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hyperlink r:id="rId7" w:history="1">
        <w:r w:rsidR="00D0235B" w:rsidRPr="006C774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r w:rsidR="00D0235B" w:rsidRPr="006C774C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doi</w:t>
        </w:r>
        <w:r w:rsidR="00D0235B" w:rsidRPr="006C774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.org/</w:t>
        </w:r>
        <w:r w:rsidR="00D0235B" w:rsidRPr="006C774C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10.3390</w:t>
        </w:r>
        <w:r w:rsidR="00D0235B" w:rsidRPr="006C774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D0235B" w:rsidRPr="006C774C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rel10010044</w:t>
        </w:r>
      </w:hyperlink>
      <w:r w:rsidR="00D0235B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B103F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4E2EEA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4E2EEA" w:rsidRPr="006C774C" w:rsidRDefault="004E2EEA" w:rsidP="00C62CA8">
      <w:pPr>
        <w:spacing w:after="0" w:line="480" w:lineRule="auto"/>
        <w:ind w:left="720" w:firstLine="720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In this article, </w:t>
      </w:r>
      <w:r w:rsidR="002E6D6D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the authors </w:t>
      </w:r>
      <w:r w:rsidR="00CC3BCC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put forth </w:t>
      </w:r>
      <w:r w:rsidR="0015471E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a non-denominational </w:t>
      </w:r>
      <w:r w:rsidR="00BC6F9C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paragon</w:t>
      </w:r>
      <w:r w:rsidR="000D14B6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of Christian </w:t>
      </w:r>
      <w:r w:rsidR="0031230D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forgiv</w:t>
      </w:r>
      <w:r w:rsidR="00C653FE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eness </w:t>
      </w:r>
      <w:r w:rsidR="00153C5D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that underscores </w:t>
      </w:r>
      <w:r w:rsidR="009B5855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the essential elements </w:t>
      </w:r>
      <w:r w:rsidR="003B103F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held by</w:t>
      </w:r>
      <w:r w:rsidR="009B5855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a significant portion of Christian traditions. </w:t>
      </w:r>
      <w:r w:rsidR="007514C9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Instead of utilizing a theological lens to </w:t>
      </w:r>
      <w:r w:rsidR="002E7501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describe and develop this paragon, the authors </w:t>
      </w:r>
      <w:r w:rsidR="006C0E7D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mainly</w:t>
      </w:r>
      <w:r w:rsidR="00177C3A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use</w:t>
      </w:r>
      <w:r w:rsidR="005C5FFE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</w:t>
      </w:r>
      <w:r w:rsidR="00177C3A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a psychological lens. </w:t>
      </w:r>
      <w:r w:rsidR="00182B0A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To better understand a Christian </w:t>
      </w:r>
      <w:r w:rsidR="005E5B0C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view of forgiv</w:t>
      </w:r>
      <w:r w:rsidR="00FB7341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eness, the stress</w:t>
      </w:r>
      <w:r w:rsidR="00C86424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-</w:t>
      </w:r>
      <w:r w:rsidR="00FB7341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and</w:t>
      </w:r>
      <w:r w:rsidR="00C86424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-</w:t>
      </w:r>
      <w:r w:rsidR="00FB7341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coping theory</w:t>
      </w:r>
      <w:r w:rsidR="0004386C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was used</w:t>
      </w:r>
      <w:r w:rsidR="0017575B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  <w:r w:rsidR="003B40D8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The authors identified four types of forgiveness</w:t>
      </w:r>
      <w:r w:rsidR="00661F06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="003B40D8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450353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i.e., </w:t>
      </w:r>
      <w:r w:rsidR="00DA3A60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organizational-societal forgiveness, divine forgiveness, individual-to-individual forgiveness, and self-forgiveness, described </w:t>
      </w:r>
      <w:r w:rsidR="00661F06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 Christian conceptualization of each type of forgiveness, and discussed the stress</w:t>
      </w:r>
      <w:r w:rsidR="0004386C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-</w:t>
      </w:r>
      <w:r w:rsidR="00661F06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and</w:t>
      </w:r>
      <w:r w:rsidR="0004386C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-</w:t>
      </w:r>
      <w:r w:rsidR="00661F06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coping theory from a psychological perspective. </w:t>
      </w:r>
    </w:p>
    <w:p w:rsidR="0004386C" w:rsidRPr="006C774C" w:rsidRDefault="0004386C" w:rsidP="00C62CA8">
      <w:pPr>
        <w:spacing w:after="0" w:line="480" w:lineRule="auto"/>
        <w:ind w:left="720" w:firstLine="720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This </w:t>
      </w:r>
      <w:r w:rsidR="00156818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study adeptly describes the essential elements of “mere” Christian forgiveness</w:t>
      </w:r>
      <w:r w:rsidR="00CF7E22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and </w:t>
      </w:r>
      <w:r w:rsidR="006F3F5A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uses</w:t>
      </w:r>
      <w:r w:rsidR="00156818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FC306C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 psychological pers</w:t>
      </w:r>
      <w:r w:rsidR="00F93FB7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pective</w:t>
      </w:r>
      <w:r w:rsidR="00CF7E22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that is in tune with</w:t>
      </w:r>
      <w:r w:rsidR="00FC306C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F7E22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non-sectarian Christian beliefs</w:t>
      </w:r>
      <w:r w:rsidR="006F3F5A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to describe Christian forgiv</w:t>
      </w:r>
      <w:r w:rsidR="00C86424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</w:t>
      </w:r>
      <w:r w:rsidR="006F3F5A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ness</w:t>
      </w:r>
      <w:r w:rsidR="00CF7E22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  <w:r w:rsidR="00A25375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It is useful to those seeking to understand how Christianity and psychology impact forgiveness</w:t>
      </w:r>
      <w:r w:rsidR="00DA3C3D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="00A25375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and its use of the stress-and-coping theory is ideal because </w:t>
      </w:r>
      <w:r w:rsidR="001F5AF9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this theory</w:t>
      </w:r>
      <w:r w:rsidR="00FA453F" w:rsidRPr="006C774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has the most empirical support. </w:t>
      </w:r>
    </w:p>
    <w:p w:rsidR="00DA3C3D" w:rsidRDefault="00DA3C3D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Frise</w:t>
      </w:r>
      <w:proofErr w:type="spellEnd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 N. R., &amp; McMinn, M. R. (2010).</w:t>
      </w:r>
      <w:proofErr w:type="gramEnd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Forgiveness and reconciliation: The differing perspectives of psychologists and Christian theologians. </w:t>
      </w:r>
      <w:proofErr w:type="gramStart"/>
      <w:r w:rsidRPr="006C77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Psychology and Theology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C77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38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(2), 83-90.</w:t>
      </w:r>
      <w:proofErr w:type="gramEnd"/>
    </w:p>
    <w:p w:rsidR="00E43B85" w:rsidRPr="006C774C" w:rsidRDefault="00DC4BBC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E43B85" w:rsidRPr="004B75F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https://digitalcommons.georgefox.edu/cgi/viewcontent.cgi?article=1148&amp;context=gscp_fac</w:t>
        </w:r>
      </w:hyperlink>
      <w:r w:rsidR="00E43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4E69" w:rsidRPr="006C774C" w:rsidRDefault="00686F93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2739DE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E1A46" w:rsidRPr="006C774C">
        <w:rPr>
          <w:rFonts w:ascii="Times New Roman" w:hAnsi="Times New Roman" w:cs="Times New Roman"/>
          <w:sz w:val="24"/>
          <w:szCs w:val="24"/>
        </w:rPr>
        <w:t xml:space="preserve">In this article, the authors </w:t>
      </w:r>
      <w:r w:rsidR="004B2BA0" w:rsidRPr="006C774C">
        <w:rPr>
          <w:rFonts w:ascii="Times New Roman" w:hAnsi="Times New Roman" w:cs="Times New Roman"/>
          <w:sz w:val="24"/>
          <w:szCs w:val="24"/>
        </w:rPr>
        <w:t xml:space="preserve">highlight </w:t>
      </w:r>
      <w:r w:rsidR="002739DE" w:rsidRPr="006C774C">
        <w:rPr>
          <w:rFonts w:ascii="Times New Roman" w:hAnsi="Times New Roman" w:cs="Times New Roman"/>
          <w:sz w:val="24"/>
          <w:szCs w:val="24"/>
        </w:rPr>
        <w:t xml:space="preserve">how forgiveness and </w:t>
      </w:r>
      <w:r w:rsidR="00AA0F35" w:rsidRPr="006C774C">
        <w:rPr>
          <w:rFonts w:ascii="Times New Roman" w:hAnsi="Times New Roman" w:cs="Times New Roman"/>
          <w:sz w:val="24"/>
          <w:szCs w:val="24"/>
        </w:rPr>
        <w:t xml:space="preserve">reconciliation </w:t>
      </w:r>
      <w:r w:rsidR="00AB2CC8" w:rsidRPr="006C774C">
        <w:rPr>
          <w:rFonts w:ascii="Times New Roman" w:hAnsi="Times New Roman" w:cs="Times New Roman"/>
          <w:sz w:val="24"/>
          <w:szCs w:val="24"/>
        </w:rPr>
        <w:t xml:space="preserve">are normally </w:t>
      </w:r>
      <w:r w:rsidR="00E176DF" w:rsidRPr="006C774C">
        <w:rPr>
          <w:rFonts w:ascii="Times New Roman" w:hAnsi="Times New Roman" w:cs="Times New Roman"/>
          <w:sz w:val="24"/>
          <w:szCs w:val="24"/>
        </w:rPr>
        <w:t>seen as separate constructs</w:t>
      </w:r>
      <w:r w:rsidR="00B60326" w:rsidRPr="006C774C">
        <w:rPr>
          <w:rFonts w:ascii="Times New Roman" w:hAnsi="Times New Roman" w:cs="Times New Roman"/>
          <w:sz w:val="24"/>
          <w:szCs w:val="24"/>
        </w:rPr>
        <w:t xml:space="preserve"> among psychologists. </w:t>
      </w:r>
      <w:r w:rsidR="00EA6184" w:rsidRPr="006C774C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402FEF" w:rsidRPr="006C774C">
        <w:rPr>
          <w:rFonts w:ascii="Times New Roman" w:hAnsi="Times New Roman" w:cs="Times New Roman"/>
          <w:sz w:val="24"/>
          <w:szCs w:val="24"/>
        </w:rPr>
        <w:t xml:space="preserve">examine the extent to which </w:t>
      </w:r>
      <w:r w:rsidR="00941DB2" w:rsidRPr="006C774C">
        <w:rPr>
          <w:rFonts w:ascii="Times New Roman" w:hAnsi="Times New Roman" w:cs="Times New Roman"/>
          <w:sz w:val="24"/>
          <w:szCs w:val="24"/>
        </w:rPr>
        <w:t xml:space="preserve">the secularized and privatized </w:t>
      </w:r>
      <w:r w:rsidR="00C05807" w:rsidRPr="006C774C">
        <w:rPr>
          <w:rFonts w:ascii="Times New Roman" w:hAnsi="Times New Roman" w:cs="Times New Roman"/>
          <w:sz w:val="24"/>
          <w:szCs w:val="24"/>
        </w:rPr>
        <w:t xml:space="preserve">view of forgiveness </w:t>
      </w:r>
      <w:r w:rsidR="001B67EC" w:rsidRPr="006C774C">
        <w:rPr>
          <w:rFonts w:ascii="Times New Roman" w:hAnsi="Times New Roman" w:cs="Times New Roman"/>
          <w:sz w:val="24"/>
          <w:szCs w:val="24"/>
        </w:rPr>
        <w:t xml:space="preserve">goes against </w:t>
      </w:r>
      <w:r w:rsidR="004D00E5" w:rsidRPr="006C774C">
        <w:rPr>
          <w:rFonts w:ascii="Times New Roman" w:hAnsi="Times New Roman" w:cs="Times New Roman"/>
          <w:sz w:val="24"/>
          <w:szCs w:val="24"/>
        </w:rPr>
        <w:t>religious views of</w:t>
      </w:r>
      <w:r w:rsidR="001B67EC" w:rsidRPr="006C774C">
        <w:rPr>
          <w:rFonts w:ascii="Times New Roman" w:hAnsi="Times New Roman" w:cs="Times New Roman"/>
          <w:sz w:val="24"/>
          <w:szCs w:val="24"/>
        </w:rPr>
        <w:t xml:space="preserve"> forgiveness held by religious leaders and clients. </w:t>
      </w:r>
      <w:r w:rsidR="000A5D07" w:rsidRPr="006C774C">
        <w:rPr>
          <w:rFonts w:ascii="Times New Roman" w:hAnsi="Times New Roman" w:cs="Times New Roman"/>
          <w:sz w:val="24"/>
          <w:szCs w:val="24"/>
        </w:rPr>
        <w:t>T</w:t>
      </w:r>
      <w:r w:rsidR="00DC343B" w:rsidRPr="006C774C">
        <w:rPr>
          <w:rFonts w:ascii="Times New Roman" w:hAnsi="Times New Roman" w:cs="Times New Roman"/>
          <w:sz w:val="24"/>
          <w:szCs w:val="24"/>
        </w:rPr>
        <w:t xml:space="preserve">wo surveys are reported in this study. The first </w:t>
      </w:r>
      <w:r w:rsidR="00036BF2" w:rsidRPr="006C774C">
        <w:rPr>
          <w:rFonts w:ascii="Times New Roman" w:hAnsi="Times New Roman" w:cs="Times New Roman"/>
          <w:sz w:val="24"/>
          <w:szCs w:val="24"/>
        </w:rPr>
        <w:t>looked at</w:t>
      </w:r>
      <w:r w:rsidR="00A2418A" w:rsidRPr="006C774C">
        <w:rPr>
          <w:rFonts w:ascii="Times New Roman" w:hAnsi="Times New Roman" w:cs="Times New Roman"/>
          <w:sz w:val="24"/>
          <w:szCs w:val="24"/>
        </w:rPr>
        <w:t xml:space="preserve"> the opinions of </w:t>
      </w:r>
      <w:r w:rsidR="00B36636" w:rsidRPr="006C774C">
        <w:rPr>
          <w:rFonts w:ascii="Times New Roman" w:hAnsi="Times New Roman" w:cs="Times New Roman"/>
          <w:sz w:val="24"/>
          <w:szCs w:val="24"/>
        </w:rPr>
        <w:t xml:space="preserve">Christian theologians and </w:t>
      </w:r>
      <w:r w:rsidR="0047125E" w:rsidRPr="006C774C">
        <w:rPr>
          <w:rFonts w:ascii="Times New Roman" w:hAnsi="Times New Roman" w:cs="Times New Roman"/>
          <w:sz w:val="24"/>
          <w:szCs w:val="24"/>
        </w:rPr>
        <w:t xml:space="preserve">academic psychologists regarding the </w:t>
      </w:r>
      <w:r w:rsidR="005807BD" w:rsidRPr="006C774C">
        <w:rPr>
          <w:rFonts w:ascii="Times New Roman" w:hAnsi="Times New Roman" w:cs="Times New Roman"/>
          <w:sz w:val="24"/>
          <w:szCs w:val="24"/>
        </w:rPr>
        <w:t>difference</w:t>
      </w:r>
      <w:r w:rsidR="0047125E" w:rsidRPr="006C774C">
        <w:rPr>
          <w:rFonts w:ascii="Times New Roman" w:hAnsi="Times New Roman" w:cs="Times New Roman"/>
          <w:sz w:val="24"/>
          <w:szCs w:val="24"/>
        </w:rPr>
        <w:t xml:space="preserve"> between reconciliation and forgiv</w:t>
      </w:r>
      <w:r w:rsidR="00036BF2" w:rsidRPr="006C774C">
        <w:rPr>
          <w:rFonts w:ascii="Times New Roman" w:hAnsi="Times New Roman" w:cs="Times New Roman"/>
          <w:sz w:val="24"/>
          <w:szCs w:val="24"/>
        </w:rPr>
        <w:t>e</w:t>
      </w:r>
      <w:r w:rsidR="0047125E" w:rsidRPr="006C774C">
        <w:rPr>
          <w:rFonts w:ascii="Times New Roman" w:hAnsi="Times New Roman" w:cs="Times New Roman"/>
          <w:sz w:val="24"/>
          <w:szCs w:val="24"/>
        </w:rPr>
        <w:t>ness.</w:t>
      </w:r>
      <w:r w:rsidR="00406183" w:rsidRPr="006C774C">
        <w:rPr>
          <w:rFonts w:ascii="Times New Roman" w:hAnsi="Times New Roman" w:cs="Times New Roman"/>
          <w:sz w:val="24"/>
          <w:szCs w:val="24"/>
        </w:rPr>
        <w:t xml:space="preserve"> The second </w:t>
      </w:r>
      <w:r w:rsidR="005349FA" w:rsidRPr="006C774C">
        <w:rPr>
          <w:rFonts w:ascii="Times New Roman" w:hAnsi="Times New Roman" w:cs="Times New Roman"/>
          <w:sz w:val="24"/>
          <w:szCs w:val="24"/>
        </w:rPr>
        <w:t xml:space="preserve">looked at the opinions of </w:t>
      </w:r>
      <w:r w:rsidR="00264BB0" w:rsidRPr="006C774C">
        <w:rPr>
          <w:rFonts w:ascii="Times New Roman" w:hAnsi="Times New Roman" w:cs="Times New Roman"/>
          <w:sz w:val="24"/>
          <w:szCs w:val="24"/>
        </w:rPr>
        <w:t xml:space="preserve">Christian theologians and expert psychologists </w:t>
      </w:r>
      <w:r w:rsidR="00B21C43" w:rsidRPr="006C774C">
        <w:rPr>
          <w:rFonts w:ascii="Times New Roman" w:hAnsi="Times New Roman" w:cs="Times New Roman"/>
          <w:sz w:val="24"/>
          <w:szCs w:val="24"/>
        </w:rPr>
        <w:t xml:space="preserve">with published books </w:t>
      </w:r>
      <w:r w:rsidR="00B73E9F" w:rsidRPr="006C774C">
        <w:rPr>
          <w:rFonts w:ascii="Times New Roman" w:hAnsi="Times New Roman" w:cs="Times New Roman"/>
          <w:sz w:val="24"/>
          <w:szCs w:val="24"/>
        </w:rPr>
        <w:t xml:space="preserve">on forgiveness. </w:t>
      </w:r>
      <w:r w:rsidR="0008669A" w:rsidRPr="006C774C">
        <w:rPr>
          <w:rFonts w:ascii="Times New Roman" w:hAnsi="Times New Roman" w:cs="Times New Roman"/>
          <w:sz w:val="24"/>
          <w:szCs w:val="24"/>
        </w:rPr>
        <w:t xml:space="preserve">Both assessments revealed that </w:t>
      </w:r>
      <w:r w:rsidR="000452C9" w:rsidRPr="006C774C">
        <w:rPr>
          <w:rFonts w:ascii="Times New Roman" w:hAnsi="Times New Roman" w:cs="Times New Roman"/>
          <w:sz w:val="24"/>
          <w:szCs w:val="24"/>
        </w:rPr>
        <w:t xml:space="preserve">psychologists </w:t>
      </w:r>
      <w:r w:rsidR="00F86EC7" w:rsidRPr="006C774C">
        <w:rPr>
          <w:rFonts w:ascii="Times New Roman" w:hAnsi="Times New Roman" w:cs="Times New Roman"/>
          <w:sz w:val="24"/>
          <w:szCs w:val="24"/>
        </w:rPr>
        <w:t xml:space="preserve">are better </w:t>
      </w:r>
      <w:r w:rsidR="00C86424" w:rsidRPr="006C774C">
        <w:rPr>
          <w:rFonts w:ascii="Times New Roman" w:hAnsi="Times New Roman" w:cs="Times New Roman"/>
          <w:sz w:val="24"/>
          <w:szCs w:val="24"/>
        </w:rPr>
        <w:t>at</w:t>
      </w:r>
      <w:r w:rsidR="00F86EC7" w:rsidRPr="006C774C">
        <w:rPr>
          <w:rFonts w:ascii="Times New Roman" w:hAnsi="Times New Roman" w:cs="Times New Roman"/>
          <w:sz w:val="24"/>
          <w:szCs w:val="24"/>
        </w:rPr>
        <w:t xml:space="preserve"> distinguishing </w:t>
      </w:r>
      <w:r w:rsidR="00572F1A" w:rsidRPr="006C774C">
        <w:rPr>
          <w:rFonts w:ascii="Times New Roman" w:hAnsi="Times New Roman" w:cs="Times New Roman"/>
          <w:sz w:val="24"/>
          <w:szCs w:val="24"/>
        </w:rPr>
        <w:t>between reconciliation and forgiveness tha</w:t>
      </w:r>
      <w:r w:rsidR="00352B9C" w:rsidRPr="006C774C">
        <w:rPr>
          <w:rFonts w:ascii="Times New Roman" w:hAnsi="Times New Roman" w:cs="Times New Roman"/>
          <w:sz w:val="24"/>
          <w:szCs w:val="24"/>
        </w:rPr>
        <w:t>n</w:t>
      </w:r>
      <w:r w:rsidR="00572F1A" w:rsidRPr="006C774C">
        <w:rPr>
          <w:rFonts w:ascii="Times New Roman" w:hAnsi="Times New Roman" w:cs="Times New Roman"/>
          <w:sz w:val="24"/>
          <w:szCs w:val="24"/>
        </w:rPr>
        <w:t xml:space="preserve"> Christian theologians. </w:t>
      </w:r>
    </w:p>
    <w:p w:rsidR="00686F93" w:rsidRPr="006C774C" w:rsidRDefault="00024E69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74C">
        <w:rPr>
          <w:rFonts w:ascii="Times New Roman" w:hAnsi="Times New Roman" w:cs="Times New Roman"/>
          <w:sz w:val="24"/>
          <w:szCs w:val="24"/>
        </w:rPr>
        <w:tab/>
      </w:r>
      <w:r w:rsidR="00352B9C" w:rsidRPr="006C774C">
        <w:rPr>
          <w:rFonts w:ascii="Times New Roman" w:hAnsi="Times New Roman" w:cs="Times New Roman"/>
          <w:sz w:val="24"/>
          <w:szCs w:val="24"/>
        </w:rPr>
        <w:tab/>
      </w:r>
      <w:r w:rsidRPr="006C774C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ED4B82" w:rsidRPr="006C774C">
        <w:rPr>
          <w:rFonts w:ascii="Times New Roman" w:hAnsi="Times New Roman" w:cs="Times New Roman"/>
          <w:sz w:val="24"/>
          <w:szCs w:val="24"/>
        </w:rPr>
        <w:t>accomplishe</w:t>
      </w:r>
      <w:r w:rsidR="00C00731" w:rsidRPr="006C774C">
        <w:rPr>
          <w:rFonts w:ascii="Times New Roman" w:hAnsi="Times New Roman" w:cs="Times New Roman"/>
          <w:sz w:val="24"/>
          <w:szCs w:val="24"/>
        </w:rPr>
        <w:t>s</w:t>
      </w:r>
      <w:r w:rsidR="00ED4B82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3C1544" w:rsidRPr="006C774C">
        <w:rPr>
          <w:rFonts w:ascii="Times New Roman" w:hAnsi="Times New Roman" w:cs="Times New Roman"/>
          <w:sz w:val="24"/>
          <w:szCs w:val="24"/>
        </w:rPr>
        <w:t xml:space="preserve">what it </w:t>
      </w:r>
      <w:r w:rsidR="00E600CB" w:rsidRPr="006C774C">
        <w:rPr>
          <w:rFonts w:ascii="Times New Roman" w:hAnsi="Times New Roman" w:cs="Times New Roman"/>
          <w:sz w:val="24"/>
          <w:szCs w:val="24"/>
        </w:rPr>
        <w:t xml:space="preserve">set out to do: </w:t>
      </w:r>
      <w:r w:rsidR="00DD6BB2" w:rsidRPr="006C774C">
        <w:rPr>
          <w:rFonts w:ascii="Times New Roman" w:hAnsi="Times New Roman" w:cs="Times New Roman"/>
          <w:sz w:val="24"/>
          <w:szCs w:val="24"/>
        </w:rPr>
        <w:t xml:space="preserve">it </w:t>
      </w:r>
      <w:r w:rsidR="0029669B" w:rsidRPr="006C774C">
        <w:rPr>
          <w:rFonts w:ascii="Times New Roman" w:hAnsi="Times New Roman" w:cs="Times New Roman"/>
          <w:sz w:val="24"/>
          <w:szCs w:val="24"/>
        </w:rPr>
        <w:t>examine</w:t>
      </w:r>
      <w:r w:rsidR="00C00731" w:rsidRPr="006C774C">
        <w:rPr>
          <w:rFonts w:ascii="Times New Roman" w:hAnsi="Times New Roman" w:cs="Times New Roman"/>
          <w:sz w:val="24"/>
          <w:szCs w:val="24"/>
        </w:rPr>
        <w:t>s</w:t>
      </w:r>
      <w:r w:rsidR="0029669B" w:rsidRPr="006C774C">
        <w:rPr>
          <w:rFonts w:ascii="Times New Roman" w:hAnsi="Times New Roman" w:cs="Times New Roman"/>
          <w:sz w:val="24"/>
          <w:szCs w:val="24"/>
        </w:rPr>
        <w:t xml:space="preserve"> whether reconciliation and forgiveness </w:t>
      </w:r>
      <w:r w:rsidR="003A3475" w:rsidRPr="006C774C">
        <w:rPr>
          <w:rFonts w:ascii="Times New Roman" w:hAnsi="Times New Roman" w:cs="Times New Roman"/>
          <w:sz w:val="24"/>
          <w:szCs w:val="24"/>
        </w:rPr>
        <w:t xml:space="preserve">are viewed as </w:t>
      </w:r>
      <w:r w:rsidR="009A1F13" w:rsidRPr="006C774C">
        <w:rPr>
          <w:rFonts w:ascii="Times New Roman" w:hAnsi="Times New Roman" w:cs="Times New Roman"/>
          <w:sz w:val="24"/>
          <w:szCs w:val="24"/>
        </w:rPr>
        <w:t xml:space="preserve">distinct or related entities </w:t>
      </w:r>
      <w:r w:rsidR="00B01E13" w:rsidRPr="006C774C">
        <w:rPr>
          <w:rFonts w:ascii="Times New Roman" w:hAnsi="Times New Roman" w:cs="Times New Roman"/>
          <w:sz w:val="24"/>
          <w:szCs w:val="24"/>
        </w:rPr>
        <w:t xml:space="preserve">among Christian theologians and expert psychologists. </w:t>
      </w:r>
      <w:r w:rsidR="00C00731" w:rsidRPr="006C774C">
        <w:rPr>
          <w:rFonts w:ascii="Times New Roman" w:hAnsi="Times New Roman" w:cs="Times New Roman"/>
          <w:sz w:val="24"/>
          <w:szCs w:val="24"/>
        </w:rPr>
        <w:t xml:space="preserve">The findings from the two studies were well presented, making it easy for the reader to understand </w:t>
      </w:r>
      <w:r w:rsidR="00B17110" w:rsidRPr="006C774C">
        <w:rPr>
          <w:rFonts w:ascii="Times New Roman" w:hAnsi="Times New Roman" w:cs="Times New Roman"/>
          <w:sz w:val="24"/>
          <w:szCs w:val="24"/>
        </w:rPr>
        <w:t xml:space="preserve">how these parallel fields view forgiveness. </w:t>
      </w:r>
      <w:r w:rsidR="00C00731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E600CB" w:rsidRPr="006C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B1" w:rsidRDefault="006B0DB1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McMinn, M. R., Ruiz, J. N., Marx, D., Wright, J. B., &amp; Gilbert, N. B. (2006). Professional psychology and the doctrines of sin and grace: Christian leaders' perspectives. </w:t>
      </w:r>
      <w:r w:rsidRPr="006C77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Professional Psychology: Research and Practice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C77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37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(3), 295.</w:t>
      </w:r>
    </w:p>
    <w:p w:rsidR="00E43B85" w:rsidRPr="006C774C" w:rsidRDefault="00DC4BBC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E43B85" w:rsidRPr="004B75F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https://digitalcommons.georgefox.edu/cgi/viewcontent.cgi?article=1179&amp;context=gscp_fac</w:t>
        </w:r>
      </w:hyperlink>
      <w:r w:rsidR="00E43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2C89" w:rsidRPr="006C774C" w:rsidRDefault="00B62C89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F6501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article </w:t>
      </w:r>
      <w:r w:rsidR="00A318F6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poses an important question: what should professional psychologists do when clients bring up </w:t>
      </w:r>
      <w:r w:rsidR="003F2835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issues around sin and forgiveness</w:t>
      </w:r>
      <w:r w:rsidR="00A318F6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3F2835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67D2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The authors highlight</w:t>
      </w:r>
      <w:r w:rsidR="00FA753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="00C367D2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</w:t>
      </w:r>
      <w:r w:rsidR="0098056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7D2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some</w:t>
      </w:r>
      <w:r w:rsidR="00C578D0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DB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psychologists</w:t>
      </w:r>
      <w:r w:rsidR="00C367D2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7DB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sin and forgiveness</w:t>
      </w:r>
      <w:r w:rsidR="00317B1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seems like a quelling religious relic that cannot fit into modern psychology. </w:t>
      </w:r>
      <w:r w:rsidR="00B85880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understand why sin and forgiveness </w:t>
      </w:r>
      <w:r w:rsidR="000A0068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 w:rsidR="00B85880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1D4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vitally important for Christian clients, the authors suggest</w:t>
      </w:r>
      <w:r w:rsidR="009376D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="00DC1D4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viewing sin from the lens of the Christian faith </w:t>
      </w:r>
      <w:r w:rsidR="002D49AE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together with the doctrine of grace. </w:t>
      </w:r>
      <w:r w:rsidR="0098056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One hundred and seventy-one</w:t>
      </w:r>
      <w:r w:rsidR="000A0068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subjects </w:t>
      </w:r>
      <w:r w:rsidR="000A0068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participated in the study</w:t>
      </w:r>
      <w:r w:rsidR="0098056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A0068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two methods of data collection were used to determine what </w:t>
      </w:r>
      <w:r w:rsidR="00A57731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Christian</w:t>
      </w:r>
      <w:r w:rsidR="003C6B4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leaders </w:t>
      </w:r>
      <w:r w:rsidR="004E4D76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wanted psychologists to understand </w:t>
      </w:r>
      <w:r w:rsidR="007972B1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about sin and forgiveness</w:t>
      </w:r>
      <w:r w:rsidR="00CA60D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A06CE" w:rsidRPr="006C774C" w:rsidRDefault="007A06CE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E00E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study helps readers understand what clients </w:t>
      </w:r>
      <w:r w:rsidR="0063666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wish psychologists knew about sin and forgiveness. </w:t>
      </w:r>
      <w:r w:rsidR="00EE00E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</w:t>
      </w:r>
      <w:r w:rsidR="006D061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beneficial for psychologists as it </w:t>
      </w:r>
      <w:r w:rsidR="00F54B9E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behooves them to learn the languages of forgiveness and understand ideologies expressed by religious clients. </w:t>
      </w:r>
    </w:p>
    <w:p w:rsidR="0098056D" w:rsidRDefault="0098056D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McCullough, M. E., &amp; Worthington, </w:t>
      </w:r>
      <w:proofErr w:type="spellStart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Jr</w:t>
      </w:r>
      <w:proofErr w:type="spellEnd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L. (1999). </w:t>
      </w:r>
      <w:proofErr w:type="gramStart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Religion and the forgiving personality.</w:t>
      </w:r>
      <w:proofErr w:type="gramEnd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7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personality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C77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67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(6), 1141-1164.</w:t>
      </w:r>
    </w:p>
    <w:p w:rsidR="00E43B85" w:rsidRPr="006C774C" w:rsidRDefault="00DC4BBC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E43B85" w:rsidRPr="004B75F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http://local.psy.miami.edu/faculty/mmccullough/Papers/religion_forgiving_personality.pdf</w:t>
        </w:r>
      </w:hyperlink>
      <w:r w:rsidR="00E43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4423" w:rsidRPr="006C774C" w:rsidRDefault="008D2A3E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55AE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D3B3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article explores </w:t>
      </w:r>
      <w:r w:rsidR="00C01616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6B38CF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tie</w:t>
      </w:r>
      <w:r w:rsidR="002D7910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binds </w:t>
      </w:r>
      <w:r w:rsidR="003D09D5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forgiveness</w:t>
      </w:r>
      <w:r w:rsidR="002D7910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religion</w:t>
      </w:r>
      <w:r w:rsidR="00C01616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1562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examining </w:t>
      </w:r>
      <w:r w:rsidR="00FA04B7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how the two are </w:t>
      </w:r>
      <w:r w:rsidR="0034707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empirically linked and how </w:t>
      </w:r>
      <w:r w:rsidR="00DF50AA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are linked in </w:t>
      </w:r>
      <w:r w:rsidR="00C55FF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Judaism, Islam, and Christianity</w:t>
      </w:r>
      <w:r w:rsidR="00DF50AA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3756F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begins by </w:t>
      </w:r>
      <w:r w:rsidR="00176A96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outlining the importance of forgiveness </w:t>
      </w:r>
      <w:r w:rsidR="003D7A21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within </w:t>
      </w:r>
      <w:r w:rsidR="006848D4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these three monotheistic religions</w:t>
      </w:r>
      <w:r w:rsidR="003D7A21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It examines current research on </w:t>
      </w:r>
      <w:r w:rsidR="00CD7691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forgiveness and religion </w:t>
      </w:r>
      <w:r w:rsidR="00E80EA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evaluates how these concepts affect human functioning. It </w:t>
      </w:r>
      <w:r w:rsidR="001C4072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examines some methodological and substantive </w:t>
      </w:r>
      <w:r w:rsidR="001B00F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explanations </w:t>
      </w:r>
      <w:r w:rsidR="0081235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1B00F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forgiveness and religion</w:t>
      </w:r>
      <w:r w:rsidR="004342F4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. A</w:t>
      </w:r>
      <w:r w:rsidR="001B00F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 it closes by </w:t>
      </w:r>
      <w:r w:rsidR="00C3083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discussing how forgiveness facilitates health and </w:t>
      </w:r>
      <w:proofErr w:type="gramStart"/>
      <w:r w:rsidR="00C3083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well-being</w:t>
      </w:r>
      <w:proofErr w:type="gramEnd"/>
      <w:r w:rsidR="00C3083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906F4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2A3E" w:rsidRPr="006C774C" w:rsidRDefault="005A7578" w:rsidP="00BA442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This article is beneficial for readers as it recognizes that</w:t>
      </w:r>
      <w:r w:rsidR="00555FA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forgiveness has a dual nature </w:t>
      </w:r>
      <w:r w:rsidR="000348B7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(it is social-psychological and spiritual),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B34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making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difficult</w:t>
      </w:r>
      <w:r w:rsidR="00956A86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</w:t>
      </w:r>
      <w:r w:rsidR="000348B7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51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individuals to </w:t>
      </w:r>
      <w:r w:rsidR="006A2587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capture the essence of forgiveness. </w:t>
      </w:r>
      <w:r w:rsidR="00122AAC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empirical findings cited throughout this article </w:t>
      </w:r>
      <w:r w:rsidR="0097239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effectively demonstrate </w:t>
      </w:r>
      <w:r w:rsidR="003A5F2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97239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forgiveness </w:t>
      </w:r>
      <w:r w:rsidR="007D593E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is deep</w:t>
      </w:r>
      <w:r w:rsidR="0081235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D593E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seated in </w:t>
      </w:r>
      <w:r w:rsidR="0008453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religion and spirituality </w:t>
      </w:r>
      <w:r w:rsidR="0027012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and suggest</w:t>
      </w:r>
      <w:r w:rsidR="0081235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7012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understanding forgiveness </w:t>
      </w:r>
      <w:r w:rsidR="001B2867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helps individuals understand personality and religion better. </w:t>
      </w:r>
    </w:p>
    <w:p w:rsidR="006B38CF" w:rsidRDefault="006B38CF" w:rsidP="006B38C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Krause, N., &amp; Ellison, C. G. (2003). </w:t>
      </w:r>
      <w:proofErr w:type="gramStart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Forgiveness by God, forgiveness of others, and psychological well–being in late life.</w:t>
      </w:r>
      <w:proofErr w:type="gramEnd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7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for the scientific study of religion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C77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(1), 77-93.</w:t>
      </w:r>
    </w:p>
    <w:p w:rsidR="00E43B85" w:rsidRPr="006C774C" w:rsidRDefault="00DC4BBC" w:rsidP="006B38C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E43B85" w:rsidRPr="004B75F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https://www.ncbi.nlm.nih.gov/pmc/articles/PMC3046863/</w:t>
        </w:r>
      </w:hyperlink>
      <w:r w:rsidR="00E43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B0DB1" w:rsidRPr="006C774C" w:rsidRDefault="0003407F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74C">
        <w:rPr>
          <w:rFonts w:ascii="Times New Roman" w:hAnsi="Times New Roman" w:cs="Times New Roman"/>
          <w:sz w:val="24"/>
          <w:szCs w:val="24"/>
        </w:rPr>
        <w:tab/>
      </w:r>
      <w:r w:rsidRPr="006C774C">
        <w:rPr>
          <w:rFonts w:ascii="Times New Roman" w:hAnsi="Times New Roman" w:cs="Times New Roman"/>
          <w:sz w:val="24"/>
          <w:szCs w:val="24"/>
        </w:rPr>
        <w:tab/>
        <w:t xml:space="preserve">This study </w:t>
      </w:r>
      <w:r w:rsidR="004140DD" w:rsidRPr="006C774C">
        <w:rPr>
          <w:rFonts w:ascii="Times New Roman" w:hAnsi="Times New Roman" w:cs="Times New Roman"/>
          <w:sz w:val="24"/>
          <w:szCs w:val="24"/>
        </w:rPr>
        <w:t xml:space="preserve">uses data </w:t>
      </w:r>
      <w:r w:rsidR="00D90476" w:rsidRPr="006C774C">
        <w:rPr>
          <w:rFonts w:ascii="Times New Roman" w:hAnsi="Times New Roman" w:cs="Times New Roman"/>
          <w:sz w:val="24"/>
          <w:szCs w:val="24"/>
        </w:rPr>
        <w:t xml:space="preserve">from a survey of older adults to </w:t>
      </w:r>
      <w:r w:rsidR="001A28DA" w:rsidRPr="006C774C">
        <w:rPr>
          <w:rFonts w:ascii="Times New Roman" w:hAnsi="Times New Roman" w:cs="Times New Roman"/>
          <w:sz w:val="24"/>
          <w:szCs w:val="24"/>
        </w:rPr>
        <w:t>investi</w:t>
      </w:r>
      <w:r w:rsidR="007641F8" w:rsidRPr="006C774C">
        <w:rPr>
          <w:rFonts w:ascii="Times New Roman" w:hAnsi="Times New Roman" w:cs="Times New Roman"/>
          <w:sz w:val="24"/>
          <w:szCs w:val="24"/>
        </w:rPr>
        <w:t>g</w:t>
      </w:r>
      <w:r w:rsidR="001A28DA" w:rsidRPr="006C774C">
        <w:rPr>
          <w:rFonts w:ascii="Times New Roman" w:hAnsi="Times New Roman" w:cs="Times New Roman"/>
          <w:sz w:val="24"/>
          <w:szCs w:val="24"/>
        </w:rPr>
        <w:t>ate</w:t>
      </w:r>
      <w:r w:rsidR="00D90476" w:rsidRPr="006C774C">
        <w:rPr>
          <w:rFonts w:ascii="Times New Roman" w:hAnsi="Times New Roman" w:cs="Times New Roman"/>
          <w:sz w:val="24"/>
          <w:szCs w:val="24"/>
        </w:rPr>
        <w:t xml:space="preserve"> the </w:t>
      </w:r>
      <w:r w:rsidR="001A28DA" w:rsidRPr="006C774C">
        <w:rPr>
          <w:rFonts w:ascii="Times New Roman" w:hAnsi="Times New Roman" w:cs="Times New Roman"/>
          <w:sz w:val="24"/>
          <w:szCs w:val="24"/>
        </w:rPr>
        <w:t xml:space="preserve">relationships among </w:t>
      </w:r>
      <w:r w:rsidR="00945246" w:rsidRPr="006C774C">
        <w:rPr>
          <w:rFonts w:ascii="Times New Roman" w:hAnsi="Times New Roman" w:cs="Times New Roman"/>
          <w:sz w:val="24"/>
          <w:szCs w:val="24"/>
        </w:rPr>
        <w:t xml:space="preserve">psychological </w:t>
      </w:r>
      <w:proofErr w:type="gramStart"/>
      <w:r w:rsidR="00945246" w:rsidRPr="006C774C">
        <w:rPr>
          <w:rFonts w:ascii="Times New Roman" w:hAnsi="Times New Roman" w:cs="Times New Roman"/>
          <w:sz w:val="24"/>
          <w:szCs w:val="24"/>
        </w:rPr>
        <w:t>well-being</w:t>
      </w:r>
      <w:proofErr w:type="gramEnd"/>
      <w:r w:rsidR="00945246" w:rsidRPr="006C774C">
        <w:rPr>
          <w:rFonts w:ascii="Times New Roman" w:hAnsi="Times New Roman" w:cs="Times New Roman"/>
          <w:sz w:val="24"/>
          <w:szCs w:val="24"/>
        </w:rPr>
        <w:t xml:space="preserve">, forgiveness by others, and forgiveness by God. </w:t>
      </w:r>
      <w:r w:rsidR="00F07953" w:rsidRPr="006C774C">
        <w:rPr>
          <w:rFonts w:ascii="Times New Roman" w:hAnsi="Times New Roman" w:cs="Times New Roman"/>
          <w:sz w:val="24"/>
          <w:szCs w:val="24"/>
        </w:rPr>
        <w:t>For starters, the</w:t>
      </w:r>
      <w:r w:rsidR="004A3E12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AB162B" w:rsidRPr="006C774C">
        <w:rPr>
          <w:rFonts w:ascii="Times New Roman" w:hAnsi="Times New Roman" w:cs="Times New Roman"/>
          <w:sz w:val="24"/>
          <w:szCs w:val="24"/>
        </w:rPr>
        <w:t>results</w:t>
      </w:r>
      <w:r w:rsidR="004A3E12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132AA5" w:rsidRPr="006C774C">
        <w:rPr>
          <w:rFonts w:ascii="Times New Roman" w:hAnsi="Times New Roman" w:cs="Times New Roman"/>
          <w:sz w:val="24"/>
          <w:szCs w:val="24"/>
        </w:rPr>
        <w:t>indicate</w:t>
      </w:r>
      <w:r w:rsidR="004A3E12" w:rsidRPr="006C774C">
        <w:rPr>
          <w:rFonts w:ascii="Times New Roman" w:hAnsi="Times New Roman" w:cs="Times New Roman"/>
          <w:sz w:val="24"/>
          <w:szCs w:val="24"/>
        </w:rPr>
        <w:t xml:space="preserve"> that </w:t>
      </w:r>
      <w:r w:rsidR="00922075" w:rsidRPr="006C774C">
        <w:rPr>
          <w:rFonts w:ascii="Times New Roman" w:hAnsi="Times New Roman" w:cs="Times New Roman"/>
          <w:sz w:val="24"/>
          <w:szCs w:val="24"/>
        </w:rPr>
        <w:t xml:space="preserve">forgiving others </w:t>
      </w:r>
      <w:r w:rsidR="009D688A" w:rsidRPr="006C774C">
        <w:rPr>
          <w:rFonts w:ascii="Times New Roman" w:hAnsi="Times New Roman" w:cs="Times New Roman"/>
          <w:sz w:val="24"/>
          <w:szCs w:val="24"/>
        </w:rPr>
        <w:t>improves</w:t>
      </w:r>
      <w:r w:rsidR="00C73A38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945AD3" w:rsidRPr="006C774C">
        <w:rPr>
          <w:rFonts w:ascii="Times New Roman" w:hAnsi="Times New Roman" w:cs="Times New Roman"/>
          <w:sz w:val="24"/>
          <w:szCs w:val="24"/>
        </w:rPr>
        <w:t xml:space="preserve">psychological </w:t>
      </w:r>
      <w:proofErr w:type="gramStart"/>
      <w:r w:rsidR="00945AD3" w:rsidRPr="006C774C">
        <w:rPr>
          <w:rFonts w:ascii="Times New Roman" w:hAnsi="Times New Roman" w:cs="Times New Roman"/>
          <w:sz w:val="24"/>
          <w:szCs w:val="24"/>
        </w:rPr>
        <w:t>well-being</w:t>
      </w:r>
      <w:proofErr w:type="gramEnd"/>
      <w:r w:rsidR="00550E7C" w:rsidRPr="006C774C">
        <w:rPr>
          <w:rFonts w:ascii="Times New Roman" w:hAnsi="Times New Roman" w:cs="Times New Roman"/>
          <w:sz w:val="24"/>
          <w:szCs w:val="24"/>
        </w:rPr>
        <w:t xml:space="preserve">, </w:t>
      </w:r>
      <w:r w:rsidR="00C919CC" w:rsidRPr="006C774C">
        <w:rPr>
          <w:rFonts w:ascii="Times New Roman" w:hAnsi="Times New Roman" w:cs="Times New Roman"/>
          <w:sz w:val="24"/>
          <w:szCs w:val="24"/>
        </w:rPr>
        <w:t xml:space="preserve">and these salutary </w:t>
      </w:r>
      <w:r w:rsidR="003860EF" w:rsidRPr="006C774C">
        <w:rPr>
          <w:rFonts w:ascii="Times New Roman" w:hAnsi="Times New Roman" w:cs="Times New Roman"/>
          <w:sz w:val="24"/>
          <w:szCs w:val="24"/>
        </w:rPr>
        <w:t xml:space="preserve">outcomes are greater compared to those </w:t>
      </w:r>
      <w:r w:rsidR="00BF6CA0" w:rsidRPr="006C774C">
        <w:rPr>
          <w:rFonts w:ascii="Times New Roman" w:hAnsi="Times New Roman" w:cs="Times New Roman"/>
          <w:sz w:val="24"/>
          <w:szCs w:val="24"/>
        </w:rPr>
        <w:t xml:space="preserve">linked to forgiveness by God. </w:t>
      </w:r>
      <w:r w:rsidR="001C0C97" w:rsidRPr="006C774C">
        <w:rPr>
          <w:rFonts w:ascii="Times New Roman" w:hAnsi="Times New Roman" w:cs="Times New Roman"/>
          <w:sz w:val="24"/>
          <w:szCs w:val="24"/>
        </w:rPr>
        <w:t xml:space="preserve">Secondly, the data suggests that </w:t>
      </w:r>
      <w:r w:rsidR="007A6941" w:rsidRPr="006C774C">
        <w:rPr>
          <w:rFonts w:ascii="Times New Roman" w:hAnsi="Times New Roman" w:cs="Times New Roman"/>
          <w:sz w:val="24"/>
          <w:szCs w:val="24"/>
        </w:rPr>
        <w:t xml:space="preserve">how older adults forgive </w:t>
      </w:r>
      <w:r w:rsidR="00FF2C0D" w:rsidRPr="006C774C">
        <w:rPr>
          <w:rFonts w:ascii="Times New Roman" w:hAnsi="Times New Roman" w:cs="Times New Roman"/>
          <w:sz w:val="24"/>
          <w:szCs w:val="24"/>
        </w:rPr>
        <w:t xml:space="preserve">each other is </w:t>
      </w:r>
      <w:r w:rsidR="006C51BA" w:rsidRPr="006C774C">
        <w:rPr>
          <w:rFonts w:ascii="Times New Roman" w:hAnsi="Times New Roman" w:cs="Times New Roman"/>
          <w:sz w:val="24"/>
          <w:szCs w:val="24"/>
        </w:rPr>
        <w:t>crucial</w:t>
      </w:r>
      <w:r w:rsidR="00FF2C0D" w:rsidRPr="006C774C">
        <w:rPr>
          <w:rFonts w:ascii="Times New Roman" w:hAnsi="Times New Roman" w:cs="Times New Roman"/>
          <w:sz w:val="24"/>
          <w:szCs w:val="24"/>
        </w:rPr>
        <w:t>:</w:t>
      </w:r>
      <w:r w:rsidR="006C51BA" w:rsidRPr="006C774C">
        <w:rPr>
          <w:rFonts w:ascii="Times New Roman" w:hAnsi="Times New Roman" w:cs="Times New Roman"/>
          <w:sz w:val="24"/>
          <w:szCs w:val="24"/>
        </w:rPr>
        <w:t xml:space="preserve"> older individuals </w:t>
      </w:r>
      <w:r w:rsidR="00752B58" w:rsidRPr="006C774C">
        <w:rPr>
          <w:rFonts w:ascii="Times New Roman" w:hAnsi="Times New Roman" w:cs="Times New Roman"/>
          <w:sz w:val="24"/>
          <w:szCs w:val="24"/>
        </w:rPr>
        <w:t>who require those</w:t>
      </w:r>
      <w:r w:rsidR="00FC325A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752B58" w:rsidRPr="006C774C">
        <w:rPr>
          <w:rFonts w:ascii="Times New Roman" w:hAnsi="Times New Roman" w:cs="Times New Roman"/>
          <w:sz w:val="24"/>
          <w:szCs w:val="24"/>
        </w:rPr>
        <w:t>who have wronged them to</w:t>
      </w:r>
      <w:r w:rsidR="00FF2C0D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714D4E" w:rsidRPr="006C774C">
        <w:rPr>
          <w:rFonts w:ascii="Times New Roman" w:hAnsi="Times New Roman" w:cs="Times New Roman"/>
          <w:sz w:val="24"/>
          <w:szCs w:val="24"/>
        </w:rPr>
        <w:t xml:space="preserve">perform acts of repentance have a higher chance of experiencing psychological distress compared to </w:t>
      </w:r>
      <w:r w:rsidR="00967835" w:rsidRPr="006C774C">
        <w:rPr>
          <w:rFonts w:ascii="Times New Roman" w:hAnsi="Times New Roman" w:cs="Times New Roman"/>
          <w:sz w:val="24"/>
          <w:szCs w:val="24"/>
        </w:rPr>
        <w:t>older adults</w:t>
      </w:r>
      <w:r w:rsidR="00714D4E" w:rsidRPr="006C774C">
        <w:rPr>
          <w:rFonts w:ascii="Times New Roman" w:hAnsi="Times New Roman" w:cs="Times New Roman"/>
          <w:sz w:val="24"/>
          <w:szCs w:val="24"/>
        </w:rPr>
        <w:t xml:space="preserve"> who forgive unconditionally. </w:t>
      </w:r>
      <w:r w:rsidR="00AB162B" w:rsidRPr="006C774C">
        <w:rPr>
          <w:rFonts w:ascii="Times New Roman" w:hAnsi="Times New Roman" w:cs="Times New Roman"/>
          <w:sz w:val="24"/>
          <w:szCs w:val="24"/>
        </w:rPr>
        <w:t xml:space="preserve">Third, the </w:t>
      </w:r>
      <w:r w:rsidR="00A67515" w:rsidRPr="006C774C">
        <w:rPr>
          <w:rFonts w:ascii="Times New Roman" w:hAnsi="Times New Roman" w:cs="Times New Roman"/>
          <w:sz w:val="24"/>
          <w:szCs w:val="24"/>
        </w:rPr>
        <w:t>results</w:t>
      </w:r>
      <w:r w:rsidR="00AB162B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A67515" w:rsidRPr="006C774C">
        <w:rPr>
          <w:rFonts w:ascii="Times New Roman" w:hAnsi="Times New Roman" w:cs="Times New Roman"/>
          <w:sz w:val="24"/>
          <w:szCs w:val="24"/>
        </w:rPr>
        <w:t>suggest</w:t>
      </w:r>
      <w:r w:rsidR="00110FA5" w:rsidRPr="006C774C">
        <w:rPr>
          <w:rFonts w:ascii="Times New Roman" w:hAnsi="Times New Roman" w:cs="Times New Roman"/>
          <w:sz w:val="24"/>
          <w:szCs w:val="24"/>
        </w:rPr>
        <w:t xml:space="preserve"> that forgiveness by God </w:t>
      </w:r>
      <w:r w:rsidR="001E3E3C" w:rsidRPr="006C774C">
        <w:rPr>
          <w:rFonts w:ascii="Times New Roman" w:hAnsi="Times New Roman" w:cs="Times New Roman"/>
          <w:sz w:val="24"/>
          <w:szCs w:val="24"/>
        </w:rPr>
        <w:t>is a p</w:t>
      </w:r>
      <w:r w:rsidR="00A7560D" w:rsidRPr="006C774C">
        <w:rPr>
          <w:rFonts w:ascii="Times New Roman" w:hAnsi="Times New Roman" w:cs="Times New Roman"/>
          <w:sz w:val="24"/>
          <w:szCs w:val="24"/>
        </w:rPr>
        <w:t>a</w:t>
      </w:r>
      <w:r w:rsidR="001E3E3C" w:rsidRPr="006C774C">
        <w:rPr>
          <w:rFonts w:ascii="Times New Roman" w:hAnsi="Times New Roman" w:cs="Times New Roman"/>
          <w:sz w:val="24"/>
          <w:szCs w:val="24"/>
        </w:rPr>
        <w:t xml:space="preserve">rt of this process because </w:t>
      </w:r>
      <w:r w:rsidR="00D80FE0" w:rsidRPr="006C774C">
        <w:rPr>
          <w:rFonts w:ascii="Times New Roman" w:hAnsi="Times New Roman" w:cs="Times New Roman"/>
          <w:sz w:val="24"/>
          <w:szCs w:val="24"/>
        </w:rPr>
        <w:t>older individuals who</w:t>
      </w:r>
      <w:r w:rsidR="00F905AC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D027D0" w:rsidRPr="006C774C">
        <w:rPr>
          <w:rFonts w:ascii="Times New Roman" w:hAnsi="Times New Roman" w:cs="Times New Roman"/>
          <w:sz w:val="24"/>
          <w:szCs w:val="24"/>
        </w:rPr>
        <w:t>seek forgiveness from</w:t>
      </w:r>
      <w:r w:rsidR="00D80FE0" w:rsidRPr="006C774C">
        <w:rPr>
          <w:rFonts w:ascii="Times New Roman" w:hAnsi="Times New Roman" w:cs="Times New Roman"/>
          <w:sz w:val="24"/>
          <w:szCs w:val="24"/>
        </w:rPr>
        <w:t xml:space="preserve"> God </w:t>
      </w:r>
      <w:r w:rsidR="00F905AC" w:rsidRPr="006C774C">
        <w:rPr>
          <w:rFonts w:ascii="Times New Roman" w:hAnsi="Times New Roman" w:cs="Times New Roman"/>
          <w:sz w:val="24"/>
          <w:szCs w:val="24"/>
        </w:rPr>
        <w:t xml:space="preserve">are less likely to expect those who have wronged them to perform contrition acts. </w:t>
      </w:r>
      <w:r w:rsidR="00791F31" w:rsidRPr="006C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70E" w:rsidRPr="006C774C" w:rsidRDefault="00D7270E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74C">
        <w:rPr>
          <w:rFonts w:ascii="Times New Roman" w:hAnsi="Times New Roman" w:cs="Times New Roman"/>
          <w:sz w:val="24"/>
          <w:szCs w:val="24"/>
        </w:rPr>
        <w:tab/>
      </w:r>
      <w:r w:rsidRPr="006C774C">
        <w:rPr>
          <w:rFonts w:ascii="Times New Roman" w:hAnsi="Times New Roman" w:cs="Times New Roman"/>
          <w:sz w:val="24"/>
          <w:szCs w:val="24"/>
        </w:rPr>
        <w:tab/>
      </w:r>
      <w:r w:rsidR="000856B4" w:rsidRPr="006C774C">
        <w:rPr>
          <w:rFonts w:ascii="Times New Roman" w:hAnsi="Times New Roman" w:cs="Times New Roman"/>
          <w:sz w:val="24"/>
          <w:szCs w:val="24"/>
        </w:rPr>
        <w:t>This study’s findings</w:t>
      </w:r>
      <w:r w:rsidRPr="006C774C">
        <w:rPr>
          <w:rFonts w:ascii="Times New Roman" w:hAnsi="Times New Roman" w:cs="Times New Roman"/>
          <w:sz w:val="24"/>
          <w:szCs w:val="24"/>
        </w:rPr>
        <w:t xml:space="preserve"> are </w:t>
      </w:r>
      <w:r w:rsidR="00840235" w:rsidRPr="006C774C">
        <w:rPr>
          <w:rFonts w:ascii="Times New Roman" w:hAnsi="Times New Roman" w:cs="Times New Roman"/>
          <w:sz w:val="24"/>
          <w:szCs w:val="24"/>
        </w:rPr>
        <w:t xml:space="preserve">presented in a three-section table, making it easy for readers </w:t>
      </w:r>
      <w:r w:rsidR="00484706" w:rsidRPr="006C774C">
        <w:rPr>
          <w:rFonts w:ascii="Times New Roman" w:hAnsi="Times New Roman" w:cs="Times New Roman"/>
          <w:sz w:val="24"/>
          <w:szCs w:val="24"/>
        </w:rPr>
        <w:t>to</w:t>
      </w:r>
      <w:r w:rsidR="00840235" w:rsidRPr="006C774C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552376" w:rsidRPr="006C774C">
        <w:rPr>
          <w:rFonts w:ascii="Times New Roman" w:hAnsi="Times New Roman" w:cs="Times New Roman"/>
          <w:sz w:val="24"/>
          <w:szCs w:val="24"/>
        </w:rPr>
        <w:t xml:space="preserve">the relationships </w:t>
      </w:r>
      <w:r w:rsidR="00484706" w:rsidRPr="006C774C">
        <w:rPr>
          <w:rFonts w:ascii="Times New Roman" w:hAnsi="Times New Roman" w:cs="Times New Roman"/>
          <w:sz w:val="24"/>
          <w:szCs w:val="24"/>
        </w:rPr>
        <w:t>between</w:t>
      </w:r>
      <w:r w:rsidR="00552376" w:rsidRPr="006C774C">
        <w:rPr>
          <w:rFonts w:ascii="Times New Roman" w:hAnsi="Times New Roman" w:cs="Times New Roman"/>
          <w:sz w:val="24"/>
          <w:szCs w:val="24"/>
        </w:rPr>
        <w:t xml:space="preserve"> psychological </w:t>
      </w:r>
      <w:proofErr w:type="gramStart"/>
      <w:r w:rsidR="00552376" w:rsidRPr="006C774C">
        <w:rPr>
          <w:rFonts w:ascii="Times New Roman" w:hAnsi="Times New Roman" w:cs="Times New Roman"/>
          <w:sz w:val="24"/>
          <w:szCs w:val="24"/>
        </w:rPr>
        <w:t>well-being</w:t>
      </w:r>
      <w:proofErr w:type="gramEnd"/>
      <w:r w:rsidR="00552376" w:rsidRPr="006C774C">
        <w:rPr>
          <w:rFonts w:ascii="Times New Roman" w:hAnsi="Times New Roman" w:cs="Times New Roman"/>
          <w:sz w:val="24"/>
          <w:szCs w:val="24"/>
        </w:rPr>
        <w:t>, forgiveness by others, and forgiveness by God</w:t>
      </w:r>
      <w:r w:rsidR="005722D1" w:rsidRPr="006C774C">
        <w:rPr>
          <w:rFonts w:ascii="Times New Roman" w:hAnsi="Times New Roman" w:cs="Times New Roman"/>
          <w:sz w:val="24"/>
          <w:szCs w:val="24"/>
        </w:rPr>
        <w:t xml:space="preserve">. </w:t>
      </w:r>
      <w:r w:rsidR="006328EF" w:rsidRPr="006C774C">
        <w:rPr>
          <w:rFonts w:ascii="Times New Roman" w:hAnsi="Times New Roman" w:cs="Times New Roman"/>
          <w:sz w:val="24"/>
          <w:szCs w:val="24"/>
        </w:rPr>
        <w:t>These findings</w:t>
      </w:r>
      <w:r w:rsidR="006616BB" w:rsidRPr="006C774C">
        <w:rPr>
          <w:rFonts w:ascii="Times New Roman" w:hAnsi="Times New Roman" w:cs="Times New Roman"/>
          <w:sz w:val="24"/>
          <w:szCs w:val="24"/>
        </w:rPr>
        <w:t xml:space="preserve"> are beneficial for both learners and researchers as they</w:t>
      </w:r>
      <w:r w:rsidR="006328EF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432E84" w:rsidRPr="006C774C">
        <w:rPr>
          <w:rFonts w:ascii="Times New Roman" w:hAnsi="Times New Roman" w:cs="Times New Roman"/>
          <w:sz w:val="24"/>
          <w:szCs w:val="24"/>
        </w:rPr>
        <w:t xml:space="preserve">contribute to </w:t>
      </w:r>
      <w:r w:rsidR="00583A1C" w:rsidRPr="006C774C">
        <w:rPr>
          <w:rFonts w:ascii="Times New Roman" w:hAnsi="Times New Roman" w:cs="Times New Roman"/>
          <w:sz w:val="24"/>
          <w:szCs w:val="24"/>
        </w:rPr>
        <w:t xml:space="preserve">the knowledge base on forgiveness and </w:t>
      </w:r>
      <w:proofErr w:type="gramStart"/>
      <w:r w:rsidR="00583A1C" w:rsidRPr="006C774C">
        <w:rPr>
          <w:rFonts w:ascii="Times New Roman" w:hAnsi="Times New Roman" w:cs="Times New Roman"/>
          <w:sz w:val="24"/>
          <w:szCs w:val="24"/>
        </w:rPr>
        <w:t>well-being</w:t>
      </w:r>
      <w:proofErr w:type="gramEnd"/>
      <w:r w:rsidR="00583A1C" w:rsidRPr="006C774C">
        <w:rPr>
          <w:rFonts w:ascii="Times New Roman" w:hAnsi="Times New Roman" w:cs="Times New Roman"/>
          <w:sz w:val="24"/>
          <w:szCs w:val="24"/>
        </w:rPr>
        <w:t xml:space="preserve">. </w:t>
      </w:r>
      <w:r w:rsidR="006328EF" w:rsidRPr="006C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98" w:rsidRPr="00AE3917" w:rsidRDefault="00F33298" w:rsidP="00AE3917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Morgan, T. R. (2017).</w:t>
      </w:r>
      <w:proofErr w:type="gramEnd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Perspectives of Secular Counselors Regarding Christian Counseling Forgiveness Therapy.</w:t>
      </w:r>
      <w:proofErr w:type="gramEnd"/>
      <w:r w:rsidR="00AE3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E3917" w:rsidRPr="006C77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Psychology and Christianity</w:t>
      </w:r>
      <w:r w:rsidR="00AE3917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E43B85" w:rsidRPr="006C774C" w:rsidRDefault="00DC4BBC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E43B85" w:rsidRPr="004B75F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https://scholarworks.waldenu.edu/cgi/viewcontent.cgi?article=5493&amp;context=dissertations</w:t>
        </w:r>
      </w:hyperlink>
      <w:r w:rsidR="00E43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3298" w:rsidRPr="006C774C" w:rsidRDefault="00F33298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60CB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r w:rsidR="00AC1816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forgiveness therapy</w:t>
      </w:r>
      <w:r w:rsidR="00553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framework</w:t>
      </w:r>
      <w:r w:rsidR="00AC1816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this study </w:t>
      </w:r>
      <w:r w:rsidR="00D40DD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describe</w:t>
      </w:r>
      <w:r w:rsidR="007230DC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40DD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AAE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understandings, </w:t>
      </w:r>
      <w:r w:rsidR="00CC0E57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experiences, and thoughts</w:t>
      </w:r>
      <w:r w:rsidR="0090280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B8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forgiveness </w:t>
      </w:r>
      <w:r w:rsidR="00E2251C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r w:rsidR="00812B9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3520C6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perspectives</w:t>
      </w:r>
      <w:r w:rsidR="00812B9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secular </w:t>
      </w:r>
      <w:r w:rsidR="0090280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therapists</w:t>
      </w:r>
      <w:r w:rsidR="00812B9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D52A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This study uses research questions to examine</w:t>
      </w:r>
      <w:r w:rsidR="009C5BDE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whether secular therapists </w:t>
      </w:r>
      <w:r w:rsidR="00903FBC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share the same</w:t>
      </w:r>
      <w:r w:rsidR="001E28B5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concepts of forgiveness </w:t>
      </w:r>
      <w:r w:rsidR="00221287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Christian counselors. </w:t>
      </w:r>
      <w:r w:rsidR="00EF3925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One-on-one interviews were conducted and recorded via </w:t>
      </w:r>
      <w:r w:rsidR="004D5C8C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EF3925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oom</w:t>
      </w:r>
      <w:r w:rsidR="00260CB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F3925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290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ten themes were generated from the </w:t>
      </w:r>
      <w:r w:rsidR="004A4864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r w:rsidR="00585A7E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including </w:t>
      </w:r>
      <w:r w:rsidR="00260CB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546AB2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same approach used to </w:t>
      </w:r>
      <w:r w:rsidR="00547507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address different types of anger</w:t>
      </w:r>
      <w:r w:rsidR="005A290F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EC5B0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perception</w:t>
      </w:r>
      <w:r w:rsidR="00D71B44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EC5B0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anger; </w:t>
      </w:r>
      <w:r w:rsidR="00937040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working with client trauma;</w:t>
      </w:r>
      <w:r w:rsidR="00301907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different theoretical orientations; </w:t>
      </w:r>
      <w:r w:rsidR="0041121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mindfulness; </w:t>
      </w:r>
      <w:r w:rsidR="0023627B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views on reconciliation; </w:t>
      </w:r>
      <w:r w:rsidR="00B028C3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need to assess/address client anger; </w:t>
      </w:r>
      <w:r w:rsidR="00D72F1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acceptance and moving forward; participants’ lives and their personal resiliency, and </w:t>
      </w:r>
      <w:r w:rsidR="00C81B21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various meanings of forgiveness.</w:t>
      </w:r>
      <w:r w:rsidR="00D04691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findings from this study suggest that secular therapists </w:t>
      </w:r>
      <w:r w:rsidR="00903FBC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do not believe forgiveness is required to address anger</w:t>
      </w:r>
      <w:r w:rsidR="00FF7A42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82AE0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2AE0" w:rsidRPr="006C774C" w:rsidRDefault="00282AE0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12A88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study is useful for counselors as it will help them </w:t>
      </w:r>
      <w:r w:rsidR="006542C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better understand </w:t>
      </w:r>
      <w:r w:rsidR="00D20232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forgiveness </w:t>
      </w:r>
      <w:r w:rsidR="005E2D8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counseling theories and techniques </w:t>
      </w:r>
      <w:r w:rsidR="006A532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address anger from the viewpoint of secular therapists. </w:t>
      </w:r>
      <w:r w:rsidR="0082186F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Information from this study </w:t>
      </w:r>
      <w:r w:rsidR="00AD3B84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 </w:t>
      </w:r>
      <w:r w:rsidR="00D6013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be used to educate therapists</w:t>
      </w:r>
      <w:r w:rsidR="00260CBD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013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gramStart"/>
      <w:r w:rsidR="00D6013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help</w:t>
      </w:r>
      <w:proofErr w:type="gramEnd"/>
      <w:r w:rsidR="00D60139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counselors </w:t>
      </w:r>
      <w:r w:rsidR="00983445"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understand various counseling approaches. </w:t>
      </w:r>
    </w:p>
    <w:p w:rsidR="008A7C40" w:rsidRPr="006C774C" w:rsidRDefault="008A7C40" w:rsidP="00DA3C3D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Głaz</w:t>
      </w:r>
      <w:proofErr w:type="spellEnd"/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(2019).</w:t>
      </w:r>
      <w:proofErr w:type="gramEnd"/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Relationship of Forgiveness and Values with Meaning in Life of Polish Students.</w:t>
      </w:r>
      <w:proofErr w:type="gramEnd"/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C77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religion and health</w:t>
      </w:r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C77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58</w:t>
      </w:r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1886-1907.</w:t>
      </w:r>
    </w:p>
    <w:p w:rsidR="00C25C64" w:rsidRPr="006C774C" w:rsidRDefault="00DC4BBC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25C64" w:rsidRPr="006C774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https://doi.org/10.1007/s10943-019-00860-4</w:t>
        </w:r>
      </w:hyperlink>
      <w:r w:rsidR="00C25C64" w:rsidRPr="006C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64" w:rsidRPr="006C774C" w:rsidRDefault="00C25C64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74C">
        <w:rPr>
          <w:rFonts w:ascii="Times New Roman" w:hAnsi="Times New Roman" w:cs="Times New Roman"/>
          <w:sz w:val="24"/>
          <w:szCs w:val="24"/>
        </w:rPr>
        <w:tab/>
      </w:r>
      <w:r w:rsidRPr="006C774C">
        <w:rPr>
          <w:rFonts w:ascii="Times New Roman" w:hAnsi="Times New Roman" w:cs="Times New Roman"/>
          <w:sz w:val="24"/>
          <w:szCs w:val="24"/>
        </w:rPr>
        <w:tab/>
      </w:r>
      <w:r w:rsidR="00260CBD" w:rsidRPr="006C774C">
        <w:rPr>
          <w:rFonts w:ascii="Times New Roman" w:hAnsi="Times New Roman" w:cs="Times New Roman"/>
          <w:sz w:val="24"/>
          <w:szCs w:val="24"/>
        </w:rPr>
        <w:t xml:space="preserve">This article </w:t>
      </w:r>
      <w:r w:rsidR="005B70D3" w:rsidRPr="006C774C">
        <w:rPr>
          <w:rFonts w:ascii="Times New Roman" w:hAnsi="Times New Roman" w:cs="Times New Roman"/>
          <w:sz w:val="24"/>
          <w:szCs w:val="24"/>
        </w:rPr>
        <w:t xml:space="preserve">shows </w:t>
      </w:r>
      <w:r w:rsidR="00C937DF">
        <w:rPr>
          <w:rFonts w:ascii="Times New Roman" w:hAnsi="Times New Roman" w:cs="Times New Roman"/>
          <w:sz w:val="24"/>
          <w:szCs w:val="24"/>
        </w:rPr>
        <w:t>how</w:t>
      </w:r>
      <w:r w:rsidR="0079497A" w:rsidRPr="006C774C">
        <w:rPr>
          <w:rFonts w:ascii="Times New Roman" w:hAnsi="Times New Roman" w:cs="Times New Roman"/>
          <w:sz w:val="24"/>
          <w:szCs w:val="24"/>
        </w:rPr>
        <w:t xml:space="preserve"> forgiveness</w:t>
      </w:r>
      <w:r w:rsidR="00744717" w:rsidRPr="006C774C">
        <w:rPr>
          <w:rFonts w:ascii="Times New Roman" w:hAnsi="Times New Roman" w:cs="Times New Roman"/>
          <w:sz w:val="24"/>
          <w:szCs w:val="24"/>
        </w:rPr>
        <w:t>, meaning of life</w:t>
      </w:r>
      <w:r w:rsidR="00553C34">
        <w:rPr>
          <w:rFonts w:ascii="Times New Roman" w:hAnsi="Times New Roman" w:cs="Times New Roman"/>
          <w:sz w:val="24"/>
          <w:szCs w:val="24"/>
        </w:rPr>
        <w:t xml:space="preserve">, and </w:t>
      </w:r>
      <w:r w:rsidR="00553C34" w:rsidRPr="006C774C">
        <w:rPr>
          <w:rFonts w:ascii="Times New Roman" w:hAnsi="Times New Roman" w:cs="Times New Roman"/>
          <w:sz w:val="24"/>
          <w:szCs w:val="24"/>
        </w:rPr>
        <w:t>terminal values</w:t>
      </w:r>
      <w:r w:rsidR="00744717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C937DF">
        <w:rPr>
          <w:rFonts w:ascii="Times New Roman" w:hAnsi="Times New Roman" w:cs="Times New Roman"/>
          <w:sz w:val="24"/>
          <w:szCs w:val="24"/>
        </w:rPr>
        <w:t>affect the lives of</w:t>
      </w:r>
      <w:r w:rsidR="00744717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4E6C73" w:rsidRPr="006C774C">
        <w:rPr>
          <w:rFonts w:ascii="Times New Roman" w:hAnsi="Times New Roman" w:cs="Times New Roman"/>
          <w:sz w:val="24"/>
          <w:szCs w:val="24"/>
        </w:rPr>
        <w:t xml:space="preserve">Polish </w:t>
      </w:r>
      <w:r w:rsidR="009C7B07">
        <w:rPr>
          <w:rFonts w:ascii="Times New Roman" w:hAnsi="Times New Roman" w:cs="Times New Roman"/>
          <w:sz w:val="24"/>
          <w:szCs w:val="24"/>
        </w:rPr>
        <w:t>scholars</w:t>
      </w:r>
      <w:r w:rsidR="004E6C73" w:rsidRPr="006C774C">
        <w:rPr>
          <w:rFonts w:ascii="Times New Roman" w:hAnsi="Times New Roman" w:cs="Times New Roman"/>
          <w:sz w:val="24"/>
          <w:szCs w:val="24"/>
        </w:rPr>
        <w:t xml:space="preserve"> who </w:t>
      </w:r>
      <w:r w:rsidR="00706910">
        <w:rPr>
          <w:rFonts w:ascii="Times New Roman" w:hAnsi="Times New Roman" w:cs="Times New Roman"/>
          <w:sz w:val="24"/>
          <w:szCs w:val="24"/>
        </w:rPr>
        <w:t>view</w:t>
      </w:r>
      <w:r w:rsidR="009B6E3B" w:rsidRPr="006C774C">
        <w:rPr>
          <w:rFonts w:ascii="Times New Roman" w:hAnsi="Times New Roman" w:cs="Times New Roman"/>
          <w:sz w:val="24"/>
          <w:szCs w:val="24"/>
        </w:rPr>
        <w:t xml:space="preserve"> themselves as faithful Christians. </w:t>
      </w:r>
      <w:r w:rsidR="00793F52" w:rsidRPr="006C774C">
        <w:rPr>
          <w:rFonts w:ascii="Times New Roman" w:hAnsi="Times New Roman" w:cs="Times New Roman"/>
          <w:sz w:val="24"/>
          <w:szCs w:val="24"/>
        </w:rPr>
        <w:t xml:space="preserve">The study </w:t>
      </w:r>
      <w:r w:rsidR="00C937DF">
        <w:rPr>
          <w:rFonts w:ascii="Times New Roman" w:hAnsi="Times New Roman" w:cs="Times New Roman"/>
          <w:sz w:val="24"/>
          <w:szCs w:val="24"/>
        </w:rPr>
        <w:t>enlisted</w:t>
      </w:r>
      <w:r w:rsidR="00793F52" w:rsidRPr="006C774C">
        <w:rPr>
          <w:rFonts w:ascii="Times New Roman" w:hAnsi="Times New Roman" w:cs="Times New Roman"/>
          <w:sz w:val="24"/>
          <w:szCs w:val="24"/>
        </w:rPr>
        <w:t xml:space="preserve"> 368 students </w:t>
      </w:r>
      <w:r w:rsidR="007C1BAD" w:rsidRPr="006C774C">
        <w:rPr>
          <w:rFonts w:ascii="Times New Roman" w:hAnsi="Times New Roman" w:cs="Times New Roman"/>
          <w:sz w:val="24"/>
          <w:szCs w:val="24"/>
        </w:rPr>
        <w:t>aged between 19 and 23 years</w:t>
      </w:r>
      <w:r w:rsidR="000D4588" w:rsidRPr="006C774C">
        <w:rPr>
          <w:rFonts w:ascii="Times New Roman" w:hAnsi="Times New Roman" w:cs="Times New Roman"/>
          <w:sz w:val="24"/>
          <w:szCs w:val="24"/>
        </w:rPr>
        <w:t xml:space="preserve"> who were pursuing higher education at the Jesuit University. </w:t>
      </w:r>
      <w:r w:rsidR="00BF0D48" w:rsidRPr="006C774C">
        <w:rPr>
          <w:rFonts w:ascii="Times New Roman" w:hAnsi="Times New Roman" w:cs="Times New Roman"/>
          <w:sz w:val="24"/>
          <w:szCs w:val="24"/>
        </w:rPr>
        <w:t xml:space="preserve">The researchers used </w:t>
      </w:r>
      <w:r w:rsidR="00655A5A" w:rsidRPr="006C774C">
        <w:rPr>
          <w:rFonts w:ascii="Times New Roman" w:hAnsi="Times New Roman" w:cs="Times New Roman"/>
          <w:sz w:val="24"/>
          <w:szCs w:val="24"/>
        </w:rPr>
        <w:t xml:space="preserve">three tools in the study: </w:t>
      </w:r>
      <w:r w:rsidR="00C46454" w:rsidRPr="006C774C">
        <w:rPr>
          <w:rFonts w:ascii="Times New Roman" w:hAnsi="Times New Roman" w:cs="Times New Roman"/>
          <w:sz w:val="24"/>
          <w:szCs w:val="24"/>
        </w:rPr>
        <w:t xml:space="preserve">the purpose in life test, </w:t>
      </w:r>
      <w:r w:rsidR="00A849D1" w:rsidRPr="006C774C">
        <w:rPr>
          <w:rFonts w:ascii="Times New Roman" w:hAnsi="Times New Roman" w:cs="Times New Roman"/>
          <w:sz w:val="24"/>
          <w:szCs w:val="24"/>
        </w:rPr>
        <w:t xml:space="preserve">the forgiveness scale, and the </w:t>
      </w:r>
      <w:proofErr w:type="spellStart"/>
      <w:r w:rsidR="00E43B85">
        <w:rPr>
          <w:rFonts w:ascii="Times New Roman" w:hAnsi="Times New Roman" w:cs="Times New Roman"/>
          <w:sz w:val="24"/>
          <w:szCs w:val="24"/>
        </w:rPr>
        <w:t>R</w:t>
      </w:r>
      <w:r w:rsidR="00786C49" w:rsidRPr="006C774C">
        <w:rPr>
          <w:rFonts w:ascii="Times New Roman" w:hAnsi="Times New Roman" w:cs="Times New Roman"/>
          <w:sz w:val="24"/>
          <w:szCs w:val="24"/>
        </w:rPr>
        <w:t>okeach</w:t>
      </w:r>
      <w:proofErr w:type="spellEnd"/>
      <w:r w:rsidR="00786C49" w:rsidRPr="006C774C">
        <w:rPr>
          <w:rFonts w:ascii="Times New Roman" w:hAnsi="Times New Roman" w:cs="Times New Roman"/>
          <w:sz w:val="24"/>
          <w:szCs w:val="24"/>
        </w:rPr>
        <w:t xml:space="preserve"> value survey. </w:t>
      </w:r>
      <w:r w:rsidR="00C13351" w:rsidRPr="006C774C">
        <w:rPr>
          <w:rFonts w:ascii="Times New Roman" w:hAnsi="Times New Roman" w:cs="Times New Roman"/>
          <w:sz w:val="24"/>
          <w:szCs w:val="24"/>
        </w:rPr>
        <w:t xml:space="preserve">The findings indicate that </w:t>
      </w:r>
      <w:r w:rsidR="00C937DF">
        <w:rPr>
          <w:rFonts w:ascii="Times New Roman" w:hAnsi="Times New Roman" w:cs="Times New Roman"/>
          <w:sz w:val="24"/>
          <w:szCs w:val="24"/>
        </w:rPr>
        <w:t>forgiveness and terminal values</w:t>
      </w:r>
      <w:r w:rsidR="00A24376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A37F70" w:rsidRPr="006C774C">
        <w:rPr>
          <w:rFonts w:ascii="Times New Roman" w:hAnsi="Times New Roman" w:cs="Times New Roman"/>
          <w:sz w:val="24"/>
          <w:szCs w:val="24"/>
        </w:rPr>
        <w:t xml:space="preserve">add meaning </w:t>
      </w:r>
      <w:r w:rsidR="00AA0AB2" w:rsidRPr="006C774C">
        <w:rPr>
          <w:rFonts w:ascii="Times New Roman" w:hAnsi="Times New Roman" w:cs="Times New Roman"/>
          <w:sz w:val="24"/>
          <w:szCs w:val="24"/>
        </w:rPr>
        <w:t xml:space="preserve">to the students’ lives. </w:t>
      </w:r>
      <w:r w:rsidR="006D6927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C9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3C" w:rsidRPr="006C774C" w:rsidRDefault="00EA2D3C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74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C774C">
        <w:rPr>
          <w:rFonts w:ascii="Times New Roman" w:hAnsi="Times New Roman" w:cs="Times New Roman"/>
          <w:sz w:val="24"/>
          <w:szCs w:val="24"/>
        </w:rPr>
        <w:tab/>
        <w:t xml:space="preserve">The findings of this study are presented in four tables, making it easy for readers to understand the results. </w:t>
      </w:r>
      <w:r w:rsidR="004B4345" w:rsidRPr="006C774C">
        <w:rPr>
          <w:rFonts w:ascii="Times New Roman" w:hAnsi="Times New Roman" w:cs="Times New Roman"/>
          <w:sz w:val="24"/>
          <w:szCs w:val="24"/>
        </w:rPr>
        <w:t xml:space="preserve">The study also uses figures to </w:t>
      </w:r>
      <w:r w:rsidR="005473BC" w:rsidRPr="006C774C">
        <w:rPr>
          <w:rFonts w:ascii="Times New Roman" w:hAnsi="Times New Roman" w:cs="Times New Roman"/>
          <w:sz w:val="24"/>
          <w:szCs w:val="24"/>
        </w:rPr>
        <w:t xml:space="preserve">show </w:t>
      </w:r>
      <w:r w:rsidR="00EA5816">
        <w:rPr>
          <w:rFonts w:ascii="Times New Roman" w:hAnsi="Times New Roman" w:cs="Times New Roman"/>
          <w:sz w:val="24"/>
          <w:szCs w:val="24"/>
        </w:rPr>
        <w:t>how</w:t>
      </w:r>
      <w:r w:rsidR="005473BC" w:rsidRPr="006C774C">
        <w:rPr>
          <w:rFonts w:ascii="Times New Roman" w:hAnsi="Times New Roman" w:cs="Times New Roman"/>
          <w:sz w:val="24"/>
          <w:szCs w:val="24"/>
        </w:rPr>
        <w:t xml:space="preserve"> forgiveness</w:t>
      </w:r>
      <w:r w:rsidR="00310566">
        <w:rPr>
          <w:rFonts w:ascii="Times New Roman" w:hAnsi="Times New Roman" w:cs="Times New Roman"/>
          <w:sz w:val="24"/>
          <w:szCs w:val="24"/>
        </w:rPr>
        <w:t xml:space="preserve">, terminal </w:t>
      </w:r>
      <w:r w:rsidR="009F3824" w:rsidRPr="006C774C">
        <w:rPr>
          <w:rFonts w:ascii="Times New Roman" w:hAnsi="Times New Roman" w:cs="Times New Roman"/>
          <w:sz w:val="24"/>
          <w:szCs w:val="24"/>
        </w:rPr>
        <w:t>values</w:t>
      </w:r>
      <w:r w:rsidR="00310566">
        <w:rPr>
          <w:rFonts w:ascii="Times New Roman" w:hAnsi="Times New Roman" w:cs="Times New Roman"/>
          <w:sz w:val="24"/>
          <w:szCs w:val="24"/>
        </w:rPr>
        <w:t xml:space="preserve">, and </w:t>
      </w:r>
      <w:r w:rsidR="009F3824" w:rsidRPr="006C774C">
        <w:rPr>
          <w:rFonts w:ascii="Times New Roman" w:hAnsi="Times New Roman" w:cs="Times New Roman"/>
          <w:sz w:val="24"/>
          <w:szCs w:val="24"/>
        </w:rPr>
        <w:t>meaning in life</w:t>
      </w:r>
      <w:r w:rsidR="00EA5816">
        <w:rPr>
          <w:rFonts w:ascii="Times New Roman" w:hAnsi="Times New Roman" w:cs="Times New Roman"/>
          <w:sz w:val="24"/>
          <w:szCs w:val="24"/>
        </w:rPr>
        <w:t xml:space="preserve"> are related</w:t>
      </w:r>
      <w:r w:rsidR="009F3824" w:rsidRPr="006C774C">
        <w:rPr>
          <w:rFonts w:ascii="Times New Roman" w:hAnsi="Times New Roman" w:cs="Times New Roman"/>
          <w:sz w:val="24"/>
          <w:szCs w:val="24"/>
        </w:rPr>
        <w:t xml:space="preserve">, which not only adds to the article’s visual appeal </w:t>
      </w:r>
      <w:proofErr w:type="gramStart"/>
      <w:r w:rsidR="009F3824" w:rsidRPr="006C774C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9F3824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681ED8" w:rsidRPr="006C774C">
        <w:rPr>
          <w:rFonts w:ascii="Times New Roman" w:hAnsi="Times New Roman" w:cs="Times New Roman"/>
          <w:sz w:val="24"/>
          <w:szCs w:val="24"/>
        </w:rPr>
        <w:t xml:space="preserve">helps readers understand the correlation between these values. </w:t>
      </w:r>
      <w:r w:rsidRPr="006C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A0" w:rsidRPr="006C774C" w:rsidRDefault="00BA6BDC" w:rsidP="00DA3C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>Bush, P. L. (2013). The Human and the Divine-Factors that Mediate Forgiveness Through Sacred Relationships.</w:t>
      </w:r>
    </w:p>
    <w:p w:rsidR="00291E8D" w:rsidRPr="006C774C" w:rsidRDefault="00291E8D" w:rsidP="00291E8D">
      <w:pPr>
        <w:spacing w:after="0" w:line="480" w:lineRule="auto"/>
        <w:ind w:left="720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history="1">
        <w:r w:rsidR="007316A0" w:rsidRPr="006C774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r w:rsidR="007316A0" w:rsidRPr="006C774C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doi</w:t>
        </w:r>
        <w:r w:rsidR="007316A0" w:rsidRPr="006C774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.org/</w:t>
        </w:r>
        <w:r w:rsidR="007316A0" w:rsidRPr="006C774C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10.1037</w:t>
        </w:r>
        <w:r w:rsidR="007316A0" w:rsidRPr="006C774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7316A0" w:rsidRPr="006C774C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a0025803</w:t>
        </w:r>
      </w:hyperlink>
    </w:p>
    <w:p w:rsidR="007316A0" w:rsidRPr="006C774C" w:rsidRDefault="007316A0" w:rsidP="00291E8D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774C">
        <w:rPr>
          <w:rFonts w:ascii="Times New Roman" w:hAnsi="Times New Roman" w:cs="Times New Roman"/>
          <w:sz w:val="24"/>
          <w:szCs w:val="24"/>
        </w:rPr>
        <w:tab/>
      </w:r>
      <w:r w:rsidR="0092772C" w:rsidRPr="006C774C">
        <w:rPr>
          <w:rFonts w:ascii="Times New Roman" w:hAnsi="Times New Roman" w:cs="Times New Roman"/>
          <w:sz w:val="24"/>
          <w:szCs w:val="24"/>
        </w:rPr>
        <w:t>This</w:t>
      </w:r>
      <w:r w:rsidR="006E0954" w:rsidRPr="006C774C">
        <w:rPr>
          <w:rFonts w:ascii="Times New Roman" w:hAnsi="Times New Roman" w:cs="Times New Roman"/>
          <w:sz w:val="24"/>
          <w:szCs w:val="24"/>
        </w:rPr>
        <w:t xml:space="preserve"> article explores</w:t>
      </w:r>
      <w:r w:rsidR="00E43B85">
        <w:rPr>
          <w:rFonts w:ascii="Times New Roman" w:hAnsi="Times New Roman" w:cs="Times New Roman"/>
          <w:sz w:val="24"/>
          <w:szCs w:val="24"/>
        </w:rPr>
        <w:t xml:space="preserve"> different pieces of</w:t>
      </w:r>
      <w:r w:rsidR="00CB3F57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A15D03" w:rsidRPr="006C774C">
        <w:rPr>
          <w:rFonts w:ascii="Times New Roman" w:hAnsi="Times New Roman" w:cs="Times New Roman"/>
          <w:sz w:val="24"/>
          <w:szCs w:val="24"/>
        </w:rPr>
        <w:t xml:space="preserve">literature on forgiveness </w:t>
      </w:r>
      <w:r w:rsidR="00BA3128" w:rsidRPr="006C774C">
        <w:rPr>
          <w:rFonts w:ascii="Times New Roman" w:hAnsi="Times New Roman" w:cs="Times New Roman"/>
          <w:sz w:val="24"/>
          <w:szCs w:val="24"/>
        </w:rPr>
        <w:t xml:space="preserve">and how forgiveness can contribute to adult learning. </w:t>
      </w:r>
      <w:r w:rsidR="00E9084C" w:rsidRPr="006C774C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DF71B5" w:rsidRPr="006C774C">
        <w:rPr>
          <w:rFonts w:ascii="Times New Roman" w:hAnsi="Times New Roman" w:cs="Times New Roman"/>
          <w:sz w:val="24"/>
          <w:szCs w:val="24"/>
        </w:rPr>
        <w:t xml:space="preserve">provide an overview </w:t>
      </w:r>
      <w:r w:rsidR="000952A0" w:rsidRPr="006C774C">
        <w:rPr>
          <w:rFonts w:ascii="Times New Roman" w:hAnsi="Times New Roman" w:cs="Times New Roman"/>
          <w:sz w:val="24"/>
          <w:szCs w:val="24"/>
        </w:rPr>
        <w:t xml:space="preserve">of the link between </w:t>
      </w:r>
      <w:r w:rsidR="00DE1645" w:rsidRPr="006C774C">
        <w:rPr>
          <w:rFonts w:ascii="Times New Roman" w:hAnsi="Times New Roman" w:cs="Times New Roman"/>
          <w:sz w:val="24"/>
          <w:szCs w:val="24"/>
        </w:rPr>
        <w:t xml:space="preserve">spirituality and </w:t>
      </w:r>
      <w:r w:rsidR="001F39F3" w:rsidRPr="006C774C">
        <w:rPr>
          <w:rFonts w:ascii="Times New Roman" w:hAnsi="Times New Roman" w:cs="Times New Roman"/>
          <w:sz w:val="24"/>
          <w:szCs w:val="24"/>
        </w:rPr>
        <w:t>transformative learning</w:t>
      </w:r>
      <w:r w:rsidR="006A634B" w:rsidRPr="006C774C">
        <w:rPr>
          <w:rFonts w:ascii="Times New Roman" w:hAnsi="Times New Roman" w:cs="Times New Roman"/>
          <w:sz w:val="24"/>
          <w:szCs w:val="24"/>
        </w:rPr>
        <w:t xml:space="preserve">. </w:t>
      </w:r>
      <w:r w:rsidR="00E6545D" w:rsidRPr="006C774C">
        <w:rPr>
          <w:rFonts w:ascii="Times New Roman" w:hAnsi="Times New Roman" w:cs="Times New Roman"/>
          <w:sz w:val="24"/>
          <w:szCs w:val="24"/>
        </w:rPr>
        <w:t xml:space="preserve">They discuss </w:t>
      </w:r>
      <w:r w:rsidR="007D2977" w:rsidRPr="006C774C">
        <w:rPr>
          <w:rFonts w:ascii="Times New Roman" w:hAnsi="Times New Roman" w:cs="Times New Roman"/>
          <w:sz w:val="24"/>
          <w:szCs w:val="24"/>
        </w:rPr>
        <w:t xml:space="preserve">literature on forgiveness </w:t>
      </w:r>
      <w:r w:rsidR="00526CF2" w:rsidRPr="006C774C">
        <w:rPr>
          <w:rFonts w:ascii="Times New Roman" w:hAnsi="Times New Roman" w:cs="Times New Roman"/>
          <w:sz w:val="24"/>
          <w:szCs w:val="24"/>
        </w:rPr>
        <w:t xml:space="preserve">and </w:t>
      </w:r>
      <w:r w:rsidR="00D9583B" w:rsidRPr="006C774C">
        <w:rPr>
          <w:rFonts w:ascii="Times New Roman" w:hAnsi="Times New Roman" w:cs="Times New Roman"/>
          <w:sz w:val="24"/>
          <w:szCs w:val="24"/>
        </w:rPr>
        <w:t>establish</w:t>
      </w:r>
      <w:r w:rsidR="00526CF2" w:rsidRPr="006C774C">
        <w:rPr>
          <w:rFonts w:ascii="Times New Roman" w:hAnsi="Times New Roman" w:cs="Times New Roman"/>
          <w:sz w:val="24"/>
          <w:szCs w:val="24"/>
        </w:rPr>
        <w:t xml:space="preserve"> that </w:t>
      </w:r>
      <w:r w:rsidR="008D74D4" w:rsidRPr="006C774C">
        <w:rPr>
          <w:rFonts w:ascii="Times New Roman" w:hAnsi="Times New Roman" w:cs="Times New Roman"/>
          <w:sz w:val="24"/>
          <w:szCs w:val="24"/>
        </w:rPr>
        <w:t xml:space="preserve">the two themes that illustrate how </w:t>
      </w:r>
      <w:r w:rsidR="003D7426" w:rsidRPr="006C774C">
        <w:rPr>
          <w:rFonts w:ascii="Times New Roman" w:hAnsi="Times New Roman" w:cs="Times New Roman"/>
          <w:sz w:val="24"/>
          <w:szCs w:val="24"/>
        </w:rPr>
        <w:t xml:space="preserve">religiosity </w:t>
      </w:r>
      <w:r w:rsidR="00DC3E35" w:rsidRPr="006C774C">
        <w:rPr>
          <w:rFonts w:ascii="Times New Roman" w:hAnsi="Times New Roman" w:cs="Times New Roman"/>
          <w:sz w:val="24"/>
          <w:szCs w:val="24"/>
        </w:rPr>
        <w:t xml:space="preserve">and spirituality </w:t>
      </w:r>
      <w:r w:rsidR="007350A4" w:rsidRPr="006C774C">
        <w:rPr>
          <w:rFonts w:ascii="Times New Roman" w:hAnsi="Times New Roman" w:cs="Times New Roman"/>
          <w:sz w:val="24"/>
          <w:szCs w:val="24"/>
        </w:rPr>
        <w:t>impact forgiveness</w:t>
      </w:r>
      <w:r w:rsidR="00D9583B" w:rsidRPr="006C774C">
        <w:rPr>
          <w:rFonts w:ascii="Times New Roman" w:hAnsi="Times New Roman" w:cs="Times New Roman"/>
          <w:sz w:val="24"/>
          <w:szCs w:val="24"/>
        </w:rPr>
        <w:t xml:space="preserve"> are </w:t>
      </w:r>
      <w:r w:rsidR="00973AF4" w:rsidRPr="006C774C">
        <w:rPr>
          <w:rFonts w:ascii="Times New Roman" w:hAnsi="Times New Roman" w:cs="Times New Roman"/>
          <w:sz w:val="24"/>
          <w:szCs w:val="24"/>
        </w:rPr>
        <w:t>“</w:t>
      </w:r>
      <w:r w:rsidR="00D9583B" w:rsidRPr="006C774C">
        <w:rPr>
          <w:rFonts w:ascii="Times New Roman" w:hAnsi="Times New Roman" w:cs="Times New Roman"/>
          <w:sz w:val="24"/>
          <w:szCs w:val="24"/>
        </w:rPr>
        <w:t>relationship with the sacred</w:t>
      </w:r>
      <w:r w:rsidR="00973AF4" w:rsidRPr="006C774C">
        <w:rPr>
          <w:rFonts w:ascii="Times New Roman" w:hAnsi="Times New Roman" w:cs="Times New Roman"/>
          <w:sz w:val="24"/>
          <w:szCs w:val="24"/>
        </w:rPr>
        <w:t>”</w:t>
      </w:r>
      <w:r w:rsidR="00D9583B" w:rsidRPr="006C774C">
        <w:rPr>
          <w:rFonts w:ascii="Times New Roman" w:hAnsi="Times New Roman" w:cs="Times New Roman"/>
          <w:sz w:val="24"/>
          <w:szCs w:val="24"/>
        </w:rPr>
        <w:t xml:space="preserve"> and </w:t>
      </w:r>
      <w:r w:rsidR="00973AF4" w:rsidRPr="006C774C">
        <w:rPr>
          <w:rFonts w:ascii="Times New Roman" w:hAnsi="Times New Roman" w:cs="Times New Roman"/>
          <w:sz w:val="24"/>
          <w:szCs w:val="24"/>
        </w:rPr>
        <w:t>“</w:t>
      </w:r>
      <w:r w:rsidR="00D9583B" w:rsidRPr="006C774C">
        <w:rPr>
          <w:rFonts w:ascii="Times New Roman" w:hAnsi="Times New Roman" w:cs="Times New Roman"/>
          <w:sz w:val="24"/>
          <w:szCs w:val="24"/>
        </w:rPr>
        <w:t>mediating factors towards forgiveness.</w:t>
      </w:r>
      <w:r w:rsidR="00973AF4" w:rsidRPr="006C774C">
        <w:rPr>
          <w:rFonts w:ascii="Times New Roman" w:hAnsi="Times New Roman" w:cs="Times New Roman"/>
          <w:sz w:val="24"/>
          <w:szCs w:val="24"/>
        </w:rPr>
        <w:t>”</w:t>
      </w:r>
      <w:r w:rsidR="00D9583B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313C6C" w:rsidRPr="006C774C">
        <w:rPr>
          <w:rFonts w:ascii="Times New Roman" w:hAnsi="Times New Roman" w:cs="Times New Roman"/>
          <w:sz w:val="24"/>
          <w:szCs w:val="24"/>
        </w:rPr>
        <w:t xml:space="preserve">The </w:t>
      </w:r>
      <w:r w:rsidR="00FB23B3" w:rsidRPr="006C774C">
        <w:rPr>
          <w:rFonts w:ascii="Times New Roman" w:hAnsi="Times New Roman" w:cs="Times New Roman"/>
          <w:sz w:val="24"/>
          <w:szCs w:val="24"/>
        </w:rPr>
        <w:t>study</w:t>
      </w:r>
      <w:r w:rsidR="00313C6C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C11544" w:rsidRPr="006C774C">
        <w:rPr>
          <w:rFonts w:ascii="Times New Roman" w:hAnsi="Times New Roman" w:cs="Times New Roman"/>
          <w:sz w:val="24"/>
          <w:szCs w:val="24"/>
        </w:rPr>
        <w:t>show</w:t>
      </w:r>
      <w:r w:rsidR="00FB23B3" w:rsidRPr="006C774C">
        <w:rPr>
          <w:rFonts w:ascii="Times New Roman" w:hAnsi="Times New Roman" w:cs="Times New Roman"/>
          <w:sz w:val="24"/>
          <w:szCs w:val="24"/>
        </w:rPr>
        <w:t>s</w:t>
      </w:r>
      <w:r w:rsidR="00C11544" w:rsidRPr="006C774C">
        <w:rPr>
          <w:rFonts w:ascii="Times New Roman" w:hAnsi="Times New Roman" w:cs="Times New Roman"/>
          <w:sz w:val="24"/>
          <w:szCs w:val="24"/>
        </w:rPr>
        <w:t xml:space="preserve"> that as spiritual approaches, meditation and prayer </w:t>
      </w:r>
      <w:r w:rsidR="00A5769F" w:rsidRPr="006C774C">
        <w:rPr>
          <w:rFonts w:ascii="Times New Roman" w:hAnsi="Times New Roman" w:cs="Times New Roman"/>
          <w:sz w:val="24"/>
          <w:szCs w:val="24"/>
        </w:rPr>
        <w:t xml:space="preserve">are effective </w:t>
      </w:r>
      <w:r w:rsidR="00375CCE" w:rsidRPr="006C774C">
        <w:rPr>
          <w:rFonts w:ascii="Times New Roman" w:hAnsi="Times New Roman" w:cs="Times New Roman"/>
          <w:sz w:val="24"/>
          <w:szCs w:val="24"/>
        </w:rPr>
        <w:t xml:space="preserve">in reconciling the negative feelings brought about by an offense(s). </w:t>
      </w:r>
    </w:p>
    <w:p w:rsidR="00C6108D" w:rsidRPr="006C774C" w:rsidRDefault="00C6108D" w:rsidP="00291E8D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774C">
        <w:rPr>
          <w:rFonts w:ascii="Times New Roman" w:hAnsi="Times New Roman" w:cs="Times New Roman"/>
          <w:sz w:val="24"/>
          <w:szCs w:val="24"/>
        </w:rPr>
        <w:tab/>
      </w:r>
      <w:r w:rsidR="00135B9C" w:rsidRPr="006C774C">
        <w:rPr>
          <w:rFonts w:ascii="Times New Roman" w:hAnsi="Times New Roman" w:cs="Times New Roman"/>
          <w:sz w:val="24"/>
          <w:szCs w:val="24"/>
        </w:rPr>
        <w:t xml:space="preserve">This study is beneficial as it helps </w:t>
      </w:r>
      <w:r w:rsidR="00367D42" w:rsidRPr="006C774C">
        <w:rPr>
          <w:rFonts w:ascii="Times New Roman" w:hAnsi="Times New Roman" w:cs="Times New Roman"/>
          <w:sz w:val="24"/>
          <w:szCs w:val="24"/>
        </w:rPr>
        <w:t xml:space="preserve">readers understand </w:t>
      </w:r>
      <w:r w:rsidR="00A915AB" w:rsidRPr="006C774C">
        <w:rPr>
          <w:rFonts w:ascii="Times New Roman" w:hAnsi="Times New Roman" w:cs="Times New Roman"/>
          <w:sz w:val="24"/>
          <w:szCs w:val="24"/>
        </w:rPr>
        <w:t xml:space="preserve">the relationship between </w:t>
      </w:r>
      <w:r w:rsidR="00B82C6A" w:rsidRPr="006C774C">
        <w:rPr>
          <w:rFonts w:ascii="Times New Roman" w:hAnsi="Times New Roman" w:cs="Times New Roman"/>
          <w:sz w:val="24"/>
          <w:szCs w:val="24"/>
        </w:rPr>
        <w:t xml:space="preserve">religion, </w:t>
      </w:r>
      <w:r w:rsidR="00A63458" w:rsidRPr="006C774C">
        <w:rPr>
          <w:rFonts w:ascii="Times New Roman" w:hAnsi="Times New Roman" w:cs="Times New Roman"/>
          <w:sz w:val="24"/>
          <w:szCs w:val="24"/>
        </w:rPr>
        <w:t xml:space="preserve">spirituality, and forgiveness. </w:t>
      </w:r>
      <w:r w:rsidR="00CD7156" w:rsidRPr="006C774C">
        <w:rPr>
          <w:rFonts w:ascii="Times New Roman" w:hAnsi="Times New Roman" w:cs="Times New Roman"/>
          <w:sz w:val="24"/>
          <w:szCs w:val="24"/>
        </w:rPr>
        <w:t xml:space="preserve">It </w:t>
      </w:r>
      <w:r w:rsidR="00D70E4B" w:rsidRPr="006C774C">
        <w:rPr>
          <w:rFonts w:ascii="Times New Roman" w:hAnsi="Times New Roman" w:cs="Times New Roman"/>
          <w:sz w:val="24"/>
          <w:szCs w:val="24"/>
        </w:rPr>
        <w:t xml:space="preserve">expertly </w:t>
      </w:r>
      <w:r w:rsidR="003E04D4" w:rsidRPr="006C774C">
        <w:rPr>
          <w:rFonts w:ascii="Times New Roman" w:hAnsi="Times New Roman" w:cs="Times New Roman"/>
          <w:sz w:val="24"/>
          <w:szCs w:val="24"/>
        </w:rPr>
        <w:t>shows</w:t>
      </w:r>
      <w:r w:rsidR="00A56D2F" w:rsidRPr="006C774C">
        <w:rPr>
          <w:rFonts w:ascii="Times New Roman" w:hAnsi="Times New Roman" w:cs="Times New Roman"/>
          <w:sz w:val="24"/>
          <w:szCs w:val="24"/>
        </w:rPr>
        <w:t xml:space="preserve"> how</w:t>
      </w:r>
      <w:r w:rsidR="003E04D4" w:rsidRPr="006C774C">
        <w:rPr>
          <w:rFonts w:ascii="Times New Roman" w:hAnsi="Times New Roman" w:cs="Times New Roman"/>
          <w:sz w:val="24"/>
          <w:szCs w:val="24"/>
        </w:rPr>
        <w:t xml:space="preserve"> </w:t>
      </w:r>
      <w:r w:rsidR="00176921" w:rsidRPr="006C774C">
        <w:rPr>
          <w:rFonts w:ascii="Times New Roman" w:hAnsi="Times New Roman" w:cs="Times New Roman"/>
          <w:sz w:val="24"/>
          <w:szCs w:val="24"/>
        </w:rPr>
        <w:t xml:space="preserve">religion and spirituality </w:t>
      </w:r>
      <w:r w:rsidR="002E5E57" w:rsidRPr="006C774C">
        <w:rPr>
          <w:rFonts w:ascii="Times New Roman" w:hAnsi="Times New Roman" w:cs="Times New Roman"/>
          <w:sz w:val="24"/>
          <w:szCs w:val="24"/>
        </w:rPr>
        <w:t xml:space="preserve">facilitate forgiveness </w:t>
      </w:r>
      <w:r w:rsidR="008541FA" w:rsidRPr="006C774C">
        <w:rPr>
          <w:rFonts w:ascii="Times New Roman" w:hAnsi="Times New Roman" w:cs="Times New Roman"/>
          <w:sz w:val="24"/>
          <w:szCs w:val="24"/>
        </w:rPr>
        <w:t xml:space="preserve">and improve </w:t>
      </w:r>
      <w:r w:rsidR="000F5207" w:rsidRPr="006C774C">
        <w:rPr>
          <w:rFonts w:ascii="Times New Roman" w:hAnsi="Times New Roman" w:cs="Times New Roman"/>
          <w:sz w:val="24"/>
          <w:szCs w:val="24"/>
        </w:rPr>
        <w:t xml:space="preserve">positive psychological change. </w:t>
      </w:r>
    </w:p>
    <w:p w:rsidR="00AB0225" w:rsidRDefault="00AB0225" w:rsidP="00AB022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Veenstra</w:t>
      </w:r>
      <w:proofErr w:type="spellEnd"/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 (1992). </w:t>
      </w:r>
      <w:proofErr w:type="gramStart"/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Psychological concepts of forgiveness.</w:t>
      </w:r>
      <w:proofErr w:type="gramEnd"/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6C77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Psychology and Christianity</w:t>
      </w:r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AE3917" w:rsidRPr="006C774C" w:rsidRDefault="00DC4BBC" w:rsidP="00AB022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5" w:history="1">
        <w:r w:rsidR="00AE3917" w:rsidRPr="004B75F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https://psycnet.apa.org/record/1992-42753-001</w:t>
        </w:r>
      </w:hyperlink>
      <w:r w:rsidR="00AE39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B0225" w:rsidRPr="006C774C" w:rsidRDefault="00AB0225" w:rsidP="00AB022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In this article, the authors</w:t>
      </w:r>
      <w:r w:rsidR="001F6834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0F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emphasize</w:t>
      </w:r>
      <w:r w:rsidR="001F6834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</w:t>
      </w:r>
      <w:r w:rsidR="002003FC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trusting, excusing, pardoning, overlooking, </w:t>
      </w:r>
      <w:r w:rsidR="00C21C68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releasing, and con</w:t>
      </w:r>
      <w:r w:rsidR="00467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doning are ways that individuals psychologically use forgiveness</w:t>
      </w:r>
      <w:r w:rsidR="00476518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076C9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authors </w:t>
      </w:r>
      <w:r w:rsidR="00B2450A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use the relationship-reconciliation </w:t>
      </w:r>
      <w:r w:rsidR="00452340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framework </w:t>
      </w:r>
      <w:r w:rsidR="00F65814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compare these </w:t>
      </w:r>
      <w:r w:rsidR="00F65814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concept</w:t>
      </w:r>
      <w:r w:rsidR="00DB5222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F65814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to </w:t>
      </w:r>
      <w:r w:rsidR="009332AD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assess</w:t>
      </w:r>
      <w:r w:rsidR="00DB5222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E17ED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each concept means </w:t>
      </w:r>
      <w:r w:rsidR="009332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how it contributes to</w:t>
      </w:r>
      <w:r w:rsidR="006E17ED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A5631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interpersonal behavior. </w:t>
      </w:r>
      <w:r w:rsidR="00BF1E47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E3746E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his study </w:t>
      </w:r>
      <w:r w:rsidR="006F0D2A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demonstrates that each concept </w:t>
      </w:r>
      <w:r w:rsidR="00C93726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be applied to particular types of conflict </w:t>
      </w:r>
      <w:r w:rsidR="00096895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9033F1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quickens the reconciliation process. </w:t>
      </w:r>
      <w:r w:rsidR="00D43C7D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authors </w:t>
      </w:r>
      <w:r w:rsidR="00497A67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 only highlight</w:t>
      </w:r>
      <w:r w:rsidR="00F14E1C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explain</w:t>
      </w:r>
      <w:r w:rsidR="00497A67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common misconceptions </w:t>
      </w:r>
      <w:r w:rsidR="002164C7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result in </w:t>
      </w:r>
      <w:r w:rsidR="00C73FE8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false </w:t>
      </w:r>
      <w:r w:rsidR="00B83417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reconciliation;</w:t>
      </w:r>
      <w:r w:rsidR="00C73FE8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they also discuss how these concept</w:t>
      </w:r>
      <w:r w:rsidR="00B83417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r w:rsidR="00C73FE8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be therapeutically applied. </w:t>
      </w:r>
    </w:p>
    <w:p w:rsidR="00CC50E9" w:rsidRPr="006C774C" w:rsidRDefault="00CC50E9" w:rsidP="00AB022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This study </w:t>
      </w:r>
      <w:r w:rsidR="00D16622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uses a psychological approach to </w:t>
      </w:r>
      <w:r w:rsidR="00813A63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explain common distortions </w:t>
      </w:r>
      <w:r w:rsidR="00364EA7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forgiveness. It also </w:t>
      </w:r>
      <w:r w:rsidR="00923C16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suggest</w:t>
      </w:r>
      <w:r w:rsidR="007F0939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923C16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</w:t>
      </w:r>
      <w:r w:rsidR="002B6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Christianity</w:t>
      </w:r>
      <w:r w:rsidR="00923C16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616DD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provides a more comprehensive sense of forgiveness</w:t>
      </w:r>
      <w:r w:rsidR="000B19BE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is lacking in other theories. </w:t>
      </w:r>
      <w:r w:rsidR="007F0939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article is useful </w:t>
      </w:r>
      <w:r w:rsidR="00036AC0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therapists as it discusses psychological concepts of forgiveness and </w:t>
      </w:r>
      <w:r w:rsidR="00232BB6"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highlights how Christian views of forgiveness can be integrated into the psychological field. </w:t>
      </w:r>
    </w:p>
    <w:p w:rsidR="00183847" w:rsidRDefault="00183847" w:rsidP="00AB022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Macaskill</w:t>
      </w:r>
      <w:proofErr w:type="spellEnd"/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(2005). Defining forgiveness: Christian clergy and general population perspectives. </w:t>
      </w:r>
      <w:r w:rsidRPr="006C77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personality</w:t>
      </w:r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C77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73</w:t>
      </w:r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1237-1266.</w:t>
      </w:r>
    </w:p>
    <w:p w:rsidR="00B232D8" w:rsidRPr="006C774C" w:rsidRDefault="00DC4BBC" w:rsidP="00AB022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6" w:history="1">
        <w:r w:rsidR="00B232D8" w:rsidRPr="004B75F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http://shura.shu.ac.uk/127/1/fulltext.pdf</w:t>
        </w:r>
      </w:hyperlink>
      <w:r w:rsidR="00B232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83847" w:rsidRDefault="00183847" w:rsidP="00AB022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C7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study </w:t>
      </w:r>
      <w:r w:rsidR="003B55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draws on Christian sources </w:t>
      </w:r>
      <w:r w:rsidR="005964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investigate the meaning of forgiveness. </w:t>
      </w:r>
      <w:r w:rsidR="003B2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authors </w:t>
      </w:r>
      <w:r w:rsidR="00603F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compare </w:t>
      </w:r>
      <w:r w:rsidR="00F96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social science </w:t>
      </w:r>
      <w:r w:rsidR="00EA0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general population </w:t>
      </w:r>
      <w:r w:rsidR="00F96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definitions of forgiveness </w:t>
      </w:r>
      <w:r w:rsidR="00AE3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arrive at a </w:t>
      </w:r>
      <w:r w:rsidR="00D03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</w:t>
      </w:r>
      <w:r w:rsidR="000367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meaning of the term. </w:t>
      </w:r>
      <w:r w:rsidR="00E742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study enlisted </w:t>
      </w:r>
      <w:r w:rsidR="00E82C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209 Roman and Anglican clergy and 159 individuals from the general population</w:t>
      </w:r>
      <w:r w:rsidR="00382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who were required to </w:t>
      </w:r>
      <w:r w:rsidR="009D74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complete postal questionnaires about </w:t>
      </w:r>
      <w:r w:rsidR="001D40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forgiveness. </w:t>
      </w:r>
      <w:r w:rsidR="00A51B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Findings indicated that </w:t>
      </w:r>
      <w:r w:rsidR="000A03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clergy and members of the general population </w:t>
      </w:r>
      <w:r w:rsidR="00E265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considered </w:t>
      </w:r>
      <w:r w:rsidR="00B80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forgiveness and </w:t>
      </w:r>
      <w:r w:rsidR="00E265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reconciliation </w:t>
      </w:r>
      <w:r w:rsidR="003271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necessary</w:t>
      </w:r>
      <w:r w:rsidR="00E43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3271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although </w:t>
      </w:r>
      <w:r w:rsidR="007010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these</w:t>
      </w:r>
      <w:r w:rsidR="00E275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conceptualization</w:t>
      </w:r>
      <w:r w:rsidR="00B80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E275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80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</w:t>
      </w:r>
      <w:r w:rsidR="004543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consensus within psychology. </w:t>
      </w:r>
      <w:r w:rsidR="00EA0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550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study also found that clergy believe that </w:t>
      </w:r>
      <w:r w:rsidR="00C25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forgiveness </w:t>
      </w:r>
      <w:r w:rsidR="003105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 no limits and</w:t>
      </w:r>
      <w:r w:rsidR="00941D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105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penitence</w:t>
      </w:r>
      <w:r w:rsidR="00941D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not necessary</w:t>
      </w:r>
      <w:r w:rsidR="00E43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41D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whereas the general </w:t>
      </w:r>
      <w:r w:rsidR="005A73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populace</w:t>
      </w:r>
      <w:r w:rsidR="00941D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42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believe</w:t>
      </w:r>
      <w:r w:rsidR="00E43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FB42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</w:t>
      </w:r>
      <w:r w:rsidR="00D35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forgiveness has limits and that repentance is </w:t>
      </w:r>
      <w:r w:rsidR="005674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required</w:t>
      </w:r>
      <w:r w:rsidR="00D35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A0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92FEA" w:rsidRPr="005C2851" w:rsidRDefault="0035441A" w:rsidP="005C285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F4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study presents varying views on forgiveness</w:t>
      </w:r>
      <w:r w:rsidR="00E43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80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this can be beneficial to the reader </w:t>
      </w:r>
      <w:r w:rsidR="000962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it introduces new ways of seeing certain aspects</w:t>
      </w:r>
      <w:r w:rsidR="00E01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around forgiveness. </w:t>
      </w:r>
    </w:p>
    <w:sectPr w:rsidR="00792FEA" w:rsidRPr="005C2851" w:rsidSect="009C0FCE"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BB" w:rsidRDefault="00600CBB" w:rsidP="009C0FCE">
      <w:pPr>
        <w:spacing w:after="0" w:line="240" w:lineRule="auto"/>
      </w:pPr>
      <w:r>
        <w:separator/>
      </w:r>
    </w:p>
  </w:endnote>
  <w:endnote w:type="continuationSeparator" w:id="0">
    <w:p w:rsidR="00600CBB" w:rsidRDefault="00600CBB" w:rsidP="009C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BB" w:rsidRDefault="00600CBB" w:rsidP="009C0FCE">
      <w:pPr>
        <w:spacing w:after="0" w:line="240" w:lineRule="auto"/>
      </w:pPr>
      <w:r>
        <w:separator/>
      </w:r>
    </w:p>
  </w:footnote>
  <w:footnote w:type="continuationSeparator" w:id="0">
    <w:p w:rsidR="00600CBB" w:rsidRDefault="00600CBB" w:rsidP="009C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BB" w:rsidRPr="009C0FCE" w:rsidRDefault="00600CB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C0FCE">
      <w:rPr>
        <w:rFonts w:ascii="Times New Roman" w:hAnsi="Times New Roman" w:cs="Times New Roman"/>
        <w:sz w:val="24"/>
        <w:szCs w:val="24"/>
      </w:rPr>
      <w:t xml:space="preserve">ANNOTATED BIBLIOGRAPHY </w:t>
    </w:r>
    <w:r w:rsidRPr="009C0FCE">
      <w:rPr>
        <w:rFonts w:ascii="Times New Roman" w:hAnsi="Times New Roman" w:cs="Times New Roman"/>
        <w:sz w:val="24"/>
        <w:szCs w:val="24"/>
      </w:rPr>
      <w:tab/>
    </w:r>
    <w:r w:rsidRPr="009C0FCE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47764950"/>
        <w:docPartObj>
          <w:docPartGallery w:val="Page Numbers (Top of Page)"/>
          <w:docPartUnique/>
        </w:docPartObj>
      </w:sdtPr>
      <w:sdtContent>
        <w:r w:rsidRPr="009C0F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F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0F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0FC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600CBB" w:rsidRPr="009C0FCE" w:rsidRDefault="00600CB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BB" w:rsidRPr="009C0FCE" w:rsidRDefault="00600CB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C0FCE">
      <w:rPr>
        <w:rFonts w:ascii="Times New Roman" w:hAnsi="Times New Roman" w:cs="Times New Roman"/>
        <w:sz w:val="24"/>
        <w:szCs w:val="24"/>
      </w:rPr>
      <w:t>Running Head: ANNOTATED BIBLIOGRAPHY</w:t>
    </w:r>
    <w:r w:rsidRPr="009C0FCE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47764844"/>
        <w:docPartObj>
          <w:docPartGallery w:val="Page Numbers (Top of Page)"/>
          <w:docPartUnique/>
        </w:docPartObj>
      </w:sdtPr>
      <w:sdtContent>
        <w:r w:rsidRPr="009C0F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F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0F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C0FC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600CBB" w:rsidRPr="009C0FCE" w:rsidRDefault="00600CB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F4"/>
    <w:rsid w:val="00004104"/>
    <w:rsid w:val="00024E69"/>
    <w:rsid w:val="00033700"/>
    <w:rsid w:val="0003407F"/>
    <w:rsid w:val="000348B7"/>
    <w:rsid w:val="00036739"/>
    <w:rsid w:val="00036AC0"/>
    <w:rsid w:val="00036BF2"/>
    <w:rsid w:val="0004386C"/>
    <w:rsid w:val="000452C9"/>
    <w:rsid w:val="000775C5"/>
    <w:rsid w:val="0008453B"/>
    <w:rsid w:val="000856B4"/>
    <w:rsid w:val="0008669A"/>
    <w:rsid w:val="00092AAE"/>
    <w:rsid w:val="000952A0"/>
    <w:rsid w:val="00096230"/>
    <w:rsid w:val="00096895"/>
    <w:rsid w:val="000A0068"/>
    <w:rsid w:val="000A0331"/>
    <w:rsid w:val="000A5D07"/>
    <w:rsid w:val="000B19BE"/>
    <w:rsid w:val="000D14B6"/>
    <w:rsid w:val="000D4588"/>
    <w:rsid w:val="000F5207"/>
    <w:rsid w:val="00110FA5"/>
    <w:rsid w:val="00122AAC"/>
    <w:rsid w:val="00132AA5"/>
    <w:rsid w:val="00135B9C"/>
    <w:rsid w:val="00153C5D"/>
    <w:rsid w:val="0015471E"/>
    <w:rsid w:val="00156818"/>
    <w:rsid w:val="001713D0"/>
    <w:rsid w:val="0017575B"/>
    <w:rsid w:val="00176921"/>
    <w:rsid w:val="00176A96"/>
    <w:rsid w:val="00177C3A"/>
    <w:rsid w:val="00182B0A"/>
    <w:rsid w:val="00183847"/>
    <w:rsid w:val="001955AE"/>
    <w:rsid w:val="00196BD6"/>
    <w:rsid w:val="001A28DA"/>
    <w:rsid w:val="001B00F3"/>
    <w:rsid w:val="001B2867"/>
    <w:rsid w:val="001B67EC"/>
    <w:rsid w:val="001C0C97"/>
    <w:rsid w:val="001C4072"/>
    <w:rsid w:val="001D40D9"/>
    <w:rsid w:val="001E0F27"/>
    <w:rsid w:val="001E28B5"/>
    <w:rsid w:val="001E3E3C"/>
    <w:rsid w:val="001F39F3"/>
    <w:rsid w:val="001F5AF9"/>
    <w:rsid w:val="001F6834"/>
    <w:rsid w:val="002003FC"/>
    <w:rsid w:val="002164C7"/>
    <w:rsid w:val="00221287"/>
    <w:rsid w:val="00221ACB"/>
    <w:rsid w:val="00232BB6"/>
    <w:rsid w:val="0023627B"/>
    <w:rsid w:val="00245F10"/>
    <w:rsid w:val="00260CBD"/>
    <w:rsid w:val="00260F50"/>
    <w:rsid w:val="00264BB0"/>
    <w:rsid w:val="0027012D"/>
    <w:rsid w:val="002739DE"/>
    <w:rsid w:val="00282AE0"/>
    <w:rsid w:val="00291E8D"/>
    <w:rsid w:val="0029669B"/>
    <w:rsid w:val="002B6334"/>
    <w:rsid w:val="002D3E8C"/>
    <w:rsid w:val="002D49AE"/>
    <w:rsid w:val="002D7910"/>
    <w:rsid w:val="002E10AB"/>
    <w:rsid w:val="002E2F19"/>
    <w:rsid w:val="002E5E57"/>
    <w:rsid w:val="002E6D6D"/>
    <w:rsid w:val="002E7501"/>
    <w:rsid w:val="00301907"/>
    <w:rsid w:val="00310566"/>
    <w:rsid w:val="0031230D"/>
    <w:rsid w:val="00313C6C"/>
    <w:rsid w:val="00314B34"/>
    <w:rsid w:val="00317B1B"/>
    <w:rsid w:val="00325865"/>
    <w:rsid w:val="003271CE"/>
    <w:rsid w:val="0034707D"/>
    <w:rsid w:val="003520C6"/>
    <w:rsid w:val="00352B9C"/>
    <w:rsid w:val="0035441A"/>
    <w:rsid w:val="00364EA7"/>
    <w:rsid w:val="00367D42"/>
    <w:rsid w:val="00375CCE"/>
    <w:rsid w:val="003820B0"/>
    <w:rsid w:val="003860EF"/>
    <w:rsid w:val="003A3475"/>
    <w:rsid w:val="003A5631"/>
    <w:rsid w:val="003A5F2B"/>
    <w:rsid w:val="003B103F"/>
    <w:rsid w:val="003B1B8B"/>
    <w:rsid w:val="003B2F76"/>
    <w:rsid w:val="003B40D8"/>
    <w:rsid w:val="003B55FA"/>
    <w:rsid w:val="003C12EF"/>
    <w:rsid w:val="003C1544"/>
    <w:rsid w:val="003C6B4D"/>
    <w:rsid w:val="003D09D5"/>
    <w:rsid w:val="003D3B3D"/>
    <w:rsid w:val="003D7426"/>
    <w:rsid w:val="003D7A21"/>
    <w:rsid w:val="003E04D4"/>
    <w:rsid w:val="003F2835"/>
    <w:rsid w:val="00402FEF"/>
    <w:rsid w:val="00406183"/>
    <w:rsid w:val="00411219"/>
    <w:rsid w:val="004140DD"/>
    <w:rsid w:val="00432E84"/>
    <w:rsid w:val="004342F4"/>
    <w:rsid w:val="00450353"/>
    <w:rsid w:val="00452340"/>
    <w:rsid w:val="0045438E"/>
    <w:rsid w:val="0046722B"/>
    <w:rsid w:val="0047125E"/>
    <w:rsid w:val="00476518"/>
    <w:rsid w:val="00484706"/>
    <w:rsid w:val="00497A67"/>
    <w:rsid w:val="004A1562"/>
    <w:rsid w:val="004A3E12"/>
    <w:rsid w:val="004A4864"/>
    <w:rsid w:val="004A6BA2"/>
    <w:rsid w:val="004B2BA0"/>
    <w:rsid w:val="004B4345"/>
    <w:rsid w:val="004C3764"/>
    <w:rsid w:val="004C4802"/>
    <w:rsid w:val="004D00E5"/>
    <w:rsid w:val="004D5C8C"/>
    <w:rsid w:val="004E2EEA"/>
    <w:rsid w:val="004E4D76"/>
    <w:rsid w:val="004E6C73"/>
    <w:rsid w:val="004F1D70"/>
    <w:rsid w:val="004F4AA8"/>
    <w:rsid w:val="00521A19"/>
    <w:rsid w:val="00526CF2"/>
    <w:rsid w:val="00531216"/>
    <w:rsid w:val="005349FA"/>
    <w:rsid w:val="00546AB2"/>
    <w:rsid w:val="005473BC"/>
    <w:rsid w:val="00547507"/>
    <w:rsid w:val="00550E7C"/>
    <w:rsid w:val="00552376"/>
    <w:rsid w:val="00553C34"/>
    <w:rsid w:val="00555FA3"/>
    <w:rsid w:val="0056031D"/>
    <w:rsid w:val="00561F8F"/>
    <w:rsid w:val="00567498"/>
    <w:rsid w:val="005722D1"/>
    <w:rsid w:val="00572F1A"/>
    <w:rsid w:val="005807BD"/>
    <w:rsid w:val="00583A1C"/>
    <w:rsid w:val="00585A7E"/>
    <w:rsid w:val="00596461"/>
    <w:rsid w:val="005A290F"/>
    <w:rsid w:val="005A48A0"/>
    <w:rsid w:val="005A73BE"/>
    <w:rsid w:val="005A7578"/>
    <w:rsid w:val="005B70D3"/>
    <w:rsid w:val="005C2851"/>
    <w:rsid w:val="005C5FFE"/>
    <w:rsid w:val="005E2D89"/>
    <w:rsid w:val="005E5B0C"/>
    <w:rsid w:val="005F1745"/>
    <w:rsid w:val="005F6672"/>
    <w:rsid w:val="00600CBB"/>
    <w:rsid w:val="00603F97"/>
    <w:rsid w:val="006328EF"/>
    <w:rsid w:val="00636669"/>
    <w:rsid w:val="006542CD"/>
    <w:rsid w:val="00655A5A"/>
    <w:rsid w:val="006616BB"/>
    <w:rsid w:val="00661F06"/>
    <w:rsid w:val="00681ED8"/>
    <w:rsid w:val="006848D4"/>
    <w:rsid w:val="00686F93"/>
    <w:rsid w:val="006A2587"/>
    <w:rsid w:val="006A532D"/>
    <w:rsid w:val="006A634B"/>
    <w:rsid w:val="006B0DB1"/>
    <w:rsid w:val="006B38CF"/>
    <w:rsid w:val="006C0E7D"/>
    <w:rsid w:val="006C51BA"/>
    <w:rsid w:val="006C774C"/>
    <w:rsid w:val="006D061B"/>
    <w:rsid w:val="006D3AFC"/>
    <w:rsid w:val="006D6927"/>
    <w:rsid w:val="006E0954"/>
    <w:rsid w:val="006E17ED"/>
    <w:rsid w:val="006F0D2A"/>
    <w:rsid w:val="006F23FA"/>
    <w:rsid w:val="006F3432"/>
    <w:rsid w:val="006F3F5A"/>
    <w:rsid w:val="00701033"/>
    <w:rsid w:val="00706910"/>
    <w:rsid w:val="00714D4E"/>
    <w:rsid w:val="007230DC"/>
    <w:rsid w:val="007316A0"/>
    <w:rsid w:val="007350A4"/>
    <w:rsid w:val="00744717"/>
    <w:rsid w:val="007514C9"/>
    <w:rsid w:val="00752B58"/>
    <w:rsid w:val="0075458C"/>
    <w:rsid w:val="007616DD"/>
    <w:rsid w:val="007641F8"/>
    <w:rsid w:val="00786C49"/>
    <w:rsid w:val="00791F31"/>
    <w:rsid w:val="00792FEA"/>
    <w:rsid w:val="00793F52"/>
    <w:rsid w:val="0079497A"/>
    <w:rsid w:val="007972B1"/>
    <w:rsid w:val="007A06CE"/>
    <w:rsid w:val="007A3A5E"/>
    <w:rsid w:val="007A6941"/>
    <w:rsid w:val="007C1BAD"/>
    <w:rsid w:val="007D2977"/>
    <w:rsid w:val="007D52AD"/>
    <w:rsid w:val="007D593E"/>
    <w:rsid w:val="007E3307"/>
    <w:rsid w:val="007F0939"/>
    <w:rsid w:val="007F158C"/>
    <w:rsid w:val="00812353"/>
    <w:rsid w:val="00812B99"/>
    <w:rsid w:val="00813A63"/>
    <w:rsid w:val="0082186F"/>
    <w:rsid w:val="00834B68"/>
    <w:rsid w:val="00840235"/>
    <w:rsid w:val="008541FA"/>
    <w:rsid w:val="00876F8B"/>
    <w:rsid w:val="008A7C40"/>
    <w:rsid w:val="008D2A3E"/>
    <w:rsid w:val="008D4971"/>
    <w:rsid w:val="008D74D4"/>
    <w:rsid w:val="008E0EA9"/>
    <w:rsid w:val="008F0EF4"/>
    <w:rsid w:val="008F2D45"/>
    <w:rsid w:val="00902809"/>
    <w:rsid w:val="009033F1"/>
    <w:rsid w:val="00903FBC"/>
    <w:rsid w:val="00914C9D"/>
    <w:rsid w:val="00922075"/>
    <w:rsid w:val="00923C16"/>
    <w:rsid w:val="0092772C"/>
    <w:rsid w:val="009332AD"/>
    <w:rsid w:val="00937040"/>
    <w:rsid w:val="0093756F"/>
    <w:rsid w:val="009376D9"/>
    <w:rsid w:val="00941D61"/>
    <w:rsid w:val="00941DB2"/>
    <w:rsid w:val="00945246"/>
    <w:rsid w:val="00945AD3"/>
    <w:rsid w:val="00956A86"/>
    <w:rsid w:val="00967835"/>
    <w:rsid w:val="0097239B"/>
    <w:rsid w:val="00973AF4"/>
    <w:rsid w:val="0098056D"/>
    <w:rsid w:val="00983445"/>
    <w:rsid w:val="00995485"/>
    <w:rsid w:val="00997290"/>
    <w:rsid w:val="009A1F13"/>
    <w:rsid w:val="009B5855"/>
    <w:rsid w:val="009B6E3B"/>
    <w:rsid w:val="009C0FCE"/>
    <w:rsid w:val="009C5BDE"/>
    <w:rsid w:val="009C7B07"/>
    <w:rsid w:val="009D688A"/>
    <w:rsid w:val="009D745F"/>
    <w:rsid w:val="009F3824"/>
    <w:rsid w:val="00A034F2"/>
    <w:rsid w:val="00A12A88"/>
    <w:rsid w:val="00A15D03"/>
    <w:rsid w:val="00A2418A"/>
    <w:rsid w:val="00A24376"/>
    <w:rsid w:val="00A25375"/>
    <w:rsid w:val="00A318F6"/>
    <w:rsid w:val="00A37F70"/>
    <w:rsid w:val="00A45126"/>
    <w:rsid w:val="00A51B71"/>
    <w:rsid w:val="00A56D2F"/>
    <w:rsid w:val="00A5769F"/>
    <w:rsid w:val="00A57731"/>
    <w:rsid w:val="00A63458"/>
    <w:rsid w:val="00A67515"/>
    <w:rsid w:val="00A7560D"/>
    <w:rsid w:val="00A849D1"/>
    <w:rsid w:val="00A87DB9"/>
    <w:rsid w:val="00A915AB"/>
    <w:rsid w:val="00AA0AB2"/>
    <w:rsid w:val="00AA0F35"/>
    <w:rsid w:val="00AB0225"/>
    <w:rsid w:val="00AB162B"/>
    <w:rsid w:val="00AB2CC8"/>
    <w:rsid w:val="00AC1816"/>
    <w:rsid w:val="00AD3B84"/>
    <w:rsid w:val="00AE3917"/>
    <w:rsid w:val="00AE3C43"/>
    <w:rsid w:val="00B01E13"/>
    <w:rsid w:val="00B028C3"/>
    <w:rsid w:val="00B06602"/>
    <w:rsid w:val="00B076C9"/>
    <w:rsid w:val="00B17110"/>
    <w:rsid w:val="00B21C43"/>
    <w:rsid w:val="00B232D8"/>
    <w:rsid w:val="00B2450A"/>
    <w:rsid w:val="00B36636"/>
    <w:rsid w:val="00B60326"/>
    <w:rsid w:val="00B62C89"/>
    <w:rsid w:val="00B73E9F"/>
    <w:rsid w:val="00B800DE"/>
    <w:rsid w:val="00B82C6A"/>
    <w:rsid w:val="00B83417"/>
    <w:rsid w:val="00B85880"/>
    <w:rsid w:val="00BA3128"/>
    <w:rsid w:val="00BA4423"/>
    <w:rsid w:val="00BA6BDC"/>
    <w:rsid w:val="00BC6EB8"/>
    <w:rsid w:val="00BC6F9C"/>
    <w:rsid w:val="00BF0D48"/>
    <w:rsid w:val="00BF1E47"/>
    <w:rsid w:val="00BF6CA0"/>
    <w:rsid w:val="00C00731"/>
    <w:rsid w:val="00C01616"/>
    <w:rsid w:val="00C05807"/>
    <w:rsid w:val="00C11544"/>
    <w:rsid w:val="00C13351"/>
    <w:rsid w:val="00C21C68"/>
    <w:rsid w:val="00C25A57"/>
    <w:rsid w:val="00C25C64"/>
    <w:rsid w:val="00C30833"/>
    <w:rsid w:val="00C367D2"/>
    <w:rsid w:val="00C46454"/>
    <w:rsid w:val="00C55FFB"/>
    <w:rsid w:val="00C578D0"/>
    <w:rsid w:val="00C6108D"/>
    <w:rsid w:val="00C62CA8"/>
    <w:rsid w:val="00C653FE"/>
    <w:rsid w:val="00C73A38"/>
    <w:rsid w:val="00C73FE8"/>
    <w:rsid w:val="00C77B65"/>
    <w:rsid w:val="00C81B21"/>
    <w:rsid w:val="00C86424"/>
    <w:rsid w:val="00C919CC"/>
    <w:rsid w:val="00C93726"/>
    <w:rsid w:val="00C937DF"/>
    <w:rsid w:val="00C963DD"/>
    <w:rsid w:val="00CA60DB"/>
    <w:rsid w:val="00CB3F57"/>
    <w:rsid w:val="00CC0E57"/>
    <w:rsid w:val="00CC3BCC"/>
    <w:rsid w:val="00CC50E9"/>
    <w:rsid w:val="00CD7156"/>
    <w:rsid w:val="00CD7691"/>
    <w:rsid w:val="00CF7E22"/>
    <w:rsid w:val="00D0235B"/>
    <w:rsid w:val="00D027D0"/>
    <w:rsid w:val="00D035B3"/>
    <w:rsid w:val="00D04691"/>
    <w:rsid w:val="00D16622"/>
    <w:rsid w:val="00D20232"/>
    <w:rsid w:val="00D357F4"/>
    <w:rsid w:val="00D40DD3"/>
    <w:rsid w:val="00D43C7D"/>
    <w:rsid w:val="00D55057"/>
    <w:rsid w:val="00D60139"/>
    <w:rsid w:val="00D70E4B"/>
    <w:rsid w:val="00D71B44"/>
    <w:rsid w:val="00D7270E"/>
    <w:rsid w:val="00D72F1D"/>
    <w:rsid w:val="00D80FE0"/>
    <w:rsid w:val="00D90476"/>
    <w:rsid w:val="00D9583B"/>
    <w:rsid w:val="00DA3A60"/>
    <w:rsid w:val="00DA3C3D"/>
    <w:rsid w:val="00DB5222"/>
    <w:rsid w:val="00DC1D4D"/>
    <w:rsid w:val="00DC343B"/>
    <w:rsid w:val="00DC3E35"/>
    <w:rsid w:val="00DC4BBC"/>
    <w:rsid w:val="00DD6BB2"/>
    <w:rsid w:val="00DE1645"/>
    <w:rsid w:val="00DE2CFD"/>
    <w:rsid w:val="00DF50AA"/>
    <w:rsid w:val="00DF71B5"/>
    <w:rsid w:val="00E01351"/>
    <w:rsid w:val="00E10BC9"/>
    <w:rsid w:val="00E176DF"/>
    <w:rsid w:val="00E2251C"/>
    <w:rsid w:val="00E2659D"/>
    <w:rsid w:val="00E27565"/>
    <w:rsid w:val="00E30D68"/>
    <w:rsid w:val="00E3746E"/>
    <w:rsid w:val="00E43B85"/>
    <w:rsid w:val="00E45E6C"/>
    <w:rsid w:val="00E600CB"/>
    <w:rsid w:val="00E6545D"/>
    <w:rsid w:val="00E742BD"/>
    <w:rsid w:val="00E80EA9"/>
    <w:rsid w:val="00E82C6D"/>
    <w:rsid w:val="00E906F4"/>
    <w:rsid w:val="00E9084C"/>
    <w:rsid w:val="00EA0B37"/>
    <w:rsid w:val="00EA2D3C"/>
    <w:rsid w:val="00EA5816"/>
    <w:rsid w:val="00EA6184"/>
    <w:rsid w:val="00EB1CC0"/>
    <w:rsid w:val="00EC5B0B"/>
    <w:rsid w:val="00ED4B82"/>
    <w:rsid w:val="00EE00E9"/>
    <w:rsid w:val="00EE1A46"/>
    <w:rsid w:val="00EF3925"/>
    <w:rsid w:val="00EF6501"/>
    <w:rsid w:val="00F07953"/>
    <w:rsid w:val="00F14E1C"/>
    <w:rsid w:val="00F33298"/>
    <w:rsid w:val="00F36990"/>
    <w:rsid w:val="00F43D9D"/>
    <w:rsid w:val="00F54B9E"/>
    <w:rsid w:val="00F5651B"/>
    <w:rsid w:val="00F65814"/>
    <w:rsid w:val="00F8052F"/>
    <w:rsid w:val="00F86EC7"/>
    <w:rsid w:val="00F905AC"/>
    <w:rsid w:val="00F93FB7"/>
    <w:rsid w:val="00F9671B"/>
    <w:rsid w:val="00FA04B7"/>
    <w:rsid w:val="00FA453F"/>
    <w:rsid w:val="00FA7539"/>
    <w:rsid w:val="00FB23B3"/>
    <w:rsid w:val="00FB421D"/>
    <w:rsid w:val="00FB7341"/>
    <w:rsid w:val="00FC306C"/>
    <w:rsid w:val="00FC325A"/>
    <w:rsid w:val="00FD57EB"/>
    <w:rsid w:val="00FF2C0D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CE"/>
  </w:style>
  <w:style w:type="paragraph" w:styleId="Footer">
    <w:name w:val="footer"/>
    <w:basedOn w:val="Normal"/>
    <w:link w:val="FooterChar"/>
    <w:uiPriority w:val="99"/>
    <w:semiHidden/>
    <w:unhideWhenUsed/>
    <w:rsid w:val="009C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FCE"/>
  </w:style>
  <w:style w:type="character" w:styleId="Emphasis">
    <w:name w:val="Emphasis"/>
    <w:basedOn w:val="DefaultParagraphFont"/>
    <w:uiPriority w:val="20"/>
    <w:qFormat/>
    <w:rsid w:val="004E2EEA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CE"/>
  </w:style>
  <w:style w:type="paragraph" w:styleId="Footer">
    <w:name w:val="footer"/>
    <w:basedOn w:val="Normal"/>
    <w:link w:val="FooterChar"/>
    <w:uiPriority w:val="99"/>
    <w:semiHidden/>
    <w:unhideWhenUsed/>
    <w:rsid w:val="009C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FCE"/>
  </w:style>
  <w:style w:type="character" w:styleId="Emphasis">
    <w:name w:val="Emphasis"/>
    <w:basedOn w:val="DefaultParagraphFont"/>
    <w:uiPriority w:val="20"/>
    <w:qFormat/>
    <w:rsid w:val="004E2EEA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igitalcommons.georgefox.edu/cgi/viewcontent.cgi?article=1179&amp;context=gscp_fac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local.psy.miami.edu/faculty/mmccullough/Papers/religion_forgiving_personality.pdf" TargetMode="External"/><Relationship Id="rId11" Type="http://schemas.openxmlformats.org/officeDocument/2006/relationships/hyperlink" Target="https://www.ncbi.nlm.nih.gov/pmc/articles/PMC3046863/" TargetMode="External"/><Relationship Id="rId12" Type="http://schemas.openxmlformats.org/officeDocument/2006/relationships/hyperlink" Target="https://scholarworks.waldenu.edu/cgi/viewcontent.cgi?article=5493&amp;context=dissertations" TargetMode="External"/><Relationship Id="rId13" Type="http://schemas.openxmlformats.org/officeDocument/2006/relationships/hyperlink" Target="https://doi.org/10.1007/s10943-019-00860-4" TargetMode="External"/><Relationship Id="rId14" Type="http://schemas.openxmlformats.org/officeDocument/2006/relationships/hyperlink" Target="https://doi.org/10.1037/a0025803" TargetMode="External"/><Relationship Id="rId15" Type="http://schemas.openxmlformats.org/officeDocument/2006/relationships/hyperlink" Target="https://psycnet.apa.org/record/1992-42753-001" TargetMode="External"/><Relationship Id="rId16" Type="http://schemas.openxmlformats.org/officeDocument/2006/relationships/hyperlink" Target="http://shura.shu.ac.uk/127/1/fulltext.pdf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i.org/10.3390/rel10010044" TargetMode="External"/><Relationship Id="rId8" Type="http://schemas.openxmlformats.org/officeDocument/2006/relationships/hyperlink" Target="https://digitalcommons.georgefox.edu/cgi/viewcontent.cgi?article=1148&amp;context=gscp_f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1987</Words>
  <Characters>11329</Characters>
  <Application>Microsoft Macintosh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Kelly</cp:lastModifiedBy>
  <cp:revision>2</cp:revision>
  <dcterms:created xsi:type="dcterms:W3CDTF">2020-11-15T22:02:00Z</dcterms:created>
  <dcterms:modified xsi:type="dcterms:W3CDTF">2020-11-15T22:02:00Z</dcterms:modified>
</cp:coreProperties>
</file>