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1E73" w14:textId="77777777" w:rsidR="00C36D1E" w:rsidRDefault="006A3B05">
      <w:pPr>
        <w:spacing w:after="0"/>
      </w:pPr>
      <w:r>
        <w:rPr>
          <w:b/>
          <w:sz w:val="28"/>
        </w:rPr>
        <w:t xml:space="preserve">RESEARCH PROJECT #5 – Final project                                 </w:t>
      </w:r>
      <w:r>
        <w:rPr>
          <w:sz w:val="28"/>
        </w:rPr>
        <w:t>see CANVAS for due date</w:t>
      </w:r>
      <w:r>
        <w:rPr>
          <w:b/>
          <w:sz w:val="28"/>
        </w:rPr>
        <w:t xml:space="preserve"> </w:t>
      </w:r>
      <w:r>
        <w:rPr>
          <w:sz w:val="28"/>
        </w:rPr>
        <w:t xml:space="preserve"> </w:t>
      </w:r>
    </w:p>
    <w:p w14:paraId="6C101F21" w14:textId="77777777" w:rsidR="00C36D1E" w:rsidRDefault="006A3B05">
      <w:pPr>
        <w:spacing w:after="50"/>
      </w:pPr>
      <w:r>
        <w:rPr>
          <w:rFonts w:ascii="Arial" w:eastAsia="Arial" w:hAnsi="Arial" w:cs="Arial"/>
          <w:sz w:val="24"/>
        </w:rPr>
        <w:t xml:space="preserve"> </w:t>
      </w:r>
    </w:p>
    <w:p w14:paraId="418730D8" w14:textId="77777777" w:rsidR="00C36D1E" w:rsidRDefault="006A3B05">
      <w:pPr>
        <w:pBdr>
          <w:top w:val="single" w:sz="4" w:space="0" w:color="000000"/>
          <w:left w:val="single" w:sz="4" w:space="0" w:color="000000"/>
          <w:bottom w:val="single" w:sz="4" w:space="0" w:color="000000"/>
          <w:right w:val="single" w:sz="4" w:space="0" w:color="000000"/>
        </w:pBdr>
        <w:shd w:val="clear" w:color="auto" w:fill="F2F2F2"/>
        <w:spacing w:after="1" w:line="240" w:lineRule="auto"/>
        <w:ind w:left="2" w:hanging="10"/>
      </w:pPr>
      <w:r>
        <w:rPr>
          <w:b/>
          <w:sz w:val="28"/>
        </w:rPr>
        <w:t xml:space="preserve">Research Project: </w:t>
      </w:r>
      <w:r>
        <w:rPr>
          <w:sz w:val="28"/>
        </w:rPr>
        <w:t xml:space="preserve">Each student will choose a topic of interest and seek to tell its historic story. Regarding this topic, each student is required to follow a five-step process as detailed per an assignment sheet posted in CANVAS. </w:t>
      </w:r>
      <w:r>
        <w:t>(this is 5 of 5)</w:t>
      </w:r>
      <w:r>
        <w:rPr>
          <w:sz w:val="28"/>
        </w:rPr>
        <w:t xml:space="preserve"> The object is to analyze y</w:t>
      </w:r>
      <w:r>
        <w:rPr>
          <w:sz w:val="28"/>
        </w:rPr>
        <w:t xml:space="preserve">our topic by posing a question and seeking its answer. </w:t>
      </w:r>
    </w:p>
    <w:p w14:paraId="7A69B20C" w14:textId="77777777" w:rsidR="00C36D1E" w:rsidRDefault="006A3B05">
      <w:pPr>
        <w:pBdr>
          <w:top w:val="single" w:sz="4" w:space="0" w:color="000000"/>
          <w:left w:val="single" w:sz="4" w:space="0" w:color="000000"/>
          <w:bottom w:val="single" w:sz="4" w:space="0" w:color="000000"/>
          <w:right w:val="single" w:sz="4" w:space="0" w:color="000000"/>
        </w:pBdr>
        <w:shd w:val="clear" w:color="auto" w:fill="F2F2F2"/>
        <w:spacing w:after="0"/>
        <w:ind w:left="-8"/>
      </w:pPr>
      <w:r>
        <w:rPr>
          <w:sz w:val="28"/>
        </w:rPr>
        <w:t xml:space="preserve"> </w:t>
      </w:r>
    </w:p>
    <w:p w14:paraId="43E05F8F" w14:textId="77777777" w:rsidR="00C36D1E" w:rsidRDefault="006A3B05">
      <w:pPr>
        <w:pBdr>
          <w:top w:val="single" w:sz="4" w:space="0" w:color="000000"/>
          <w:left w:val="single" w:sz="4" w:space="0" w:color="000000"/>
          <w:bottom w:val="single" w:sz="4" w:space="0" w:color="000000"/>
          <w:right w:val="single" w:sz="4" w:space="0" w:color="000000"/>
        </w:pBdr>
        <w:shd w:val="clear" w:color="auto" w:fill="F2F2F2"/>
        <w:spacing w:after="51" w:line="240" w:lineRule="auto"/>
        <w:ind w:left="2" w:hanging="10"/>
      </w:pPr>
      <w:r>
        <w:rPr>
          <w:b/>
          <w:sz w:val="28"/>
        </w:rPr>
        <w:t>Research Project #5:</w:t>
      </w:r>
      <w:r>
        <w:rPr>
          <w:sz w:val="28"/>
        </w:rPr>
        <w:t xml:space="preserve"> Utilizing your previous steps, complete a Power Point, Multimedia presentation, or research paper that explores your thesis and tells your </w:t>
      </w:r>
    </w:p>
    <w:p w14:paraId="11BECBB1" w14:textId="77777777" w:rsidR="00C36D1E" w:rsidRDefault="006A3B05">
      <w:pPr>
        <w:pBdr>
          <w:top w:val="single" w:sz="4" w:space="0" w:color="000000"/>
          <w:left w:val="single" w:sz="4" w:space="0" w:color="000000"/>
          <w:bottom w:val="single" w:sz="4" w:space="0" w:color="000000"/>
          <w:right w:val="single" w:sz="4" w:space="0" w:color="000000"/>
        </w:pBdr>
        <w:shd w:val="clear" w:color="auto" w:fill="F2F2F2"/>
        <w:spacing w:after="0"/>
        <w:ind w:left="-8"/>
      </w:pPr>
      <w:r>
        <w:rPr>
          <w:sz w:val="28"/>
        </w:rPr>
        <w:t xml:space="preserve">story. </w:t>
      </w:r>
      <w:r>
        <w:rPr>
          <w:sz w:val="20"/>
        </w:rPr>
        <w:t>(worth up to 10 points if comp</w:t>
      </w:r>
      <w:r>
        <w:rPr>
          <w:sz w:val="20"/>
        </w:rPr>
        <w:t xml:space="preserve">lete on time) </w:t>
      </w:r>
      <w:r>
        <w:rPr>
          <w:sz w:val="28"/>
        </w:rPr>
        <w:t xml:space="preserve"> </w:t>
      </w:r>
    </w:p>
    <w:p w14:paraId="5F98F780" w14:textId="77777777" w:rsidR="00C36D1E" w:rsidRDefault="006A3B05">
      <w:pPr>
        <w:spacing w:after="0"/>
      </w:pPr>
      <w:r>
        <w:rPr>
          <w:b/>
          <w:sz w:val="24"/>
        </w:rPr>
        <w:t xml:space="preserve"> </w:t>
      </w:r>
    </w:p>
    <w:p w14:paraId="0A5BDE2B" w14:textId="77777777" w:rsidR="00C36D1E" w:rsidRDefault="006A3B05">
      <w:pPr>
        <w:spacing w:after="0" w:line="240" w:lineRule="auto"/>
      </w:pPr>
      <w:r>
        <w:rPr>
          <w:b/>
          <w:sz w:val="24"/>
        </w:rPr>
        <w:t xml:space="preserve">Three random web sites of tips on more effective PowerPoint presentations:    </w:t>
      </w:r>
      <w:hyperlink r:id="rId4">
        <w:r>
          <w:rPr>
            <w:sz w:val="24"/>
            <w:u w:val="single" w:color="000000"/>
          </w:rPr>
          <w:t>http://mason.gmu.edu/~montecin/powerpoint.html</w:t>
        </w:r>
      </w:hyperlink>
      <w:hyperlink r:id="rId5">
        <w:r>
          <w:rPr>
            <w:sz w:val="24"/>
          </w:rPr>
          <w:t xml:space="preserve"> </w:t>
        </w:r>
      </w:hyperlink>
      <w:hyperlink r:id="rId6">
        <w:r>
          <w:rPr>
            <w:sz w:val="24"/>
            <w:u w:val="single" w:color="000000"/>
          </w:rPr>
          <w:t>http://www.slideshare.net/satyajeet_02/how</w:t>
        </w:r>
      </w:hyperlink>
      <w:hyperlink r:id="rId7">
        <w:r>
          <w:rPr>
            <w:sz w:val="24"/>
            <w:u w:val="single" w:color="000000"/>
          </w:rPr>
          <w:t>-</w:t>
        </w:r>
      </w:hyperlink>
      <w:hyperlink r:id="rId8">
        <w:r>
          <w:rPr>
            <w:sz w:val="24"/>
            <w:u w:val="single" w:color="000000"/>
          </w:rPr>
          <w:t>to</w:t>
        </w:r>
      </w:hyperlink>
      <w:hyperlink r:id="rId9">
        <w:r>
          <w:rPr>
            <w:sz w:val="24"/>
            <w:u w:val="single" w:color="000000"/>
          </w:rPr>
          <w:t>-</w:t>
        </w:r>
      </w:hyperlink>
      <w:hyperlink r:id="rId10">
        <w:r>
          <w:rPr>
            <w:sz w:val="24"/>
            <w:u w:val="single" w:color="000000"/>
          </w:rPr>
          <w:t>make</w:t>
        </w:r>
      </w:hyperlink>
      <w:hyperlink r:id="rId11">
        <w:r>
          <w:rPr>
            <w:sz w:val="24"/>
            <w:u w:val="single" w:color="000000"/>
          </w:rPr>
          <w:t>-</w:t>
        </w:r>
      </w:hyperlink>
      <w:hyperlink r:id="rId12">
        <w:r>
          <w:rPr>
            <w:sz w:val="24"/>
            <w:u w:val="single" w:color="000000"/>
          </w:rPr>
          <w:t>effective</w:t>
        </w:r>
      </w:hyperlink>
      <w:hyperlink r:id="rId13">
        <w:r>
          <w:rPr>
            <w:sz w:val="24"/>
            <w:u w:val="single" w:color="000000"/>
          </w:rPr>
          <w:t>-</w:t>
        </w:r>
      </w:hyperlink>
      <w:hyperlink r:id="rId14">
        <w:r>
          <w:rPr>
            <w:sz w:val="24"/>
            <w:u w:val="single" w:color="000000"/>
          </w:rPr>
          <w:t>presentation</w:t>
        </w:r>
      </w:hyperlink>
      <w:hyperlink r:id="rId15">
        <w:r>
          <w:rPr>
            <w:sz w:val="24"/>
          </w:rPr>
          <w:t xml:space="preserve"> </w:t>
        </w:r>
      </w:hyperlink>
      <w:hyperlink r:id="rId16">
        <w:r>
          <w:rPr>
            <w:sz w:val="24"/>
            <w:u w:val="single" w:color="000000"/>
          </w:rPr>
          <w:t>http://presentationzen.blogs.com/presentationzen/2005/09/whats_good_powe.html</w:t>
        </w:r>
      </w:hyperlink>
      <w:hyperlink r:id="rId17">
        <w:r>
          <w:rPr>
            <w:sz w:val="24"/>
          </w:rPr>
          <w:t xml:space="preserve"> </w:t>
        </w:r>
      </w:hyperlink>
      <w:r>
        <w:rPr>
          <w:sz w:val="24"/>
        </w:rPr>
        <w:t xml:space="preserve"> </w:t>
      </w:r>
    </w:p>
    <w:p w14:paraId="0166C3FC" w14:textId="77777777" w:rsidR="00C36D1E" w:rsidRDefault="006A3B05">
      <w:pPr>
        <w:spacing w:after="0"/>
      </w:pPr>
      <w:r>
        <w:rPr>
          <w:sz w:val="24"/>
        </w:rPr>
        <w:t xml:space="preserve"> </w:t>
      </w:r>
    </w:p>
    <w:p w14:paraId="5E793C0A" w14:textId="77777777" w:rsidR="00C36D1E" w:rsidRDefault="006A3B05">
      <w:pPr>
        <w:spacing w:after="0"/>
      </w:pPr>
      <w:r>
        <w:rPr>
          <w:i/>
          <w:color w:val="808080"/>
        </w:rPr>
        <w:t xml:space="preserve">Please recall that all projects will be subject to submission through TURNITIN – do your own work. </w:t>
      </w:r>
    </w:p>
    <w:p w14:paraId="6C012CE3" w14:textId="77777777" w:rsidR="00C36D1E" w:rsidRDefault="006A3B05">
      <w:pPr>
        <w:spacing w:after="36"/>
      </w:pPr>
      <w:r>
        <w:rPr>
          <w:i/>
          <w:color w:val="808080"/>
        </w:rPr>
        <w:t xml:space="preserve"> </w:t>
      </w:r>
    </w:p>
    <w:p w14:paraId="0424034B" w14:textId="77777777" w:rsidR="00C36D1E" w:rsidRDefault="006A3B05">
      <w:pPr>
        <w:spacing w:after="0" w:line="239" w:lineRule="auto"/>
        <w:ind w:left="-5" w:right="-13" w:hanging="10"/>
        <w:jc w:val="both"/>
      </w:pPr>
      <w:r>
        <w:rPr>
          <w:b/>
          <w:sz w:val="28"/>
        </w:rPr>
        <w:t xml:space="preserve">DETAIL: </w:t>
      </w:r>
      <w:r>
        <w:rPr>
          <w:sz w:val="28"/>
        </w:rPr>
        <w:t xml:space="preserve">Produce a Power Point (12+ slides) or equivalent multi-media (3 to 5 minutes) for the same.  In all cases, all sources should also be fully credited and documented in Chicago-style. This includes a cover sheet/opening slide, footnotes or end </w:t>
      </w:r>
      <w:proofErr w:type="gramStart"/>
      <w:r>
        <w:rPr>
          <w:sz w:val="28"/>
        </w:rPr>
        <w:t>notes</w:t>
      </w:r>
      <w:proofErr w:type="gramEnd"/>
      <w:r>
        <w:rPr>
          <w:sz w:val="28"/>
        </w:rPr>
        <w:t>, and a b</w:t>
      </w:r>
      <w:r>
        <w:rPr>
          <w:sz w:val="28"/>
        </w:rPr>
        <w:t>ibliography. The body of your work should start with your thesis and then systematically support your thesis with documented research that tells your story. It is always good practice to summarize your case in a conclusion that can stand-alone and reinforc</w:t>
      </w:r>
      <w:r>
        <w:rPr>
          <w:sz w:val="28"/>
        </w:rPr>
        <w:t xml:space="preserve">e your project. (Recall the three-point rule: tell what you are going to tell them, tell them, and then tell them what you told them.) </w:t>
      </w:r>
      <w:r>
        <w:rPr>
          <w:i/>
          <w:sz w:val="28"/>
          <w:u w:val="single" w:color="000000"/>
        </w:rPr>
        <w:t>Note</w:t>
      </w:r>
      <w:r>
        <w:rPr>
          <w:i/>
          <w:sz w:val="28"/>
        </w:rPr>
        <w:t xml:space="preserve">: As an alternative, you may write a formatted three to five-page abstract/summary of your topic. </w:t>
      </w:r>
    </w:p>
    <w:p w14:paraId="749F0D6A" w14:textId="77777777" w:rsidR="00C36D1E" w:rsidRDefault="006A3B05">
      <w:pPr>
        <w:spacing w:after="0"/>
      </w:pPr>
      <w:r>
        <w:rPr>
          <w:i/>
          <w:sz w:val="28"/>
        </w:rPr>
        <w:t xml:space="preserve"> </w:t>
      </w:r>
    </w:p>
    <w:p w14:paraId="14D28C0E" w14:textId="12398533" w:rsidR="00C36D1E" w:rsidRDefault="006A3B05">
      <w:pPr>
        <w:spacing w:after="1072" w:line="239" w:lineRule="auto"/>
        <w:ind w:left="-5" w:right="-13" w:hanging="10"/>
        <w:jc w:val="both"/>
        <w:rPr>
          <w:sz w:val="28"/>
        </w:rPr>
      </w:pPr>
      <w:r>
        <w:rPr>
          <w:b/>
          <w:sz w:val="28"/>
        </w:rPr>
        <w:t xml:space="preserve">ASSIGNMENT: </w:t>
      </w:r>
      <w:r>
        <w:rPr>
          <w:sz w:val="28"/>
        </w:rPr>
        <w:t xml:space="preserve">You </w:t>
      </w:r>
      <w:r>
        <w:rPr>
          <w:sz w:val="28"/>
        </w:rPr>
        <w:t>have chosen a topic that interests you, developed your thesis, and researched sources to support it.  Now is the time to put it all together into a format that tells your story. Upload your final project by the due date. As always, if you have questions or</w:t>
      </w:r>
      <w:r>
        <w:rPr>
          <w:sz w:val="28"/>
        </w:rPr>
        <w:t xml:space="preserve"> need any assistance along the way, feel free to e-mail me. </w:t>
      </w:r>
    </w:p>
    <w:p w14:paraId="43B7A003" w14:textId="76826C8D" w:rsidR="006A3B05" w:rsidRDefault="006A3B05">
      <w:pPr>
        <w:spacing w:after="1072" w:line="239" w:lineRule="auto"/>
        <w:ind w:left="-5" w:right="-13" w:hanging="10"/>
        <w:jc w:val="both"/>
      </w:pPr>
    </w:p>
    <w:p w14:paraId="048B58C9" w14:textId="77777777" w:rsidR="006A3B05" w:rsidRDefault="006A3B05">
      <w:pPr>
        <w:spacing w:after="1072" w:line="239" w:lineRule="auto"/>
        <w:ind w:left="-5" w:right="-13" w:hanging="10"/>
        <w:jc w:val="both"/>
      </w:pPr>
    </w:p>
    <w:p w14:paraId="374E6937" w14:textId="56272E95" w:rsidR="006A3B05" w:rsidRDefault="006A3B05" w:rsidP="006A3B05">
      <w:r>
        <w:t>Thesis Statement: it has been told throughout recent history that the U.S bombing of Hiroshima and Nagasaki was a justified decision on behalf of then-President Harry S. Truman needed to prevent a much larger battle and casualties against the Japanese, in this project I intend to present my point that the 1945 Nuclear event was not in fact a sane decision but one made out of inexperience and, one might argue, arrogance from the U.S.</w:t>
      </w:r>
    </w:p>
    <w:p w14:paraId="3832EE89" w14:textId="0C9EA785" w:rsidR="006A3B05" w:rsidRDefault="006A3B05" w:rsidP="006A3B05">
      <w:r>
        <w:t>Websites used in previous assignment:</w:t>
      </w:r>
    </w:p>
    <w:p w14:paraId="38A15C27" w14:textId="77777777" w:rsidR="006A3B05" w:rsidRDefault="006A3B05" w:rsidP="006A3B05">
      <w:pPr>
        <w:pStyle w:val="NormalWeb"/>
        <w:ind w:left="567" w:hanging="567"/>
        <w:jc w:val="center"/>
        <w:rPr>
          <w:rFonts w:asciiTheme="minorHAnsi" w:hAnsiTheme="minorHAnsi" w:cstheme="minorHAnsi"/>
        </w:rPr>
      </w:pPr>
      <w:r>
        <w:rPr>
          <w:rFonts w:asciiTheme="minorHAnsi" w:hAnsiTheme="minorHAnsi" w:cstheme="minorHAnsi"/>
        </w:rPr>
        <w:t>Bibliography</w:t>
      </w:r>
    </w:p>
    <w:p w14:paraId="215917F1" w14:textId="77777777" w:rsidR="006A3B05" w:rsidRDefault="006A3B05" w:rsidP="006A3B05">
      <w:pPr>
        <w:pStyle w:val="NormalWeb"/>
        <w:ind w:left="567" w:hanging="567"/>
        <w:rPr>
          <w:rFonts w:asciiTheme="minorHAnsi" w:hAnsiTheme="minorHAnsi" w:cstheme="minorHAnsi"/>
        </w:rPr>
      </w:pPr>
      <w:r>
        <w:rPr>
          <w:rFonts w:asciiTheme="minorHAnsi" w:hAnsiTheme="minorHAnsi" w:cstheme="minorHAnsi"/>
        </w:rPr>
        <w:t>Alperovitz, Gar. “</w:t>
      </w:r>
      <w:r>
        <w:rPr>
          <w:rFonts w:asciiTheme="minorHAnsi" w:hAnsiTheme="minorHAnsi" w:cstheme="minorHAnsi"/>
          <w:i/>
          <w:iCs/>
        </w:rPr>
        <w:t xml:space="preserve">From the Archives: Atomic Bombing of Japan Was Unnecessary.” </w:t>
      </w:r>
      <w:r>
        <w:rPr>
          <w:rFonts w:asciiTheme="minorHAnsi" w:hAnsiTheme="minorHAnsi" w:cstheme="minorHAnsi"/>
        </w:rPr>
        <w:t xml:space="preserve">Progressive.org, July 27, 2005. https://progressive.org/op-eds/archives-atomic-bombing-japan-unnecessary/. </w:t>
      </w:r>
    </w:p>
    <w:p w14:paraId="71F82EDF" w14:textId="77777777" w:rsidR="006A3B05" w:rsidRDefault="006A3B05" w:rsidP="006A3B05">
      <w:pPr>
        <w:pStyle w:val="NormalWeb"/>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i/>
          <w:iCs/>
        </w:rPr>
        <w:t>Justified Bombings? A Survivor's Reply.”</w:t>
      </w:r>
      <w:r>
        <w:rPr>
          <w:rFonts w:asciiTheme="minorHAnsi" w:hAnsiTheme="minorHAnsi" w:cstheme="minorHAnsi"/>
        </w:rPr>
        <w:t xml:space="preserve"> The New York Times. The New York Times, August 6, 1995. https://www.nytimes.com/1995/08/06/world/hiroshima-justified-bombings-a-survivor-s-reply.html. </w:t>
      </w:r>
    </w:p>
    <w:p w14:paraId="592B154D" w14:textId="77777777" w:rsidR="006A3B05" w:rsidRDefault="006A3B05" w:rsidP="006A3B05">
      <w:pPr>
        <w:pStyle w:val="NormalWeb"/>
        <w:ind w:left="567" w:hanging="567"/>
        <w:rPr>
          <w:rFonts w:asciiTheme="minorHAnsi" w:hAnsiTheme="minorHAnsi" w:cstheme="minorHAnsi"/>
        </w:rPr>
      </w:pPr>
      <w:r>
        <w:rPr>
          <w:rFonts w:asciiTheme="minorHAnsi" w:hAnsiTheme="minorHAnsi" w:cstheme="minorHAnsi"/>
        </w:rPr>
        <w:t>Rothman, Lily. “</w:t>
      </w:r>
      <w:r>
        <w:rPr>
          <w:rFonts w:asciiTheme="minorHAnsi" w:hAnsiTheme="minorHAnsi" w:cstheme="minorHAnsi"/>
          <w:i/>
          <w:iCs/>
        </w:rPr>
        <w:t>Hiroshima 70 Years Later: Read a Schoolboy's Eyewitness Account</w:t>
      </w:r>
      <w:r>
        <w:rPr>
          <w:rFonts w:asciiTheme="minorHAnsi" w:hAnsiTheme="minorHAnsi" w:cstheme="minorHAnsi"/>
        </w:rPr>
        <w:t xml:space="preserve">.” Time. Time, August 6, 2015. https://time.com/3977924/hiroshima-atomic-eye-witness/. </w:t>
      </w:r>
    </w:p>
    <w:p w14:paraId="64DD0137" w14:textId="77777777" w:rsidR="006A3B05" w:rsidRDefault="006A3B05" w:rsidP="006A3B05">
      <w:pPr>
        <w:pStyle w:val="NormalWeb"/>
        <w:rPr>
          <w:rFonts w:asciiTheme="minorHAnsi" w:hAnsiTheme="minorHAnsi" w:cstheme="minorHAnsi"/>
        </w:rPr>
      </w:pPr>
      <w:r>
        <w:rPr>
          <w:rFonts w:asciiTheme="minorHAnsi" w:hAnsiTheme="minorHAnsi" w:cstheme="minorHAnsi"/>
        </w:rPr>
        <w:t xml:space="preserve">Solly, </w:t>
      </w:r>
      <w:proofErr w:type="spellStart"/>
      <w:r>
        <w:rPr>
          <w:rFonts w:asciiTheme="minorHAnsi" w:hAnsiTheme="minorHAnsi" w:cstheme="minorHAnsi"/>
        </w:rPr>
        <w:t>Meilan</w:t>
      </w:r>
      <w:proofErr w:type="spellEnd"/>
      <w:r>
        <w:rPr>
          <w:rFonts w:asciiTheme="minorHAnsi" w:hAnsiTheme="minorHAnsi" w:cstheme="minorHAnsi"/>
        </w:rPr>
        <w:t xml:space="preserve">. </w:t>
      </w:r>
      <w:r>
        <w:rPr>
          <w:rFonts w:asciiTheme="minorHAnsi" w:hAnsiTheme="minorHAnsi" w:cstheme="minorHAnsi"/>
          <w:i/>
          <w:iCs/>
        </w:rPr>
        <w:t>“Nine Harrowing Eyewitness Accounts of the Bombings of Hiroshima and Nagasaki.”</w:t>
      </w:r>
      <w:r>
        <w:rPr>
          <w:rFonts w:asciiTheme="minorHAnsi" w:hAnsiTheme="minorHAnsi" w:cstheme="minorHAnsi"/>
        </w:rPr>
        <w:t xml:space="preserve"> Smithsonian.com. Smithsonian Institution. Accessed October 31, 2020. https://www.smithsonianmag.com/history/nine-harrowing-eyewitness-accounts-bombings-hiroshima-and-nagasaki-180975480/.  </w:t>
      </w:r>
    </w:p>
    <w:p w14:paraId="0D847772" w14:textId="77777777" w:rsidR="006A3B05" w:rsidRDefault="006A3B05" w:rsidP="006A3B05">
      <w:pPr>
        <w:pStyle w:val="NormalWeb"/>
        <w:ind w:left="567" w:hanging="567"/>
        <w:rPr>
          <w:rFonts w:asciiTheme="minorHAnsi" w:hAnsiTheme="minorHAnsi" w:cstheme="minorHAnsi"/>
        </w:rPr>
      </w:pPr>
      <w:r>
        <w:rPr>
          <w:rFonts w:asciiTheme="minorHAnsi" w:hAnsiTheme="minorHAnsi" w:cstheme="minorHAnsi"/>
        </w:rPr>
        <w:t xml:space="preserve">Stokes, Bruce. </w:t>
      </w:r>
      <w:r>
        <w:rPr>
          <w:rFonts w:asciiTheme="minorHAnsi" w:hAnsiTheme="minorHAnsi" w:cstheme="minorHAnsi"/>
          <w:i/>
          <w:iCs/>
        </w:rPr>
        <w:t>“70 Years after Hiroshima, Opinions Have Shifted on Use of Atomic Bomb</w:t>
      </w:r>
      <w:r>
        <w:rPr>
          <w:rFonts w:asciiTheme="minorHAnsi" w:hAnsiTheme="minorHAnsi" w:cstheme="minorHAnsi"/>
        </w:rPr>
        <w:t xml:space="preserve">.” Pew Research Center. Pew Research Center, May 30, 2020. https://www.pewresearch.org/fact-tank/2015/08/04/70-years-after-hiroshima-opinions-have-shifted-on-use-of-atomic-bomb/. </w:t>
      </w:r>
    </w:p>
    <w:p w14:paraId="3D8D3FE8" w14:textId="77777777" w:rsidR="006A3B05" w:rsidRDefault="006A3B05" w:rsidP="006A3B05">
      <w:bookmarkStart w:id="0" w:name="_GoBack"/>
      <w:bookmarkEnd w:id="0"/>
    </w:p>
    <w:p w14:paraId="7D7F02E3" w14:textId="77777777" w:rsidR="006A3B05" w:rsidRDefault="006A3B05" w:rsidP="006A3B05">
      <w:pPr>
        <w:rPr>
          <w:rFonts w:asciiTheme="minorHAnsi" w:eastAsiaTheme="minorHAnsi" w:hAnsiTheme="minorHAnsi" w:cstheme="minorBidi"/>
          <w:color w:val="auto"/>
        </w:rPr>
      </w:pPr>
    </w:p>
    <w:p w14:paraId="5BFA344F" w14:textId="70D9B85C" w:rsidR="00C36D1E" w:rsidRDefault="00C36D1E">
      <w:pPr>
        <w:spacing w:after="0"/>
      </w:pPr>
    </w:p>
    <w:p w14:paraId="28B5A792" w14:textId="77777777" w:rsidR="00C36D1E" w:rsidRDefault="006A3B05">
      <w:pPr>
        <w:spacing w:after="0"/>
      </w:pPr>
      <w:r>
        <w:t xml:space="preserve"> </w:t>
      </w:r>
    </w:p>
    <w:sectPr w:rsidR="00C36D1E">
      <w:pgSz w:w="12240" w:h="15840"/>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1E"/>
    <w:rsid w:val="006A3B05"/>
    <w:rsid w:val="00C3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1F74"/>
  <w15:docId w15:val="{31EF8826-8451-43DC-B76B-6A638478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B0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3595">
      <w:bodyDiv w:val="1"/>
      <w:marLeft w:val="0"/>
      <w:marRight w:val="0"/>
      <w:marTop w:val="0"/>
      <w:marBottom w:val="0"/>
      <w:divBdr>
        <w:top w:val="none" w:sz="0" w:space="0" w:color="auto"/>
        <w:left w:val="none" w:sz="0" w:space="0" w:color="auto"/>
        <w:bottom w:val="none" w:sz="0" w:space="0" w:color="auto"/>
        <w:right w:val="none" w:sz="0" w:space="0" w:color="auto"/>
      </w:divBdr>
    </w:div>
    <w:div w:id="183140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atyajeet_02/how-to-make-effective-presentation" TargetMode="External"/><Relationship Id="rId13" Type="http://schemas.openxmlformats.org/officeDocument/2006/relationships/hyperlink" Target="http://www.slideshare.net/satyajeet_02/how-to-make-effective-present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ideshare.net/satyajeet_02/how-to-make-effective-presentation" TargetMode="External"/><Relationship Id="rId12" Type="http://schemas.openxmlformats.org/officeDocument/2006/relationships/hyperlink" Target="http://www.slideshare.net/satyajeet_02/how-to-make-effective-presentation" TargetMode="External"/><Relationship Id="rId17" Type="http://schemas.openxmlformats.org/officeDocument/2006/relationships/hyperlink" Target="http://presentationzen.blogs.com/presentationzen/2005/09/whats_good_powe.html" TargetMode="External"/><Relationship Id="rId2" Type="http://schemas.openxmlformats.org/officeDocument/2006/relationships/settings" Target="settings.xml"/><Relationship Id="rId16" Type="http://schemas.openxmlformats.org/officeDocument/2006/relationships/hyperlink" Target="http://presentationzen.blogs.com/presentationzen/2005/09/whats_good_powe.html" TargetMode="External"/><Relationship Id="rId1" Type="http://schemas.openxmlformats.org/officeDocument/2006/relationships/styles" Target="styles.xml"/><Relationship Id="rId6" Type="http://schemas.openxmlformats.org/officeDocument/2006/relationships/hyperlink" Target="http://www.slideshare.net/satyajeet_02/how-to-make-effective-presentation" TargetMode="External"/><Relationship Id="rId11" Type="http://schemas.openxmlformats.org/officeDocument/2006/relationships/hyperlink" Target="http://www.slideshare.net/satyajeet_02/how-to-make-effective-presentation" TargetMode="External"/><Relationship Id="rId5" Type="http://schemas.openxmlformats.org/officeDocument/2006/relationships/hyperlink" Target="http://mason.gmu.edu/~montecin/powerpoint.html" TargetMode="External"/><Relationship Id="rId15" Type="http://schemas.openxmlformats.org/officeDocument/2006/relationships/hyperlink" Target="http://www.slideshare.net/satyajeet_02/how-to-make-effective-presentation" TargetMode="External"/><Relationship Id="rId10" Type="http://schemas.openxmlformats.org/officeDocument/2006/relationships/hyperlink" Target="http://www.slideshare.net/satyajeet_02/how-to-make-effective-presentation" TargetMode="External"/><Relationship Id="rId19" Type="http://schemas.openxmlformats.org/officeDocument/2006/relationships/theme" Target="theme/theme1.xml"/><Relationship Id="rId4" Type="http://schemas.openxmlformats.org/officeDocument/2006/relationships/hyperlink" Target="http://mason.gmu.edu/~montecin/powerpoint.html" TargetMode="External"/><Relationship Id="rId9" Type="http://schemas.openxmlformats.org/officeDocument/2006/relationships/hyperlink" Target="http://www.slideshare.net/satyajeet_02/how-to-make-effective-presentation" TargetMode="External"/><Relationship Id="rId14" Type="http://schemas.openxmlformats.org/officeDocument/2006/relationships/hyperlink" Target="http://www.slideshare.net/satyajeet_02/how-to-make-effectiv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msprout</dc:creator>
  <cp:keywords/>
  <cp:lastModifiedBy>santiago gutierrez</cp:lastModifiedBy>
  <cp:revision>2</cp:revision>
  <dcterms:created xsi:type="dcterms:W3CDTF">2020-12-05T00:17:00Z</dcterms:created>
  <dcterms:modified xsi:type="dcterms:W3CDTF">2020-12-05T00:17:00Z</dcterms:modified>
</cp:coreProperties>
</file>