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36957" w14:textId="77777777" w:rsidR="00221499" w:rsidRPr="00221499" w:rsidRDefault="00221499" w:rsidP="00221499">
      <w:pPr>
        <w:spacing w:after="0" w:line="276" w:lineRule="auto"/>
        <w:ind w:firstLine="720"/>
        <w:jc w:val="center"/>
        <w:rPr>
          <w:rFonts w:ascii="Calibri" w:eastAsia="Calibri" w:hAnsi="Calibri" w:cs="Times New Roman"/>
          <w:b/>
          <w:sz w:val="24"/>
          <w:szCs w:val="24"/>
        </w:rPr>
      </w:pPr>
      <w:r w:rsidRPr="00221499">
        <w:rPr>
          <w:rFonts w:ascii="Calibri" w:eastAsia="Calibri" w:hAnsi="Calibri" w:cs="Times New Roman"/>
          <w:b/>
          <w:sz w:val="24"/>
          <w:szCs w:val="24"/>
        </w:rPr>
        <w:t>Directions and Template for Annotated Interview Transcript</w:t>
      </w:r>
    </w:p>
    <w:p w14:paraId="1BB9A394" w14:textId="45A29311" w:rsidR="00221499" w:rsidRPr="00221499" w:rsidRDefault="00221499" w:rsidP="003052A6">
      <w:pPr>
        <w:spacing w:after="0" w:line="276" w:lineRule="auto"/>
        <w:ind w:firstLine="720"/>
        <w:jc w:val="center"/>
        <w:rPr>
          <w:rFonts w:ascii="Calibri" w:eastAsia="Calibri" w:hAnsi="Calibri" w:cs="Times New Roman"/>
          <w:b/>
          <w:sz w:val="24"/>
          <w:szCs w:val="24"/>
        </w:rPr>
      </w:pPr>
      <w:bookmarkStart w:id="0" w:name="_Hlk53049370"/>
      <w:r w:rsidRPr="00221499">
        <w:rPr>
          <w:rFonts w:ascii="Calibri" w:eastAsia="Calibri" w:hAnsi="Calibri" w:cs="Times New Roman"/>
          <w:b/>
          <w:sz w:val="24"/>
          <w:szCs w:val="24"/>
        </w:rPr>
        <w:t>EN</w:t>
      </w:r>
      <w:r>
        <w:rPr>
          <w:rFonts w:ascii="Calibri" w:eastAsia="Calibri" w:hAnsi="Calibri" w:cs="Times New Roman"/>
          <w:b/>
          <w:sz w:val="24"/>
          <w:szCs w:val="24"/>
        </w:rPr>
        <w:t>G 1272</w:t>
      </w:r>
      <w:r w:rsidRPr="00221499">
        <w:rPr>
          <w:rFonts w:ascii="Calibri" w:eastAsia="Calibri" w:hAnsi="Calibri" w:cs="Times New Roman"/>
          <w:b/>
          <w:sz w:val="24"/>
          <w:szCs w:val="24"/>
        </w:rPr>
        <w:t xml:space="preserve">: </w:t>
      </w:r>
      <w:r w:rsidR="00EA4B06">
        <w:rPr>
          <w:rFonts w:ascii="Calibri" w:eastAsia="Calibri" w:hAnsi="Calibri" w:cs="Times New Roman"/>
          <w:b/>
          <w:sz w:val="24"/>
          <w:szCs w:val="24"/>
        </w:rPr>
        <w:t>Analytical Writing</w:t>
      </w:r>
    </w:p>
    <w:bookmarkEnd w:id="0"/>
    <w:p w14:paraId="3BC528A7" w14:textId="695D20F5" w:rsidR="00221499" w:rsidRPr="00221499" w:rsidRDefault="00221499" w:rsidP="00221499">
      <w:pPr>
        <w:spacing w:after="0" w:line="276" w:lineRule="auto"/>
        <w:ind w:firstLine="720"/>
        <w:jc w:val="center"/>
        <w:rPr>
          <w:rFonts w:ascii="Calibri" w:eastAsia="Calibri" w:hAnsi="Calibri" w:cs="Times New Roman"/>
          <w:b/>
          <w:sz w:val="24"/>
          <w:szCs w:val="24"/>
        </w:rPr>
      </w:pPr>
      <w:r w:rsidRPr="00221499">
        <w:rPr>
          <w:rFonts w:ascii="Calibri" w:eastAsia="Calibri" w:hAnsi="Calibri" w:cs="Times New Roman"/>
          <w:b/>
          <w:sz w:val="24"/>
          <w:szCs w:val="24"/>
        </w:rPr>
        <w:t>Fall 2</w:t>
      </w:r>
      <w:r w:rsidR="00D40E4D">
        <w:rPr>
          <w:rFonts w:ascii="Calibri" w:eastAsia="Calibri" w:hAnsi="Calibri" w:cs="Times New Roman"/>
          <w:b/>
          <w:sz w:val="24"/>
          <w:szCs w:val="24"/>
        </w:rPr>
        <w:t>0</w:t>
      </w:r>
      <w:r w:rsidR="00324195">
        <w:rPr>
          <w:rFonts w:ascii="Calibri" w:eastAsia="Calibri" w:hAnsi="Calibri" w:cs="Times New Roman"/>
          <w:b/>
          <w:sz w:val="24"/>
          <w:szCs w:val="24"/>
        </w:rPr>
        <w:t>2</w:t>
      </w:r>
      <w:r w:rsidR="003052A6">
        <w:rPr>
          <w:rFonts w:ascii="Calibri" w:eastAsia="Calibri" w:hAnsi="Calibri" w:cs="Times New Roman"/>
          <w:b/>
          <w:sz w:val="24"/>
          <w:szCs w:val="24"/>
        </w:rPr>
        <w:t>0</w:t>
      </w:r>
    </w:p>
    <w:p w14:paraId="15B557E0" w14:textId="77777777" w:rsidR="00221499" w:rsidRPr="00221499" w:rsidRDefault="00221499" w:rsidP="00221499">
      <w:pPr>
        <w:spacing w:after="0" w:line="276" w:lineRule="auto"/>
        <w:ind w:firstLine="720"/>
        <w:jc w:val="center"/>
        <w:rPr>
          <w:rFonts w:ascii="Calibri" w:eastAsia="Calibri" w:hAnsi="Calibri" w:cs="Times New Roman"/>
          <w:b/>
          <w:sz w:val="24"/>
          <w:szCs w:val="24"/>
        </w:rPr>
      </w:pPr>
    </w:p>
    <w:p w14:paraId="68F8F19B" w14:textId="7F042336" w:rsidR="00221499" w:rsidRPr="00221499" w:rsidRDefault="00221499" w:rsidP="00221499">
      <w:pPr>
        <w:spacing w:after="0" w:line="276" w:lineRule="auto"/>
        <w:rPr>
          <w:rFonts w:ascii="Calibri" w:eastAsia="Calibri" w:hAnsi="Calibri" w:cs="Times New Roman"/>
          <w:b/>
          <w:sz w:val="24"/>
          <w:szCs w:val="24"/>
        </w:rPr>
      </w:pPr>
      <w:r w:rsidRPr="00221499">
        <w:rPr>
          <w:rFonts w:ascii="Calibri" w:eastAsia="Calibri" w:hAnsi="Calibri" w:cs="Times New Roman"/>
          <w:b/>
          <w:sz w:val="24"/>
          <w:szCs w:val="24"/>
          <w:u w:val="single"/>
        </w:rPr>
        <w:t>Assignment</w:t>
      </w:r>
      <w:r w:rsidRPr="00221499">
        <w:rPr>
          <w:rFonts w:ascii="Calibri" w:eastAsia="Calibri" w:hAnsi="Calibri" w:cs="Times New Roman"/>
          <w:b/>
          <w:sz w:val="24"/>
          <w:szCs w:val="24"/>
        </w:rPr>
        <w:t>: The easiest way</w:t>
      </w:r>
      <w:r w:rsidR="00EA4B06">
        <w:rPr>
          <w:rFonts w:ascii="Calibri" w:eastAsia="Calibri" w:hAnsi="Calibri" w:cs="Times New Roman"/>
          <w:b/>
          <w:sz w:val="24"/>
          <w:szCs w:val="24"/>
        </w:rPr>
        <w:t xml:space="preserve"> to compile</w:t>
      </w:r>
      <w:r w:rsidRPr="00221499">
        <w:rPr>
          <w:rFonts w:ascii="Calibri" w:eastAsia="Calibri" w:hAnsi="Calibri" w:cs="Times New Roman"/>
          <w:b/>
          <w:sz w:val="24"/>
          <w:szCs w:val="24"/>
        </w:rPr>
        <w:t xml:space="preserve"> </w:t>
      </w:r>
      <w:r w:rsidR="005F6BE5">
        <w:rPr>
          <w:rFonts w:ascii="Calibri" w:eastAsia="Calibri" w:hAnsi="Calibri" w:cs="Times New Roman"/>
          <w:b/>
          <w:sz w:val="24"/>
          <w:szCs w:val="24"/>
        </w:rPr>
        <w:t>the information from your</w:t>
      </w:r>
      <w:r w:rsidRPr="00221499">
        <w:rPr>
          <w:rFonts w:ascii="Calibri" w:eastAsia="Calibri" w:hAnsi="Calibri" w:cs="Times New Roman"/>
          <w:b/>
          <w:sz w:val="24"/>
          <w:szCs w:val="24"/>
        </w:rPr>
        <w:t xml:space="preserve"> actual interview is to do a simple transcription; </w:t>
      </w:r>
      <w:r w:rsidR="0018020E">
        <w:rPr>
          <w:rFonts w:ascii="Calibri" w:eastAsia="Calibri" w:hAnsi="Calibri" w:cs="Times New Roman"/>
          <w:b/>
          <w:sz w:val="24"/>
          <w:szCs w:val="24"/>
        </w:rPr>
        <w:t xml:space="preserve">You will also </w:t>
      </w:r>
      <w:r w:rsidRPr="00221499">
        <w:rPr>
          <w:rFonts w:ascii="Calibri" w:eastAsia="Calibri" w:hAnsi="Calibri" w:cs="Times New Roman"/>
          <w:b/>
          <w:sz w:val="24"/>
          <w:szCs w:val="24"/>
        </w:rPr>
        <w:t xml:space="preserve">“annotate” </w:t>
      </w:r>
      <w:r w:rsidR="0018020E">
        <w:rPr>
          <w:rFonts w:ascii="Calibri" w:eastAsia="Calibri" w:hAnsi="Calibri" w:cs="Times New Roman"/>
          <w:b/>
          <w:sz w:val="24"/>
          <w:szCs w:val="24"/>
        </w:rPr>
        <w:t>your transcript</w:t>
      </w:r>
      <w:r w:rsidRPr="00221499">
        <w:rPr>
          <w:rFonts w:ascii="Calibri" w:eastAsia="Calibri" w:hAnsi="Calibri" w:cs="Times New Roman"/>
          <w:b/>
          <w:sz w:val="24"/>
          <w:szCs w:val="24"/>
        </w:rPr>
        <w:t xml:space="preserve"> by summarizing some of the interview Q&amp;A into a contextualizing narrative style introduction.</w:t>
      </w:r>
    </w:p>
    <w:p w14:paraId="3159C138" w14:textId="77777777" w:rsidR="00221499" w:rsidRPr="00221499" w:rsidRDefault="00221499" w:rsidP="00221499">
      <w:pPr>
        <w:spacing w:after="0" w:line="276" w:lineRule="auto"/>
        <w:rPr>
          <w:rFonts w:ascii="Calibri" w:eastAsia="Calibri" w:hAnsi="Calibri" w:cs="Times New Roman"/>
          <w:b/>
          <w:sz w:val="24"/>
          <w:szCs w:val="24"/>
        </w:rPr>
      </w:pPr>
    </w:p>
    <w:p w14:paraId="5B564920" w14:textId="2EED0067" w:rsidR="00221499" w:rsidRPr="00221499" w:rsidRDefault="00221499" w:rsidP="00221499">
      <w:pPr>
        <w:spacing w:after="0" w:line="276" w:lineRule="auto"/>
        <w:rPr>
          <w:rFonts w:ascii="Calibri" w:eastAsia="Calibri" w:hAnsi="Calibri" w:cs="Times New Roman"/>
          <w:b/>
          <w:sz w:val="24"/>
          <w:szCs w:val="24"/>
        </w:rPr>
      </w:pPr>
      <w:r w:rsidRPr="00221499">
        <w:rPr>
          <w:rFonts w:ascii="Calibri" w:eastAsia="Calibri" w:hAnsi="Calibri" w:cs="Times New Roman"/>
          <w:b/>
          <w:sz w:val="24"/>
          <w:szCs w:val="24"/>
          <w:u w:val="single"/>
        </w:rPr>
        <w:t>Due:</w:t>
      </w:r>
      <w:r w:rsidRPr="00221499">
        <w:rPr>
          <w:rFonts w:ascii="Calibri" w:eastAsia="Calibri" w:hAnsi="Calibri" w:cs="Times New Roman"/>
          <w:b/>
          <w:sz w:val="24"/>
          <w:szCs w:val="24"/>
        </w:rPr>
        <w:t xml:space="preserve"> In </w:t>
      </w:r>
      <w:r w:rsidR="00D40E4D">
        <w:rPr>
          <w:rFonts w:ascii="Calibri" w:eastAsia="Calibri" w:hAnsi="Calibri" w:cs="Times New Roman"/>
          <w:b/>
          <w:sz w:val="24"/>
          <w:szCs w:val="24"/>
        </w:rPr>
        <w:t xml:space="preserve">Blackboard </w:t>
      </w:r>
      <w:r w:rsidR="00B95B7B">
        <w:rPr>
          <w:rFonts w:ascii="Calibri" w:eastAsia="Calibri" w:hAnsi="Calibri" w:cs="Times New Roman"/>
          <w:b/>
          <w:sz w:val="24"/>
          <w:szCs w:val="24"/>
        </w:rPr>
        <w:t xml:space="preserve">Week 12 </w:t>
      </w:r>
      <w:r w:rsidR="00A84C79">
        <w:rPr>
          <w:rFonts w:ascii="Calibri" w:eastAsia="Calibri" w:hAnsi="Calibri" w:cs="Times New Roman"/>
          <w:b/>
          <w:sz w:val="24"/>
          <w:szCs w:val="24"/>
        </w:rPr>
        <w:t>Discussion Board</w:t>
      </w:r>
      <w:r w:rsidR="00E42B9D">
        <w:rPr>
          <w:rFonts w:ascii="Calibri" w:eastAsia="Calibri" w:hAnsi="Calibri" w:cs="Times New Roman"/>
          <w:b/>
          <w:sz w:val="24"/>
          <w:szCs w:val="24"/>
        </w:rPr>
        <w:t xml:space="preserve"> on Thursday, 11/5, before midnight.</w:t>
      </w:r>
    </w:p>
    <w:p w14:paraId="18402AEB" w14:textId="77777777" w:rsidR="00221499" w:rsidRPr="00221499" w:rsidRDefault="00221499" w:rsidP="00221499">
      <w:pPr>
        <w:spacing w:after="0" w:line="276" w:lineRule="auto"/>
        <w:ind w:firstLine="720"/>
        <w:jc w:val="center"/>
        <w:rPr>
          <w:rFonts w:ascii="Calibri" w:eastAsia="Calibri" w:hAnsi="Calibri" w:cs="Times New Roman"/>
          <w:b/>
          <w:sz w:val="32"/>
          <w:szCs w:val="32"/>
        </w:rPr>
      </w:pPr>
      <w:r w:rsidRPr="00221499">
        <w:rPr>
          <w:rFonts w:ascii="Calibri" w:eastAsia="Calibri" w:hAnsi="Calibri" w:cs="Times New Roman"/>
          <w:b/>
          <w:sz w:val="32"/>
          <w:szCs w:val="32"/>
        </w:rPr>
        <w:t>***</w:t>
      </w:r>
    </w:p>
    <w:p w14:paraId="1C2131FE" w14:textId="774C99ED" w:rsidR="00437C42" w:rsidRDefault="00437C42" w:rsidP="00437C42">
      <w:pPr>
        <w:spacing w:after="0"/>
      </w:pPr>
      <w:r>
        <w:t>Parker Bates</w:t>
      </w:r>
    </w:p>
    <w:p w14:paraId="2718F2F5" w14:textId="77777777" w:rsidR="00077E89" w:rsidRPr="00077E89" w:rsidRDefault="00077E89" w:rsidP="00077E89">
      <w:pPr>
        <w:spacing w:after="0"/>
        <w:rPr>
          <w:bCs/>
        </w:rPr>
      </w:pPr>
      <w:r w:rsidRPr="00077E89">
        <w:rPr>
          <w:bCs/>
        </w:rPr>
        <w:t>ENG 1272: Analytical Writing</w:t>
      </w:r>
    </w:p>
    <w:p w14:paraId="0C83E058" w14:textId="77777777" w:rsidR="00077E89" w:rsidRPr="00221499" w:rsidRDefault="00077E89" w:rsidP="00077E89">
      <w:pPr>
        <w:spacing w:after="0" w:line="276" w:lineRule="auto"/>
        <w:rPr>
          <w:rFonts w:ascii="Calibri" w:eastAsia="Calibri" w:hAnsi="Calibri" w:cs="Times New Roman"/>
        </w:rPr>
      </w:pPr>
      <w:r w:rsidRPr="00221499">
        <w:rPr>
          <w:rFonts w:ascii="Calibri" w:eastAsia="Calibri" w:hAnsi="Calibri" w:cs="Times New Roman"/>
        </w:rPr>
        <w:t>Interview Transcript</w:t>
      </w:r>
    </w:p>
    <w:p w14:paraId="086A97AE" w14:textId="77777777" w:rsidR="00437C42" w:rsidRDefault="00437C42" w:rsidP="00437C42">
      <w:pPr>
        <w:spacing w:after="0"/>
      </w:pPr>
      <w:r>
        <w:t>October 17, 2019</w:t>
      </w:r>
    </w:p>
    <w:p w14:paraId="7633AEFE" w14:textId="77777777" w:rsidR="00221499" w:rsidRPr="00221499" w:rsidRDefault="00221499" w:rsidP="00221499">
      <w:pPr>
        <w:spacing w:after="0" w:line="276" w:lineRule="auto"/>
        <w:rPr>
          <w:rFonts w:ascii="Calibri" w:eastAsia="Calibri" w:hAnsi="Calibri" w:cs="Times New Roman"/>
        </w:rPr>
      </w:pPr>
    </w:p>
    <w:p w14:paraId="37CD4713" w14:textId="415CA93D" w:rsidR="00221499" w:rsidRPr="00221499" w:rsidRDefault="00221499" w:rsidP="00221499">
      <w:pPr>
        <w:spacing w:after="0" w:line="276" w:lineRule="auto"/>
        <w:rPr>
          <w:rFonts w:ascii="Calibri" w:eastAsia="Calibri" w:hAnsi="Calibri" w:cs="Times New Roman"/>
        </w:rPr>
      </w:pPr>
      <w:r w:rsidRPr="00221499">
        <w:rPr>
          <w:rFonts w:ascii="Calibri" w:eastAsia="Calibri" w:hAnsi="Calibri" w:cs="Times New Roman"/>
        </w:rPr>
        <w:t>Interview with</w:t>
      </w:r>
      <w:r w:rsidR="00D40E4D">
        <w:rPr>
          <w:rFonts w:ascii="Calibri" w:eastAsia="Calibri" w:hAnsi="Calibri" w:cs="Times New Roman"/>
        </w:rPr>
        <w:t xml:space="preserve"> </w:t>
      </w:r>
      <w:r w:rsidR="00324195">
        <w:rPr>
          <w:rFonts w:ascii="Calibri" w:eastAsia="Calibri" w:hAnsi="Calibri" w:cs="Times New Roman"/>
        </w:rPr>
        <w:t xml:space="preserve">Jack </w:t>
      </w:r>
      <w:proofErr w:type="spellStart"/>
      <w:r w:rsidR="00324195">
        <w:rPr>
          <w:rFonts w:ascii="Calibri" w:eastAsia="Calibri" w:hAnsi="Calibri" w:cs="Times New Roman"/>
        </w:rPr>
        <w:t>Phlipot</w:t>
      </w:r>
      <w:proofErr w:type="spellEnd"/>
    </w:p>
    <w:p w14:paraId="592C8708" w14:textId="237D3D7D" w:rsidR="00221499" w:rsidRPr="00221499" w:rsidRDefault="00221499" w:rsidP="00221499">
      <w:pPr>
        <w:spacing w:after="0" w:line="276" w:lineRule="auto"/>
        <w:rPr>
          <w:rFonts w:ascii="Calibri" w:eastAsia="Calibri" w:hAnsi="Calibri" w:cs="Times New Roman"/>
        </w:rPr>
      </w:pPr>
      <w:r w:rsidRPr="00221499">
        <w:rPr>
          <w:rFonts w:ascii="Calibri" w:eastAsia="Calibri" w:hAnsi="Calibri" w:cs="Times New Roman"/>
        </w:rPr>
        <w:t xml:space="preserve">Conducted at the </w:t>
      </w:r>
      <w:bookmarkStart w:id="1" w:name="_Hlk53049055"/>
      <w:r w:rsidR="00D40E4D">
        <w:rPr>
          <w:rFonts w:ascii="Calibri" w:eastAsia="Calibri" w:hAnsi="Calibri" w:cs="Times New Roman"/>
        </w:rPr>
        <w:t xml:space="preserve">Snyder Academic Center </w:t>
      </w:r>
      <w:r w:rsidRPr="00221499">
        <w:rPr>
          <w:rFonts w:ascii="Calibri" w:eastAsia="Calibri" w:hAnsi="Calibri" w:cs="Times New Roman"/>
        </w:rPr>
        <w:t xml:space="preserve">Cafe </w:t>
      </w:r>
      <w:bookmarkEnd w:id="1"/>
    </w:p>
    <w:p w14:paraId="1C4523A9" w14:textId="16ACB230" w:rsidR="00221499" w:rsidRPr="00221499" w:rsidRDefault="00221499" w:rsidP="00221499">
      <w:pPr>
        <w:spacing w:after="0" w:line="276" w:lineRule="auto"/>
        <w:rPr>
          <w:rFonts w:ascii="Calibri" w:eastAsia="Calibri" w:hAnsi="Calibri" w:cs="Times New Roman"/>
        </w:rPr>
      </w:pPr>
      <w:r w:rsidRPr="00221499">
        <w:rPr>
          <w:rFonts w:ascii="Calibri" w:eastAsia="Calibri" w:hAnsi="Calibri" w:cs="Times New Roman"/>
        </w:rPr>
        <w:t>4:15 P.M</w:t>
      </w:r>
      <w:r w:rsidR="00D40E4D">
        <w:rPr>
          <w:rFonts w:ascii="Calibri" w:eastAsia="Calibri" w:hAnsi="Calibri" w:cs="Times New Roman"/>
        </w:rPr>
        <w:t>.</w:t>
      </w:r>
    </w:p>
    <w:p w14:paraId="2375D77F" w14:textId="60BFEE8A" w:rsidR="00221499" w:rsidRPr="00221499" w:rsidRDefault="00221499" w:rsidP="00221499">
      <w:pPr>
        <w:spacing w:after="0" w:line="276" w:lineRule="auto"/>
        <w:rPr>
          <w:rFonts w:ascii="Calibri" w:eastAsia="Calibri" w:hAnsi="Calibri" w:cs="Times New Roman"/>
        </w:rPr>
      </w:pPr>
      <w:r w:rsidRPr="00221499">
        <w:rPr>
          <w:rFonts w:ascii="Calibri" w:eastAsia="Calibri" w:hAnsi="Calibri" w:cs="Times New Roman"/>
        </w:rPr>
        <w:t>10/</w:t>
      </w:r>
      <w:r w:rsidR="00D40E4D">
        <w:rPr>
          <w:rFonts w:ascii="Calibri" w:eastAsia="Calibri" w:hAnsi="Calibri" w:cs="Times New Roman"/>
        </w:rPr>
        <w:t>1</w:t>
      </w:r>
      <w:r w:rsidRPr="00221499">
        <w:rPr>
          <w:rFonts w:ascii="Calibri" w:eastAsia="Calibri" w:hAnsi="Calibri" w:cs="Times New Roman"/>
        </w:rPr>
        <w:t>7/201</w:t>
      </w:r>
      <w:r w:rsidR="00D40E4D">
        <w:rPr>
          <w:rFonts w:ascii="Calibri" w:eastAsia="Calibri" w:hAnsi="Calibri" w:cs="Times New Roman"/>
        </w:rPr>
        <w:t>9</w:t>
      </w:r>
    </w:p>
    <w:p w14:paraId="7AD8F973" w14:textId="77777777" w:rsidR="00221499" w:rsidRPr="00221499" w:rsidRDefault="00221499" w:rsidP="00221499">
      <w:pPr>
        <w:spacing w:after="0" w:line="240" w:lineRule="auto"/>
        <w:rPr>
          <w:rFonts w:ascii="Calibri" w:eastAsia="Calibri" w:hAnsi="Calibri" w:cs="Times New Roman"/>
        </w:rPr>
      </w:pPr>
    </w:p>
    <w:p w14:paraId="70E6BA91" w14:textId="46CA1442" w:rsidR="00221499" w:rsidRDefault="00282B1A" w:rsidP="00221499">
      <w:pPr>
        <w:spacing w:after="0" w:line="240" w:lineRule="auto"/>
        <w:jc w:val="center"/>
        <w:rPr>
          <w:rFonts w:ascii="Calibri" w:eastAsia="Calibri" w:hAnsi="Calibri" w:cs="Times New Roman"/>
          <w:b/>
        </w:rPr>
      </w:pPr>
      <w:r>
        <w:rPr>
          <w:rFonts w:ascii="Calibri" w:eastAsia="Calibri" w:hAnsi="Calibri" w:cs="Times New Roman"/>
          <w:b/>
        </w:rPr>
        <w:t>Engineering Writing Expectations</w:t>
      </w:r>
      <w:r w:rsidR="00221499" w:rsidRPr="00221499">
        <w:rPr>
          <w:rFonts w:ascii="Calibri" w:eastAsia="Calibri" w:hAnsi="Calibri" w:cs="Times New Roman"/>
          <w:b/>
        </w:rPr>
        <w:t xml:space="preserve">: </w:t>
      </w:r>
      <w:r w:rsidR="001D6478" w:rsidRPr="00221499">
        <w:rPr>
          <w:rFonts w:ascii="Calibri" w:eastAsia="Calibri" w:hAnsi="Calibri" w:cs="Times New Roman"/>
          <w:b/>
        </w:rPr>
        <w:t>An</w:t>
      </w:r>
      <w:r w:rsidR="00221499" w:rsidRPr="00221499">
        <w:rPr>
          <w:rFonts w:ascii="Calibri" w:eastAsia="Calibri" w:hAnsi="Calibri" w:cs="Times New Roman"/>
          <w:b/>
        </w:rPr>
        <w:t xml:space="preserve"> Interview with </w:t>
      </w:r>
      <w:r w:rsidR="00D255D4">
        <w:rPr>
          <w:rFonts w:ascii="Calibri" w:eastAsia="Calibri" w:hAnsi="Calibri" w:cs="Times New Roman"/>
          <w:b/>
        </w:rPr>
        <w:t xml:space="preserve">Jack </w:t>
      </w:r>
      <w:proofErr w:type="spellStart"/>
      <w:r w:rsidR="00D255D4">
        <w:rPr>
          <w:rFonts w:ascii="Calibri" w:eastAsia="Calibri" w:hAnsi="Calibri" w:cs="Times New Roman"/>
          <w:b/>
        </w:rPr>
        <w:t>Phlipot</w:t>
      </w:r>
      <w:proofErr w:type="spellEnd"/>
    </w:p>
    <w:p w14:paraId="10F5968C" w14:textId="77777777" w:rsidR="00DA3709" w:rsidRPr="00221499" w:rsidRDefault="00DA3709" w:rsidP="00221499">
      <w:pPr>
        <w:spacing w:after="0" w:line="240" w:lineRule="auto"/>
        <w:jc w:val="center"/>
        <w:rPr>
          <w:rFonts w:ascii="Calibri" w:eastAsia="Calibri" w:hAnsi="Calibri" w:cs="Times New Roman"/>
        </w:rPr>
      </w:pPr>
    </w:p>
    <w:p w14:paraId="3B4A06F0" w14:textId="6F3DD53B" w:rsidR="003048B1" w:rsidRDefault="003048B1" w:rsidP="003048B1">
      <w:pPr>
        <w:spacing w:after="0" w:line="360" w:lineRule="auto"/>
        <w:ind w:firstLine="720"/>
      </w:pPr>
      <w:r>
        <w:rPr>
          <w:rFonts w:ascii="Calibri" w:eastAsia="Calibri" w:hAnsi="Calibri" w:cs="Times New Roman"/>
        </w:rPr>
        <w:t xml:space="preserve">Jack </w:t>
      </w:r>
      <w:proofErr w:type="spellStart"/>
      <w:r>
        <w:rPr>
          <w:rFonts w:ascii="Calibri" w:eastAsia="Calibri" w:hAnsi="Calibri" w:cs="Times New Roman"/>
        </w:rPr>
        <w:t>Phlipot</w:t>
      </w:r>
      <w:proofErr w:type="spellEnd"/>
      <w:r>
        <w:rPr>
          <w:rFonts w:ascii="Calibri" w:eastAsia="Calibri" w:hAnsi="Calibri" w:cs="Times New Roman"/>
        </w:rPr>
        <w:t xml:space="preserve"> </w:t>
      </w:r>
      <w:r w:rsidRPr="003048B1">
        <w:rPr>
          <w:rFonts w:ascii="Calibri" w:eastAsia="Calibri" w:hAnsi="Calibri" w:cs="Times New Roman"/>
        </w:rPr>
        <w:t xml:space="preserve">is </w:t>
      </w:r>
      <w:r w:rsidR="001D4FAB">
        <w:rPr>
          <w:rFonts w:ascii="Calibri" w:eastAsia="Calibri" w:hAnsi="Calibri" w:cs="Times New Roman"/>
        </w:rPr>
        <w:t>a</w:t>
      </w:r>
      <w:r w:rsidR="00547069">
        <w:rPr>
          <w:rFonts w:ascii="Calibri" w:eastAsia="Calibri" w:hAnsi="Calibri" w:cs="Times New Roman"/>
        </w:rPr>
        <w:t>n Indiana Tech</w:t>
      </w:r>
      <w:r w:rsidR="001D4FAB">
        <w:rPr>
          <w:rFonts w:ascii="Calibri" w:eastAsia="Calibri" w:hAnsi="Calibri" w:cs="Times New Roman"/>
        </w:rPr>
        <w:t xml:space="preserve"> professor who you can tell is dedicated to student success.</w:t>
      </w:r>
      <w:r w:rsidR="00547069">
        <w:rPr>
          <w:rFonts w:ascii="Calibri" w:eastAsia="Calibri" w:hAnsi="Calibri" w:cs="Times New Roman"/>
        </w:rPr>
        <w:t xml:space="preserve"> I met him in the </w:t>
      </w:r>
      <w:r w:rsidR="00547069">
        <w:rPr>
          <w:rFonts w:ascii="Calibri" w:eastAsia="Calibri" w:hAnsi="Calibri" w:cs="Times New Roman"/>
        </w:rPr>
        <w:t xml:space="preserve">Snyder Academic Center </w:t>
      </w:r>
      <w:r w:rsidR="00547069">
        <w:rPr>
          <w:rFonts w:ascii="Calibri" w:eastAsia="Calibri" w:hAnsi="Calibri" w:cs="Times New Roman"/>
        </w:rPr>
        <w:t>Café</w:t>
      </w:r>
      <w:r w:rsidR="00516FDA">
        <w:rPr>
          <w:rFonts w:ascii="Calibri" w:eastAsia="Calibri" w:hAnsi="Calibri" w:cs="Times New Roman"/>
        </w:rPr>
        <w:t xml:space="preserve">. He greeted me with a </w:t>
      </w:r>
      <w:r w:rsidR="00402998">
        <w:rPr>
          <w:rFonts w:ascii="Calibri" w:eastAsia="Calibri" w:hAnsi="Calibri" w:cs="Times New Roman"/>
        </w:rPr>
        <w:t>smile,</w:t>
      </w:r>
      <w:r w:rsidR="00516FDA">
        <w:rPr>
          <w:rFonts w:ascii="Calibri" w:eastAsia="Calibri" w:hAnsi="Calibri" w:cs="Times New Roman"/>
        </w:rPr>
        <w:t xml:space="preserve"> and</w:t>
      </w:r>
      <w:r w:rsidR="00547069">
        <w:rPr>
          <w:rFonts w:ascii="Calibri" w:eastAsia="Calibri" w:hAnsi="Calibri" w:cs="Times New Roman"/>
        </w:rPr>
        <w:t xml:space="preserve"> he was </w:t>
      </w:r>
      <w:r w:rsidR="001536FA">
        <w:rPr>
          <w:rFonts w:ascii="Calibri" w:eastAsia="Calibri" w:hAnsi="Calibri" w:cs="Times New Roman"/>
        </w:rPr>
        <w:t>enthusiastic as he described his duties as</w:t>
      </w:r>
      <w:r w:rsidR="001536FA">
        <w:t xml:space="preserve"> a professor in the Engineering department</w:t>
      </w:r>
      <w:r w:rsidR="001536FA">
        <w:t xml:space="preserve"> and</w:t>
      </w:r>
      <w:r w:rsidR="001536FA">
        <w:t xml:space="preserve"> the Biomedical Engineering advisor</w:t>
      </w:r>
      <w:r w:rsidR="00516FDA">
        <w:t>.</w:t>
      </w:r>
      <w:r w:rsidR="00402998">
        <w:t xml:space="preserve"> </w:t>
      </w:r>
    </w:p>
    <w:p w14:paraId="0463C6C2" w14:textId="172FE5C1" w:rsidR="00DA3709" w:rsidRDefault="00402998" w:rsidP="00C50A8C">
      <w:pPr>
        <w:spacing w:after="0" w:line="360" w:lineRule="auto"/>
        <w:ind w:firstLine="720"/>
      </w:pPr>
      <w:r>
        <w:t xml:space="preserve">Professor </w:t>
      </w:r>
      <w:proofErr w:type="spellStart"/>
      <w:r>
        <w:t>Ph</w:t>
      </w:r>
      <w:r w:rsidR="00715891">
        <w:t>lipot</w:t>
      </w:r>
      <w:proofErr w:type="spellEnd"/>
      <w:r w:rsidR="00715891">
        <w:t xml:space="preserve"> was able to describe many writing conventions and genres </w:t>
      </w:r>
      <w:r w:rsidR="001E34A4">
        <w:t xml:space="preserve">to help me with my research. </w:t>
      </w:r>
      <w:r>
        <w:t>The most interesting engineering genres that</w:t>
      </w:r>
      <w:r w:rsidR="001E34A4">
        <w:t xml:space="preserve"> he mentioned were </w:t>
      </w:r>
      <w:r w:rsidR="001E34A4" w:rsidRPr="001E34A4">
        <w:t>instructional sheets, how-</w:t>
      </w:r>
      <w:proofErr w:type="spellStart"/>
      <w:r w:rsidR="001E34A4" w:rsidRPr="001E34A4">
        <w:t>to’s</w:t>
      </w:r>
      <w:proofErr w:type="spellEnd"/>
      <w:r w:rsidR="001E34A4" w:rsidRPr="001E34A4">
        <w:t>, SOPs, which are standard operation procedures, communications feature pieces, cost sheets, and production description pieces</w:t>
      </w:r>
      <w:r w:rsidR="001E34A4">
        <w:t>.</w:t>
      </w:r>
      <w:r w:rsidR="000D5E19">
        <w:t xml:space="preserve"> He also referred me to several </w:t>
      </w:r>
      <w:r w:rsidR="00C50A8C">
        <w:t xml:space="preserve">academic journals and organizations to find examples of writing that occurs in the field of engineering including </w:t>
      </w:r>
      <w:r w:rsidR="00C50A8C" w:rsidRPr="00C50A8C">
        <w:rPr>
          <w:i/>
          <w:iCs/>
        </w:rPr>
        <w:t xml:space="preserve">IEEE, </w:t>
      </w:r>
      <w:r w:rsidR="00C50A8C" w:rsidRPr="00C50A8C">
        <w:rPr>
          <w:i/>
          <w:iCs/>
        </w:rPr>
        <w:t>ASME, ASE</w:t>
      </w:r>
      <w:r w:rsidR="00C50A8C" w:rsidRPr="00C50A8C">
        <w:t xml:space="preserve"> journals, ASES, SBE, and </w:t>
      </w:r>
      <w:r w:rsidR="00C50A8C">
        <w:t xml:space="preserve">various </w:t>
      </w:r>
      <w:r w:rsidR="00C50A8C" w:rsidRPr="00C50A8C">
        <w:t>student organizations</w:t>
      </w:r>
      <w:r w:rsidR="00C50A8C">
        <w:t>.</w:t>
      </w:r>
    </w:p>
    <w:p w14:paraId="5BE8BA85" w14:textId="77777777" w:rsidR="00C50A8C" w:rsidRPr="00C50A8C" w:rsidRDefault="00C50A8C" w:rsidP="00C50A8C">
      <w:pPr>
        <w:spacing w:after="0" w:line="360" w:lineRule="auto"/>
        <w:ind w:firstLine="720"/>
      </w:pPr>
    </w:p>
    <w:p w14:paraId="5392BD0C" w14:textId="602FDDFB" w:rsidR="008C37F5" w:rsidRDefault="00992ABF" w:rsidP="00992ABF">
      <w:r>
        <w:t>Me: “Thank you for taking time out of your schedule to meet with me. To start, can you begin by stating your first and last name and spelling them for me?”</w:t>
      </w:r>
    </w:p>
    <w:p w14:paraId="1BD26463" w14:textId="6B365919" w:rsidR="008C37F5" w:rsidRDefault="00992ABF" w:rsidP="00992ABF">
      <w:r>
        <w:t xml:space="preserve">Jack: “It’s not a problem. My name is Jack </w:t>
      </w:r>
      <w:proofErr w:type="spellStart"/>
      <w:r>
        <w:t>Phlipot</w:t>
      </w:r>
      <w:proofErr w:type="spellEnd"/>
      <w:r>
        <w:t xml:space="preserve"> spelled J-A-C-K P-H-L-I-P-O-T. The ‘I” comes before the ‘l’ and it’s NOT pronounce “Fill-pot”, it’s ‘flip-oh’”.</w:t>
      </w:r>
    </w:p>
    <w:p w14:paraId="233D824C" w14:textId="251C9665" w:rsidR="008C37F5" w:rsidRDefault="00992ABF" w:rsidP="00992ABF">
      <w:r>
        <w:lastRenderedPageBreak/>
        <w:t>Me: “Okay thank you, I’ll be sure to remember that. First off, can you just briefly describe some of what you do or teach here at Indiana Tech and some prior experiences you have?”</w:t>
      </w:r>
    </w:p>
    <w:p w14:paraId="6A1ADADF" w14:textId="2C6921A1" w:rsidR="008C37F5" w:rsidRDefault="00992ABF">
      <w:r>
        <w:t xml:space="preserve">Jack: “I am a professor in the Engineering department. I am the Biomedical Engineering </w:t>
      </w:r>
      <w:proofErr w:type="gramStart"/>
      <w:r>
        <w:t>advisor</w:t>
      </w:r>
      <w:proofErr w:type="gramEnd"/>
      <w:r>
        <w:t xml:space="preserve"> but I also teach some lower level introduction engineering courses as well. I have past experience</w:t>
      </w:r>
      <w:r w:rsidR="00D8695B">
        <w:t>s</w:t>
      </w:r>
      <w:r>
        <w:t xml:space="preserve"> at several places. I’ve worked for medical companies, some automotive companies, and some odds and ends jobs here and there. The experience that would probably make the most sense to you would be my time at GM. I was head designer on several projects for them and was head of the project. I created, revised, and approved drawings </w:t>
      </w:r>
      <w:r w:rsidR="00D8695B">
        <w:t xml:space="preserve">for projects and allowed for them to be put into production or into vehicles”. </w:t>
      </w:r>
    </w:p>
    <w:p w14:paraId="683195DE" w14:textId="599D9108" w:rsidR="008C37F5" w:rsidRDefault="00D8695B">
      <w:r>
        <w:t>Me: “Wow, that’s a lot. I’m sure that was a great experience to be able to do. Now, in your classes that you teach that require writing, what citation style do you teach and or expect from your students?”</w:t>
      </w:r>
    </w:p>
    <w:p w14:paraId="321CAE63" w14:textId="74F975E5" w:rsidR="008C37F5" w:rsidRDefault="00D8695B">
      <w:r>
        <w:t>Jack: “It varies. Each specific field of engineering uses a format or style but the most popular, or so I believe because that’s what I teach, are I-triple-E, which is mainly for industrial, electrical, and energy engineers and somewhat mechanical. Mechanical engineers use mainly MLA format for their pieces which is the common style that can be used in most classes writing, but what I teach mostly is APA style because that is aimed more towards the medical fields, and since I am the Biomedical Engineering advisor, that’s what we use mostly”.</w:t>
      </w:r>
    </w:p>
    <w:p w14:paraId="3090FD13" w14:textId="699A1E17" w:rsidR="008C37F5" w:rsidRDefault="00D8695B">
      <w:r>
        <w:t>Me: “Thank you. Now aside from the style of writing, what does a piece of writing in the field look like?”</w:t>
      </w:r>
    </w:p>
    <w:p w14:paraId="2ABC48CC" w14:textId="07CE053A" w:rsidR="008C37F5" w:rsidRDefault="00D8695B">
      <w:r>
        <w:t xml:space="preserve">Jack: “Again, there are several different types specific to each field of engineering. There are </w:t>
      </w:r>
      <w:bookmarkStart w:id="2" w:name="_Hlk53049282"/>
      <w:r>
        <w:t>instructional sheets, how-</w:t>
      </w:r>
      <w:proofErr w:type="spellStart"/>
      <w:r>
        <w:t>to’s</w:t>
      </w:r>
      <w:proofErr w:type="spellEnd"/>
      <w:r>
        <w:t>, SOPs, which are standard operation procedures</w:t>
      </w:r>
      <w:r w:rsidR="007A6D04">
        <w:t>, communications feature pieces, cost sheets, and production description pieces</w:t>
      </w:r>
      <w:bookmarkEnd w:id="2"/>
      <w:r w:rsidR="007A6D04">
        <w:t xml:space="preserve">. All are specific to different fields, but for ME’s, most are either instructional sheets, or SOPs. They basically are just instruction manuals for how things are supposed to be produced. They can also be a study that you or a team had to create on a part or a project. </w:t>
      </w:r>
    </w:p>
    <w:p w14:paraId="527669D6" w14:textId="1C639DB4" w:rsidR="008C37F5" w:rsidRDefault="007A6D04">
      <w:r>
        <w:t xml:space="preserve">Me: “Well, they sound like a lot of fun to make! *both laugh* My next questions were supposed to be what the purpose of writing was and what kind of writing would we use most but you pretty much covered all of that! So, </w:t>
      </w:r>
      <w:proofErr w:type="gramStart"/>
      <w:r>
        <w:t>we’ll</w:t>
      </w:r>
      <w:proofErr w:type="gramEnd"/>
      <w:r>
        <w:t xml:space="preserve"> move to my next one, in your own experience what was it like writing your first piece in the field like?”</w:t>
      </w:r>
    </w:p>
    <w:p w14:paraId="36CB2B97" w14:textId="03C53AAC" w:rsidR="008C37F5" w:rsidRDefault="007A6D04">
      <w:r>
        <w:t xml:space="preserve">Jack: “Back then, we didn’t have near the </w:t>
      </w:r>
      <w:r w:rsidR="00112AD3">
        <w:t xml:space="preserve">access to technology like you guys do. I had to use a </w:t>
      </w:r>
      <w:proofErr w:type="gramStart"/>
      <w:r w:rsidR="00112AD3">
        <w:t>typewriter,</w:t>
      </w:r>
      <w:proofErr w:type="gramEnd"/>
      <w:r w:rsidR="00112AD3">
        <w:t xml:space="preserve"> do you even know what that is? </w:t>
      </w:r>
      <w:proofErr w:type="gramStart"/>
      <w:r w:rsidR="00112AD3">
        <w:t>But,</w:t>
      </w:r>
      <w:proofErr w:type="gramEnd"/>
      <w:r w:rsidR="00112AD3">
        <w:t xml:space="preserve"> I had to be extremely careful and do A LOT of planning to know what I wanted to write. My inspection sheets that I made, I reviewed them several times to make sue everything was the way that I wanted it. I also had to understand that I was speaking to different audiences sometimes and was not able to use field-specific jargon sometimes. But, when push came to shove, my writings were </w:t>
      </w:r>
      <w:proofErr w:type="gramStart"/>
      <w:r w:rsidR="00112AD3">
        <w:t>good</w:t>
      </w:r>
      <w:proofErr w:type="gramEnd"/>
      <w:r w:rsidR="00112AD3">
        <w:t xml:space="preserve"> and I was able to utilize all the things that were wanted in the papers”.</w:t>
      </w:r>
    </w:p>
    <w:p w14:paraId="3F1438B8" w14:textId="61F91863" w:rsidR="008C37F5" w:rsidRDefault="00112AD3">
      <w:r>
        <w:t>Me: “I cannot even imagine writing on a typewriter, that’s something right there. When new students come into your courses, what do you expect out of their writings?”</w:t>
      </w:r>
    </w:p>
    <w:p w14:paraId="207CC123" w14:textId="42E805C0" w:rsidR="008C37F5" w:rsidRDefault="00112AD3">
      <w:r>
        <w:t xml:space="preserve">Jack: “Obviously I expect them to stay along the guidelines of whatever style they’re writing in and what type of piece they are writing. I also expect them to write with correct grammar and be clean and organized. An unorganized paper can make it very difficult for designers or producers to figure out what </w:t>
      </w:r>
      <w:r>
        <w:lastRenderedPageBreak/>
        <w:t xml:space="preserve">you want. </w:t>
      </w:r>
      <w:r w:rsidR="008C37F5">
        <w:t xml:space="preserve">Students should be able to finish a thought. Sometimes when I’m reading </w:t>
      </w:r>
      <w:proofErr w:type="gramStart"/>
      <w:r w:rsidR="008C37F5">
        <w:t>papers</w:t>
      </w:r>
      <w:proofErr w:type="gramEnd"/>
      <w:r w:rsidR="008C37F5">
        <w:t xml:space="preserve"> they just abandon a thought or don’t explain something very well which reflects in their grade. They should be able to use correct terminology and make their paper look good with each section broke up with a heading and explanation and things of that sort”.</w:t>
      </w:r>
    </w:p>
    <w:p w14:paraId="432FB8D0" w14:textId="771A5F51" w:rsidR="008C37F5" w:rsidRDefault="008C37F5">
      <w:r>
        <w:t xml:space="preserve">Me: “It sounds a lot like what many other professors say *both laugh*. What are some good places that you recommend </w:t>
      </w:r>
      <w:proofErr w:type="gramStart"/>
      <w:r>
        <w:t>to get</w:t>
      </w:r>
      <w:proofErr w:type="gramEnd"/>
      <w:r>
        <w:t xml:space="preserve"> a good look at what the writings look like? Like some journals or peer-reviewed articles”.</w:t>
      </w:r>
    </w:p>
    <w:p w14:paraId="384B3EC7" w14:textId="384A7D90" w:rsidR="008C37F5" w:rsidRDefault="008C37F5">
      <w:r>
        <w:t xml:space="preserve">Jack: “There are several national organizations that are good places to look for example like the I-triple-E I mentioned earlier. There’s also </w:t>
      </w:r>
      <w:bookmarkStart w:id="3" w:name="_Hlk53049810"/>
      <w:r>
        <w:t>ASME, ASE journals, ASES, SBE, and student organizations as well</w:t>
      </w:r>
      <w:bookmarkEnd w:id="3"/>
      <w:r>
        <w:t>. I’m glad that you said peer-review articles because those are generally the best ones to look at because they have to be so thoroughly reviewed and researched to even be published so you know those are the most credible ones to go to”.</w:t>
      </w:r>
    </w:p>
    <w:p w14:paraId="0DD6F26C" w14:textId="5365457E" w:rsidR="00821FE1" w:rsidRDefault="008C37F5">
      <w:r>
        <w:t>Me: “</w:t>
      </w:r>
      <w:r w:rsidR="00821FE1">
        <w:t>I’ll be sure to give a couple of those a look! Again, thank you for your time, I really appreciate it and I got some really good information from you. Thank you”.</w:t>
      </w:r>
    </w:p>
    <w:p w14:paraId="59194560" w14:textId="44EB5199" w:rsidR="00821FE1" w:rsidRDefault="00821FE1">
      <w:r>
        <w:t>Jack: “No problem, if there is anything else you need to know, don’t be afraid to ask! Have a good day”.</w:t>
      </w:r>
    </w:p>
    <w:sectPr w:rsidR="00821F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ABF"/>
    <w:rsid w:val="00077E89"/>
    <w:rsid w:val="000D5E19"/>
    <w:rsid w:val="00112AD3"/>
    <w:rsid w:val="001536FA"/>
    <w:rsid w:val="0016468E"/>
    <w:rsid w:val="0018020E"/>
    <w:rsid w:val="001D4FAB"/>
    <w:rsid w:val="001D6478"/>
    <w:rsid w:val="001E34A4"/>
    <w:rsid w:val="00221499"/>
    <w:rsid w:val="00282B1A"/>
    <w:rsid w:val="003048B1"/>
    <w:rsid w:val="003052A6"/>
    <w:rsid w:val="00324195"/>
    <w:rsid w:val="00402998"/>
    <w:rsid w:val="00437C42"/>
    <w:rsid w:val="00516FDA"/>
    <w:rsid w:val="00547069"/>
    <w:rsid w:val="005473B6"/>
    <w:rsid w:val="005F6BE5"/>
    <w:rsid w:val="00715891"/>
    <w:rsid w:val="007834A4"/>
    <w:rsid w:val="007A6D04"/>
    <w:rsid w:val="00821FE1"/>
    <w:rsid w:val="008C37F5"/>
    <w:rsid w:val="00992ABF"/>
    <w:rsid w:val="00A84C79"/>
    <w:rsid w:val="00B95B7B"/>
    <w:rsid w:val="00C50A8C"/>
    <w:rsid w:val="00D255D4"/>
    <w:rsid w:val="00D40E4D"/>
    <w:rsid w:val="00D8695B"/>
    <w:rsid w:val="00DA3709"/>
    <w:rsid w:val="00E42B9D"/>
    <w:rsid w:val="00EA4B06"/>
    <w:rsid w:val="00F04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109D2"/>
  <w15:chartTrackingRefBased/>
  <w15:docId w15:val="{390FC38E-8B78-4068-A374-AD4A8ABAF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Bates</dc:creator>
  <cp:keywords/>
  <dc:description/>
  <cp:lastModifiedBy>Leslie Thurston</cp:lastModifiedBy>
  <cp:revision>2</cp:revision>
  <dcterms:created xsi:type="dcterms:W3CDTF">2020-10-08T15:46:00Z</dcterms:created>
  <dcterms:modified xsi:type="dcterms:W3CDTF">2020-10-08T15:46:00Z</dcterms:modified>
</cp:coreProperties>
</file>