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B03" w:rsidRPr="00B92341" w:rsidRDefault="006A3B03" w:rsidP="00B92341">
      <w:pPr>
        <w:spacing w:after="60" w:line="360" w:lineRule="auto"/>
        <w:jc w:val="center"/>
        <w:rPr>
          <w:rFonts w:ascii="Times New Roman" w:hAnsi="Times New Roman" w:cs="Times New Roman"/>
          <w:b/>
          <w:bCs/>
          <w:sz w:val="24"/>
          <w:szCs w:val="24"/>
          <w:lang w:val="en-US"/>
        </w:rPr>
      </w:pPr>
    </w:p>
    <w:p w:rsidR="006A3B03" w:rsidRPr="00B92341" w:rsidRDefault="006A3B03" w:rsidP="00B92341">
      <w:pPr>
        <w:spacing w:after="60" w:line="360" w:lineRule="auto"/>
        <w:jc w:val="center"/>
        <w:rPr>
          <w:rFonts w:ascii="Times New Roman" w:hAnsi="Times New Roman" w:cs="Times New Roman"/>
          <w:b/>
          <w:bCs/>
          <w:sz w:val="24"/>
          <w:szCs w:val="24"/>
          <w:lang w:val="en-US"/>
        </w:rPr>
      </w:pPr>
    </w:p>
    <w:p w:rsidR="006A3B03" w:rsidRPr="00B92341" w:rsidRDefault="006A3B03" w:rsidP="00B92341">
      <w:pPr>
        <w:spacing w:after="60" w:line="360" w:lineRule="auto"/>
        <w:jc w:val="center"/>
        <w:rPr>
          <w:rFonts w:ascii="Times New Roman" w:hAnsi="Times New Roman" w:cs="Times New Roman"/>
          <w:b/>
          <w:bCs/>
          <w:sz w:val="24"/>
          <w:szCs w:val="24"/>
          <w:lang w:val="en-US"/>
        </w:rPr>
      </w:pPr>
    </w:p>
    <w:p w:rsidR="006A3B03" w:rsidRPr="00B92341" w:rsidRDefault="006A3B03" w:rsidP="00B92341">
      <w:pPr>
        <w:spacing w:after="60" w:line="360" w:lineRule="auto"/>
        <w:jc w:val="center"/>
        <w:rPr>
          <w:rFonts w:ascii="Times New Roman" w:hAnsi="Times New Roman" w:cs="Times New Roman"/>
          <w:b/>
          <w:bCs/>
          <w:sz w:val="24"/>
          <w:szCs w:val="24"/>
          <w:lang w:val="en-US"/>
        </w:rPr>
      </w:pPr>
    </w:p>
    <w:p w:rsidR="006A3B03" w:rsidRPr="00B92341" w:rsidRDefault="006A3B03" w:rsidP="00B92341">
      <w:pPr>
        <w:spacing w:after="60" w:line="360" w:lineRule="auto"/>
        <w:jc w:val="center"/>
        <w:rPr>
          <w:rFonts w:ascii="Times New Roman" w:hAnsi="Times New Roman" w:cs="Times New Roman"/>
          <w:b/>
          <w:bCs/>
          <w:sz w:val="24"/>
          <w:szCs w:val="24"/>
          <w:lang w:val="en-US"/>
        </w:rPr>
      </w:pPr>
    </w:p>
    <w:p w:rsidR="006A3B03" w:rsidRPr="00B92341" w:rsidRDefault="006A3B03" w:rsidP="00B92341">
      <w:pPr>
        <w:spacing w:after="60" w:line="360" w:lineRule="auto"/>
        <w:jc w:val="center"/>
        <w:rPr>
          <w:rFonts w:ascii="Times New Roman" w:hAnsi="Times New Roman" w:cs="Times New Roman"/>
          <w:b/>
          <w:bCs/>
          <w:sz w:val="24"/>
          <w:szCs w:val="24"/>
          <w:lang w:val="en-US"/>
        </w:rPr>
      </w:pPr>
    </w:p>
    <w:p w:rsidR="006A3B03" w:rsidRPr="00B92341" w:rsidRDefault="006A3B03" w:rsidP="00B92341">
      <w:pPr>
        <w:spacing w:after="60" w:line="360" w:lineRule="auto"/>
        <w:jc w:val="center"/>
        <w:rPr>
          <w:rFonts w:ascii="Times New Roman" w:hAnsi="Times New Roman" w:cs="Times New Roman"/>
          <w:b/>
          <w:bCs/>
          <w:sz w:val="24"/>
          <w:szCs w:val="24"/>
          <w:lang w:val="en-US"/>
        </w:rPr>
      </w:pPr>
    </w:p>
    <w:p w:rsidR="006A3B03" w:rsidRPr="00B92341" w:rsidRDefault="006A3B03" w:rsidP="00B92341">
      <w:pPr>
        <w:spacing w:after="60" w:line="360" w:lineRule="auto"/>
        <w:jc w:val="center"/>
        <w:rPr>
          <w:rFonts w:ascii="Times New Roman" w:hAnsi="Times New Roman" w:cs="Times New Roman"/>
          <w:b/>
          <w:bCs/>
          <w:sz w:val="24"/>
          <w:szCs w:val="24"/>
          <w:lang w:val="en-US"/>
        </w:rPr>
      </w:pPr>
    </w:p>
    <w:p w:rsidR="00DD7AEA" w:rsidRDefault="003112F5" w:rsidP="00B92341">
      <w:pPr>
        <w:spacing w:after="60" w:line="360" w:lineRule="auto"/>
        <w:jc w:val="center"/>
        <w:rPr>
          <w:rFonts w:ascii="Times New Roman" w:hAnsi="Times New Roman" w:cs="Times New Roman"/>
          <w:b/>
          <w:bCs/>
          <w:sz w:val="24"/>
          <w:szCs w:val="24"/>
          <w:lang w:val="en-US"/>
        </w:rPr>
      </w:pPr>
      <w:r w:rsidRPr="00B92341">
        <w:rPr>
          <w:rFonts w:ascii="Times New Roman" w:hAnsi="Times New Roman" w:cs="Times New Roman"/>
          <w:b/>
          <w:bCs/>
          <w:sz w:val="24"/>
          <w:szCs w:val="24"/>
          <w:lang w:val="en-US"/>
        </w:rPr>
        <w:t>Pros and Cons of Online Education</w:t>
      </w:r>
    </w:p>
    <w:p w:rsidR="00661B91" w:rsidRPr="006C7787" w:rsidRDefault="00661B91" w:rsidP="00661B91">
      <w:pPr>
        <w:spacing w:after="120" w:line="360" w:lineRule="auto"/>
        <w:jc w:val="center"/>
        <w:rPr>
          <w:rFonts w:ascii="Times New Roman" w:hAnsi="Times New Roman" w:cs="Times New Roman"/>
        </w:rPr>
      </w:pPr>
      <w:proofErr w:type="spellStart"/>
      <w:r w:rsidRPr="006C7787">
        <w:rPr>
          <w:rFonts w:ascii="Times New Roman" w:hAnsi="Times New Roman" w:cs="Times New Roman"/>
        </w:rPr>
        <w:t>Student</w:t>
      </w:r>
      <w:proofErr w:type="spellEnd"/>
    </w:p>
    <w:p w:rsidR="00661B91" w:rsidRDefault="00661B91" w:rsidP="00661B91">
      <w:pPr>
        <w:spacing w:after="120" w:line="360" w:lineRule="auto"/>
        <w:jc w:val="center"/>
        <w:rPr>
          <w:rFonts w:ascii="Times New Roman" w:hAnsi="Times New Roman" w:cs="Times New Roman"/>
        </w:rPr>
      </w:pPr>
      <w:proofErr w:type="spellStart"/>
      <w:r w:rsidRPr="006C7787">
        <w:rPr>
          <w:rFonts w:ascii="Times New Roman" w:hAnsi="Times New Roman" w:cs="Times New Roman"/>
        </w:rPr>
        <w:t>School</w:t>
      </w:r>
      <w:proofErr w:type="spellEnd"/>
    </w:p>
    <w:p w:rsidR="00661B91" w:rsidRPr="006C7787" w:rsidRDefault="00661B91" w:rsidP="00661B91">
      <w:pPr>
        <w:spacing w:after="120" w:line="360" w:lineRule="auto"/>
        <w:jc w:val="center"/>
        <w:rPr>
          <w:rFonts w:ascii="Times New Roman" w:hAnsi="Times New Roman" w:cs="Times New Roman"/>
          <w:b/>
          <w:bCs/>
        </w:rPr>
      </w:pPr>
      <w:r>
        <w:rPr>
          <w:rFonts w:ascii="Times New Roman" w:hAnsi="Times New Roman" w:cs="Times New Roman"/>
        </w:rPr>
        <w:t>Date</w:t>
      </w:r>
    </w:p>
    <w:p w:rsidR="00661B91" w:rsidRPr="006C7787" w:rsidRDefault="00661B91" w:rsidP="00661B91">
      <w:pPr>
        <w:spacing w:after="120" w:line="360" w:lineRule="auto"/>
        <w:rPr>
          <w:rFonts w:ascii="Times New Roman" w:hAnsi="Times New Roman" w:cs="Times New Roman"/>
          <w:b/>
          <w:bCs/>
        </w:rPr>
      </w:pPr>
      <w:r w:rsidRPr="006C7787">
        <w:rPr>
          <w:rFonts w:ascii="Times New Roman" w:hAnsi="Times New Roman" w:cs="Times New Roman"/>
          <w:b/>
          <w:bCs/>
        </w:rPr>
        <w:br w:type="page"/>
      </w:r>
    </w:p>
    <w:p w:rsidR="006A3B03" w:rsidRPr="00B92341" w:rsidRDefault="003112F5" w:rsidP="000B6478">
      <w:pPr>
        <w:pStyle w:val="NormalWeb"/>
        <w:shd w:val="clear" w:color="auto" w:fill="FFFFFF"/>
        <w:spacing w:before="0" w:beforeAutospacing="0" w:after="60" w:afterAutospacing="0" w:line="360" w:lineRule="auto"/>
        <w:rPr>
          <w:b/>
          <w:bCs/>
          <w:color w:val="333333"/>
        </w:rPr>
      </w:pPr>
      <w:r w:rsidRPr="00B92341">
        <w:rPr>
          <w:b/>
          <w:bCs/>
          <w:color w:val="333333"/>
        </w:rPr>
        <w:lastRenderedPageBreak/>
        <w:t>Questions to serve as criteria for your evaluation.</w:t>
      </w:r>
    </w:p>
    <w:p w:rsidR="006A3B03" w:rsidRPr="00B92341" w:rsidRDefault="003112F5" w:rsidP="00B92341">
      <w:pPr>
        <w:pStyle w:val="NormalWeb"/>
        <w:numPr>
          <w:ilvl w:val="0"/>
          <w:numId w:val="2"/>
        </w:numPr>
        <w:shd w:val="clear" w:color="auto" w:fill="FFFFFF"/>
        <w:spacing w:before="0" w:beforeAutospacing="0" w:after="60" w:afterAutospacing="0" w:line="360" w:lineRule="auto"/>
        <w:rPr>
          <w:color w:val="333333"/>
        </w:rPr>
      </w:pPr>
      <w:r w:rsidRPr="00B92341">
        <w:rPr>
          <w:color w:val="333333"/>
        </w:rPr>
        <w:t xml:space="preserve">Is </w:t>
      </w:r>
      <w:r w:rsidR="00D70C36" w:rsidRPr="00B92341">
        <w:rPr>
          <w:color w:val="333333"/>
        </w:rPr>
        <w:t xml:space="preserve">online education </w:t>
      </w:r>
      <w:r w:rsidR="00493C64" w:rsidRPr="00B92341">
        <w:rPr>
          <w:color w:val="333333"/>
        </w:rPr>
        <w:t>effective</w:t>
      </w:r>
      <w:r w:rsidR="00D70C36" w:rsidRPr="00B92341">
        <w:rPr>
          <w:color w:val="333333"/>
        </w:rPr>
        <w:t xml:space="preserve">? </w:t>
      </w:r>
    </w:p>
    <w:p w:rsidR="006A3B03" w:rsidRPr="00B92341" w:rsidRDefault="003112F5" w:rsidP="00B92341">
      <w:pPr>
        <w:pStyle w:val="NormalWeb"/>
        <w:numPr>
          <w:ilvl w:val="0"/>
          <w:numId w:val="2"/>
        </w:numPr>
        <w:shd w:val="clear" w:color="auto" w:fill="FFFFFF"/>
        <w:spacing w:before="0" w:beforeAutospacing="0" w:after="60" w:afterAutospacing="0" w:line="360" w:lineRule="auto"/>
        <w:rPr>
          <w:color w:val="333333"/>
        </w:rPr>
      </w:pPr>
      <w:r w:rsidRPr="00B92341">
        <w:rPr>
          <w:color w:val="333333"/>
        </w:rPr>
        <w:t>Where is the material available for online education?</w:t>
      </w:r>
    </w:p>
    <w:p w:rsidR="006A3B03" w:rsidRPr="00B92341" w:rsidRDefault="003112F5" w:rsidP="00B92341">
      <w:pPr>
        <w:pStyle w:val="NormalWeb"/>
        <w:numPr>
          <w:ilvl w:val="0"/>
          <w:numId w:val="2"/>
        </w:numPr>
        <w:shd w:val="clear" w:color="auto" w:fill="FFFFFF"/>
        <w:spacing w:before="0" w:beforeAutospacing="0" w:after="60" w:afterAutospacing="0" w:line="360" w:lineRule="auto"/>
        <w:rPr>
          <w:color w:val="333333"/>
        </w:rPr>
      </w:pPr>
      <w:r w:rsidRPr="00B92341">
        <w:rPr>
          <w:color w:val="333333"/>
        </w:rPr>
        <w:t>What are the advantages of online education?</w:t>
      </w:r>
    </w:p>
    <w:p w:rsidR="006A3B03" w:rsidRPr="00B92341" w:rsidRDefault="003112F5" w:rsidP="00B92341">
      <w:pPr>
        <w:pStyle w:val="NormalWeb"/>
        <w:numPr>
          <w:ilvl w:val="0"/>
          <w:numId w:val="2"/>
        </w:numPr>
        <w:shd w:val="clear" w:color="auto" w:fill="FFFFFF"/>
        <w:spacing w:before="0" w:beforeAutospacing="0" w:after="60" w:afterAutospacing="0" w:line="360" w:lineRule="auto"/>
        <w:rPr>
          <w:color w:val="333333"/>
        </w:rPr>
      </w:pPr>
      <w:r w:rsidRPr="00B92341">
        <w:rPr>
          <w:color w:val="333333"/>
        </w:rPr>
        <w:t xml:space="preserve">Do the exams also </w:t>
      </w:r>
      <w:r w:rsidR="00D70C36" w:rsidRPr="00B92341">
        <w:rPr>
          <w:color w:val="333333"/>
        </w:rPr>
        <w:t>take place online?</w:t>
      </w:r>
    </w:p>
    <w:p w:rsidR="00493C64" w:rsidRPr="00063623" w:rsidRDefault="003112F5" w:rsidP="00063623">
      <w:pPr>
        <w:pStyle w:val="NormalWeb"/>
        <w:numPr>
          <w:ilvl w:val="0"/>
          <w:numId w:val="2"/>
        </w:numPr>
        <w:shd w:val="clear" w:color="auto" w:fill="FFFFFF"/>
        <w:spacing w:before="0" w:beforeAutospacing="0" w:after="60" w:afterAutospacing="0" w:line="360" w:lineRule="auto"/>
        <w:rPr>
          <w:color w:val="333333"/>
        </w:rPr>
      </w:pPr>
      <w:r w:rsidRPr="00B92341">
        <w:rPr>
          <w:color w:val="333333"/>
        </w:rPr>
        <w:t>What are the disadvantages of online education?</w:t>
      </w:r>
    </w:p>
    <w:p w:rsidR="006A3B03" w:rsidRPr="00B92341" w:rsidRDefault="003112F5" w:rsidP="000B6478">
      <w:pPr>
        <w:pStyle w:val="NormalWeb"/>
        <w:shd w:val="clear" w:color="auto" w:fill="FFFFFF"/>
        <w:spacing w:before="0" w:beforeAutospacing="0" w:after="60" w:afterAutospacing="0" w:line="360" w:lineRule="auto"/>
        <w:rPr>
          <w:b/>
          <w:bCs/>
          <w:color w:val="333333"/>
        </w:rPr>
      </w:pPr>
      <w:r w:rsidRPr="00B92341">
        <w:rPr>
          <w:b/>
          <w:bCs/>
          <w:color w:val="333333"/>
        </w:rPr>
        <w:t>Explaining the importance</w:t>
      </w:r>
    </w:p>
    <w:p w:rsidR="00D70C36" w:rsidRPr="009854C8" w:rsidRDefault="003112F5" w:rsidP="00B92341">
      <w:pPr>
        <w:pStyle w:val="NormalWeb"/>
        <w:numPr>
          <w:ilvl w:val="0"/>
          <w:numId w:val="3"/>
        </w:numPr>
        <w:shd w:val="clear" w:color="auto" w:fill="FFFFFF"/>
        <w:spacing w:before="0" w:beforeAutospacing="0" w:after="60" w:afterAutospacing="0" w:line="360" w:lineRule="auto"/>
        <w:rPr>
          <w:b/>
          <w:color w:val="333333"/>
        </w:rPr>
      </w:pPr>
      <w:r w:rsidRPr="009854C8">
        <w:rPr>
          <w:b/>
          <w:color w:val="333333"/>
        </w:rPr>
        <w:t xml:space="preserve">Is online education effective? </w:t>
      </w:r>
    </w:p>
    <w:p w:rsidR="00493C64" w:rsidRPr="00B92341" w:rsidRDefault="003112F5" w:rsidP="00B92341">
      <w:pPr>
        <w:pStyle w:val="NormalWeb"/>
        <w:shd w:val="clear" w:color="auto" w:fill="FFFFFF"/>
        <w:spacing w:before="0" w:beforeAutospacing="0" w:after="60" w:afterAutospacing="0" w:line="360" w:lineRule="auto"/>
        <w:ind w:firstLine="708"/>
        <w:jc w:val="both"/>
        <w:rPr>
          <w:color w:val="333333"/>
        </w:rPr>
      </w:pPr>
      <w:r w:rsidRPr="00B92341">
        <w:rPr>
          <w:color w:val="333333"/>
        </w:rPr>
        <w:t xml:space="preserve">This piece of criteria is essential. </w:t>
      </w:r>
      <w:r w:rsidR="001B7BEF" w:rsidRPr="001B7BEF">
        <w:rPr>
          <w:color w:val="333333"/>
        </w:rPr>
        <w:t>As we evaluate the pros and cons of online education, we should consider the method's effectiveness.</w:t>
      </w:r>
      <w:r w:rsidR="001B7BEF">
        <w:rPr>
          <w:color w:val="333333"/>
        </w:rPr>
        <w:t xml:space="preserve"> </w:t>
      </w:r>
      <w:r w:rsidRPr="00B92341">
        <w:rPr>
          <w:color w:val="333333"/>
        </w:rPr>
        <w:t xml:space="preserve">Online education is one of the most common ways of obtaining a degree nowadays. People often ask this question that either a traditional educational degree is more useful or an online one? This question lingers with multiple answers. Education is supposed </w:t>
      </w:r>
      <w:r w:rsidRPr="00B92341">
        <w:rPr>
          <w:color w:val="333333"/>
        </w:rPr>
        <w:t>to be effective. Thus, this question relates to the judgment of the main criteria of the subject under discussion.</w:t>
      </w:r>
    </w:p>
    <w:p w:rsidR="00D70C36" w:rsidRPr="009854C8" w:rsidRDefault="003112F5" w:rsidP="00B92341">
      <w:pPr>
        <w:pStyle w:val="NormalWeb"/>
        <w:numPr>
          <w:ilvl w:val="0"/>
          <w:numId w:val="3"/>
        </w:numPr>
        <w:shd w:val="clear" w:color="auto" w:fill="FFFFFF"/>
        <w:spacing w:before="0" w:beforeAutospacing="0" w:after="60" w:afterAutospacing="0" w:line="360" w:lineRule="auto"/>
        <w:jc w:val="both"/>
        <w:rPr>
          <w:b/>
          <w:color w:val="333333"/>
        </w:rPr>
      </w:pPr>
      <w:r w:rsidRPr="009854C8">
        <w:rPr>
          <w:b/>
          <w:color w:val="333333"/>
        </w:rPr>
        <w:t>What are the advantages of online education?</w:t>
      </w:r>
      <w:r w:rsidRPr="009854C8">
        <w:rPr>
          <w:b/>
          <w:color w:val="333333"/>
        </w:rPr>
        <w:tab/>
      </w:r>
    </w:p>
    <w:p w:rsidR="004C6033" w:rsidRPr="00B92341" w:rsidRDefault="003112F5" w:rsidP="00B92341">
      <w:pPr>
        <w:pStyle w:val="NormalWeb"/>
        <w:shd w:val="clear" w:color="auto" w:fill="FFFFFF"/>
        <w:spacing w:before="0" w:beforeAutospacing="0" w:after="60" w:afterAutospacing="0" w:line="360" w:lineRule="auto"/>
        <w:ind w:firstLine="708"/>
        <w:jc w:val="both"/>
        <w:rPr>
          <w:color w:val="333333"/>
        </w:rPr>
      </w:pPr>
      <w:r w:rsidRPr="00B92341">
        <w:rPr>
          <w:color w:val="333333"/>
        </w:rPr>
        <w:t>This question relates to the half part of the main topic. As the topic suggests that we need to evaluate online education's pros and cons, the pros nee</w:t>
      </w:r>
      <w:r w:rsidRPr="00B92341">
        <w:rPr>
          <w:color w:val="333333"/>
        </w:rPr>
        <w:t>d to be answered first. When a p</w:t>
      </w:r>
      <w:r w:rsidRPr="00B92341">
        <w:rPr>
          <w:color w:val="333333"/>
        </w:rPr>
        <w:t>erson wants to take admission in an online course, he or she evaluates th</w:t>
      </w:r>
      <w:r w:rsidRPr="00B92341">
        <w:rPr>
          <w:color w:val="333333"/>
        </w:rPr>
        <w:t xml:space="preserve">ese parameters. This helps in deciding on the choice of the specific method. Online education is worthy or not; the answer lies in exploring the advantages of online education. </w:t>
      </w:r>
    </w:p>
    <w:p w:rsidR="00D70C36" w:rsidRPr="009854C8" w:rsidRDefault="003112F5" w:rsidP="00B92341">
      <w:pPr>
        <w:pStyle w:val="NormalWeb"/>
        <w:numPr>
          <w:ilvl w:val="0"/>
          <w:numId w:val="3"/>
        </w:numPr>
        <w:shd w:val="clear" w:color="auto" w:fill="FFFFFF"/>
        <w:spacing w:before="0" w:beforeAutospacing="0" w:after="60" w:afterAutospacing="0" w:line="360" w:lineRule="auto"/>
        <w:jc w:val="both"/>
        <w:rPr>
          <w:b/>
          <w:color w:val="333333"/>
        </w:rPr>
      </w:pPr>
      <w:r w:rsidRPr="009854C8">
        <w:rPr>
          <w:b/>
          <w:color w:val="333333"/>
        </w:rPr>
        <w:t>What are the disadvantages of online education?</w:t>
      </w:r>
      <w:r w:rsidRPr="009854C8">
        <w:rPr>
          <w:b/>
          <w:color w:val="333333"/>
        </w:rPr>
        <w:tab/>
      </w:r>
    </w:p>
    <w:p w:rsidR="004C6033" w:rsidRPr="00B92341" w:rsidRDefault="003112F5" w:rsidP="00B92341">
      <w:pPr>
        <w:pStyle w:val="NormalWeb"/>
        <w:shd w:val="clear" w:color="auto" w:fill="FFFFFF"/>
        <w:spacing w:before="0" w:beforeAutospacing="0" w:after="60" w:afterAutospacing="0" w:line="360" w:lineRule="auto"/>
        <w:ind w:firstLine="360"/>
        <w:rPr>
          <w:b/>
          <w:bCs/>
          <w:color w:val="333333"/>
        </w:rPr>
      </w:pPr>
      <w:r w:rsidRPr="00B92341">
        <w:rPr>
          <w:color w:val="333333"/>
        </w:rPr>
        <w:t>This question is another main</w:t>
      </w:r>
      <w:r w:rsidRPr="00B92341">
        <w:rPr>
          <w:color w:val="333333"/>
        </w:rPr>
        <w:t xml:space="preserve"> criterion that should be identified, evaluated, and clarified. This criterion is the opposite of the previous one. Everything has two sides, one good and one bad. It is essential to explore both sides. So, exploring the disadvantages or cons of education </w:t>
      </w:r>
      <w:r w:rsidRPr="00B92341">
        <w:rPr>
          <w:color w:val="333333"/>
        </w:rPr>
        <w:t xml:space="preserve">is also necessary. It can give the reader a clear perspective. After having full information, the reader can make a decision objectively. The bottom line is that stating both the pros and cons is one of the primary decision-making strategies. </w:t>
      </w:r>
    </w:p>
    <w:p w:rsidR="004C6033" w:rsidRPr="00B92341" w:rsidRDefault="003112F5" w:rsidP="009854C8">
      <w:pPr>
        <w:pStyle w:val="NormalWeb"/>
        <w:shd w:val="clear" w:color="auto" w:fill="FFFFFF"/>
        <w:spacing w:before="0" w:beforeAutospacing="0" w:after="60" w:afterAutospacing="0" w:line="360" w:lineRule="auto"/>
        <w:rPr>
          <w:b/>
          <w:bCs/>
          <w:color w:val="333333"/>
        </w:rPr>
      </w:pPr>
      <w:r w:rsidRPr="00B92341">
        <w:rPr>
          <w:b/>
          <w:bCs/>
          <w:color w:val="333333"/>
        </w:rPr>
        <w:t xml:space="preserve">Analysis of </w:t>
      </w:r>
      <w:r w:rsidRPr="00B92341">
        <w:rPr>
          <w:b/>
          <w:bCs/>
          <w:color w:val="333333"/>
        </w:rPr>
        <w:t>the criteria</w:t>
      </w:r>
    </w:p>
    <w:p w:rsidR="00B92341" w:rsidRPr="00C474A7" w:rsidRDefault="003112F5" w:rsidP="00B92341">
      <w:pPr>
        <w:pStyle w:val="NormalWeb"/>
        <w:numPr>
          <w:ilvl w:val="0"/>
          <w:numId w:val="4"/>
        </w:numPr>
        <w:shd w:val="clear" w:color="auto" w:fill="FFFFFF"/>
        <w:spacing w:before="0" w:beforeAutospacing="0" w:after="60" w:afterAutospacing="0" w:line="360" w:lineRule="auto"/>
        <w:rPr>
          <w:b/>
          <w:color w:val="333333"/>
        </w:rPr>
      </w:pPr>
      <w:r w:rsidRPr="00C474A7">
        <w:rPr>
          <w:b/>
          <w:color w:val="333333"/>
        </w:rPr>
        <w:t xml:space="preserve">Is online education </w:t>
      </w:r>
      <w:r w:rsidR="004C6033" w:rsidRPr="00C474A7">
        <w:rPr>
          <w:b/>
          <w:color w:val="333333"/>
        </w:rPr>
        <w:t>effective?</w:t>
      </w:r>
    </w:p>
    <w:p w:rsidR="00B92341" w:rsidRDefault="003112F5" w:rsidP="00B92341">
      <w:pPr>
        <w:spacing w:after="60" w:line="360" w:lineRule="auto"/>
        <w:ind w:firstLine="360"/>
        <w:rPr>
          <w:rFonts w:ascii="Times New Roman" w:eastAsia="Times New Roman" w:hAnsi="Times New Roman" w:cs="Times New Roman"/>
          <w:color w:val="333333"/>
          <w:sz w:val="24"/>
          <w:szCs w:val="24"/>
          <w:lang w:val="en-US"/>
        </w:rPr>
      </w:pPr>
      <w:r w:rsidRPr="00B92341">
        <w:rPr>
          <w:rFonts w:ascii="Times New Roman" w:eastAsia="Times New Roman" w:hAnsi="Times New Roman" w:cs="Times New Roman"/>
          <w:color w:val="333333"/>
          <w:sz w:val="24"/>
          <w:szCs w:val="24"/>
          <w:lang w:val="en-US"/>
        </w:rPr>
        <w:t xml:space="preserve">The answer to the question is subjective. Online education is useful if the students are learning, interacting with each other, and improving themselves. Sometimes, it is the need of </w:t>
      </w:r>
      <w:r w:rsidRPr="00B92341">
        <w:rPr>
          <w:rFonts w:ascii="Times New Roman" w:eastAsia="Times New Roman" w:hAnsi="Times New Roman" w:cs="Times New Roman"/>
          <w:color w:val="333333"/>
          <w:sz w:val="24"/>
          <w:szCs w:val="24"/>
          <w:lang w:val="en-US"/>
        </w:rPr>
        <w:lastRenderedPageBreak/>
        <w:t>the hour. For example, during</w:t>
      </w:r>
      <w:r w:rsidRPr="00B92341">
        <w:rPr>
          <w:rFonts w:ascii="Times New Roman" w:eastAsia="Times New Roman" w:hAnsi="Times New Roman" w:cs="Times New Roman"/>
          <w:color w:val="333333"/>
          <w:sz w:val="24"/>
          <w:szCs w:val="24"/>
          <w:lang w:val="en-US"/>
        </w:rPr>
        <w:t xml:space="preserve"> the pandemic lockdown, all the universities and schools were turned to online. At that time, online education was beneficial.</w:t>
      </w:r>
    </w:p>
    <w:p w:rsidR="00B92341" w:rsidRDefault="003112F5" w:rsidP="00B92341">
      <w:pPr>
        <w:spacing w:after="60" w:line="360" w:lineRule="auto"/>
        <w:ind w:firstLine="360"/>
        <w:rPr>
          <w:rFonts w:ascii="Times New Roman" w:eastAsia="Times New Roman" w:hAnsi="Times New Roman" w:cs="Times New Roman"/>
          <w:color w:val="333333"/>
          <w:sz w:val="24"/>
          <w:szCs w:val="24"/>
          <w:lang w:val="en-US"/>
        </w:rPr>
      </w:pPr>
      <w:r w:rsidRPr="00B92341">
        <w:rPr>
          <w:rFonts w:ascii="Times New Roman" w:eastAsia="Times New Roman" w:hAnsi="Times New Roman" w:cs="Times New Roman"/>
          <w:color w:val="333333"/>
          <w:sz w:val="24"/>
          <w:szCs w:val="24"/>
          <w:lang w:val="en-US"/>
        </w:rPr>
        <w:t xml:space="preserve">Moreover, students from all over the world can take online education from the comfort of their homes. Researchers have found out </w:t>
      </w:r>
      <w:r w:rsidRPr="00B92341">
        <w:rPr>
          <w:rFonts w:ascii="Times New Roman" w:eastAsia="Times New Roman" w:hAnsi="Times New Roman" w:cs="Times New Roman"/>
          <w:color w:val="333333"/>
          <w:sz w:val="24"/>
          <w:szCs w:val="24"/>
          <w:lang w:val="en-US"/>
        </w:rPr>
        <w:t>that online education is as effective as traditional education. This means there is no apparent difference between these two learning</w:t>
      </w:r>
      <w:r w:rsidR="005C423C">
        <w:rPr>
          <w:rFonts w:ascii="Times New Roman" w:eastAsia="Times New Roman" w:hAnsi="Times New Roman" w:cs="Times New Roman"/>
          <w:color w:val="333333"/>
          <w:sz w:val="24"/>
          <w:szCs w:val="24"/>
          <w:lang w:val="en-US"/>
        </w:rPr>
        <w:t xml:space="preserve"> (</w:t>
      </w:r>
      <w:r w:rsidR="005C423C" w:rsidRPr="004545B9">
        <w:rPr>
          <w:rFonts w:ascii="Times New Roman" w:hAnsi="Times New Roman" w:cs="Times New Roman"/>
          <w:sz w:val="24"/>
          <w:szCs w:val="24"/>
          <w:lang w:val="en-US"/>
        </w:rPr>
        <w:t>Allen &amp; Seaman</w:t>
      </w:r>
      <w:r w:rsidR="005C423C">
        <w:rPr>
          <w:rFonts w:ascii="Times New Roman" w:eastAsia="Times New Roman" w:hAnsi="Times New Roman" w:cs="Times New Roman"/>
          <w:color w:val="333333"/>
          <w:sz w:val="24"/>
          <w:szCs w:val="24"/>
          <w:lang w:val="en-US"/>
        </w:rPr>
        <w:t xml:space="preserve">, 2008). </w:t>
      </w:r>
      <w:r w:rsidRPr="00B92341">
        <w:rPr>
          <w:rFonts w:ascii="Times New Roman" w:eastAsia="Times New Roman" w:hAnsi="Times New Roman" w:cs="Times New Roman"/>
          <w:color w:val="333333"/>
          <w:sz w:val="24"/>
          <w:szCs w:val="24"/>
          <w:lang w:val="en-US"/>
        </w:rPr>
        <w:t>Most students prefer online classes for certain subjects, while for others, they want face-to-face</w:t>
      </w:r>
      <w:r w:rsidRPr="00B92341">
        <w:rPr>
          <w:rFonts w:ascii="Times New Roman" w:eastAsia="Times New Roman" w:hAnsi="Times New Roman" w:cs="Times New Roman"/>
          <w:color w:val="333333"/>
          <w:sz w:val="24"/>
          <w:szCs w:val="24"/>
          <w:lang w:val="en-US"/>
        </w:rPr>
        <w:t xml:space="preserve"> sessions. However, it is the need of the hour to decide if online education serves the purpose and till when?</w:t>
      </w:r>
    </w:p>
    <w:p w:rsidR="00512E1F" w:rsidRPr="00C474A7" w:rsidRDefault="003112F5" w:rsidP="00B92341">
      <w:pPr>
        <w:pStyle w:val="ListParagraph"/>
        <w:numPr>
          <w:ilvl w:val="0"/>
          <w:numId w:val="4"/>
        </w:numPr>
        <w:spacing w:after="60" w:line="360" w:lineRule="auto"/>
        <w:rPr>
          <w:rFonts w:ascii="Times New Roman" w:eastAsia="Times New Roman" w:hAnsi="Times New Roman" w:cs="Times New Roman"/>
          <w:b/>
          <w:color w:val="333333"/>
          <w:sz w:val="24"/>
          <w:szCs w:val="24"/>
          <w:lang w:val="en-US"/>
        </w:rPr>
      </w:pPr>
      <w:r w:rsidRPr="00C474A7">
        <w:rPr>
          <w:rFonts w:ascii="Times New Roman" w:hAnsi="Times New Roman" w:cs="Times New Roman"/>
          <w:b/>
          <w:color w:val="333333"/>
          <w:sz w:val="24"/>
          <w:szCs w:val="24"/>
          <w:lang w:val="en-US"/>
        </w:rPr>
        <w:t>What are the advantages of online education?</w:t>
      </w:r>
    </w:p>
    <w:p w:rsidR="00B92341" w:rsidRPr="00B92341" w:rsidRDefault="003112F5" w:rsidP="004545B9">
      <w:pPr>
        <w:spacing w:after="60" w:line="360" w:lineRule="auto"/>
        <w:ind w:firstLine="360"/>
        <w:rPr>
          <w:rFonts w:ascii="Times New Roman" w:hAnsi="Times New Roman" w:cs="Times New Roman"/>
          <w:sz w:val="24"/>
          <w:szCs w:val="24"/>
          <w:lang w:val="en-US"/>
        </w:rPr>
      </w:pPr>
      <w:r w:rsidRPr="004545B9">
        <w:rPr>
          <w:rFonts w:ascii="Times New Roman" w:hAnsi="Times New Roman" w:cs="Times New Roman"/>
          <w:sz w:val="24"/>
          <w:szCs w:val="24"/>
          <w:lang w:val="en-US"/>
        </w:rPr>
        <w:t xml:space="preserve">There are numerous benefits of online education. It is an innovative tool that is changing the education system for good. Students and instructors take benefit from smart technological advances. It allows students to connect to professors and experts from </w:t>
      </w:r>
      <w:r w:rsidRPr="004545B9">
        <w:rPr>
          <w:rFonts w:ascii="Times New Roman" w:hAnsi="Times New Roman" w:cs="Times New Roman"/>
          <w:sz w:val="24"/>
          <w:szCs w:val="24"/>
          <w:lang w:val="en-US"/>
        </w:rPr>
        <w:t xml:space="preserve">all over the world. It increases flexibility for both the students and the instructor. Now it is widespread, and almost all people are aware of the benefits of online education. It </w:t>
      </w:r>
      <w:r w:rsidR="005C423C" w:rsidRPr="004545B9">
        <w:rPr>
          <w:rFonts w:ascii="Times New Roman" w:hAnsi="Times New Roman" w:cs="Times New Roman"/>
          <w:sz w:val="24"/>
          <w:szCs w:val="24"/>
          <w:lang w:val="en-US"/>
        </w:rPr>
        <w:t>does not</w:t>
      </w:r>
      <w:r w:rsidRPr="004545B9">
        <w:rPr>
          <w:rFonts w:ascii="Times New Roman" w:hAnsi="Times New Roman" w:cs="Times New Roman"/>
          <w:sz w:val="24"/>
          <w:szCs w:val="24"/>
          <w:lang w:val="en-US"/>
        </w:rPr>
        <w:t xml:space="preserve"> seem strange or bad to pursue online education. It is easily acces</w:t>
      </w:r>
      <w:r w:rsidRPr="004545B9">
        <w:rPr>
          <w:rFonts w:ascii="Times New Roman" w:hAnsi="Times New Roman" w:cs="Times New Roman"/>
          <w:sz w:val="24"/>
          <w:szCs w:val="24"/>
          <w:lang w:val="en-US"/>
        </w:rPr>
        <w:t>sible and is more affordable as compared to on-campus or traditional means of study. It saves the students from the cost and time of traveling, food, and parking</w:t>
      </w:r>
      <w:r>
        <w:rPr>
          <w:rFonts w:ascii="Times New Roman" w:hAnsi="Times New Roman" w:cs="Times New Roman"/>
          <w:sz w:val="24"/>
          <w:szCs w:val="24"/>
          <w:lang w:val="en-US"/>
        </w:rPr>
        <w:t xml:space="preserve">. </w:t>
      </w:r>
    </w:p>
    <w:p w:rsidR="00512E1F" w:rsidRPr="00C474A7" w:rsidRDefault="003112F5" w:rsidP="00B92341">
      <w:pPr>
        <w:pStyle w:val="ListParagraph"/>
        <w:numPr>
          <w:ilvl w:val="0"/>
          <w:numId w:val="4"/>
        </w:numPr>
        <w:spacing w:after="60" w:line="360" w:lineRule="auto"/>
        <w:rPr>
          <w:rFonts w:ascii="Times New Roman" w:hAnsi="Times New Roman" w:cs="Times New Roman"/>
          <w:b/>
          <w:sz w:val="24"/>
          <w:szCs w:val="24"/>
          <w:lang w:val="en-US"/>
        </w:rPr>
      </w:pPr>
      <w:bookmarkStart w:id="0" w:name="_GoBack"/>
      <w:r w:rsidRPr="00C474A7">
        <w:rPr>
          <w:rFonts w:ascii="Times New Roman" w:hAnsi="Times New Roman" w:cs="Times New Roman"/>
          <w:b/>
          <w:color w:val="333333"/>
          <w:sz w:val="24"/>
          <w:szCs w:val="24"/>
          <w:lang w:val="en-US"/>
        </w:rPr>
        <w:t>What are the disadvantages of online education?</w:t>
      </w:r>
    </w:p>
    <w:bookmarkEnd w:id="0"/>
    <w:p w:rsidR="004C6033" w:rsidRPr="005C423C" w:rsidRDefault="003112F5" w:rsidP="005C423C">
      <w:pPr>
        <w:spacing w:after="60" w:line="360" w:lineRule="auto"/>
        <w:ind w:firstLine="360"/>
        <w:rPr>
          <w:rFonts w:ascii="Times New Roman" w:hAnsi="Times New Roman" w:cs="Times New Roman"/>
          <w:sz w:val="24"/>
          <w:szCs w:val="24"/>
          <w:lang w:val="en-US"/>
        </w:rPr>
      </w:pPr>
      <w:r w:rsidRPr="005C423C">
        <w:rPr>
          <w:rFonts w:ascii="Times New Roman" w:hAnsi="Times New Roman" w:cs="Times New Roman"/>
          <w:sz w:val="24"/>
          <w:szCs w:val="24"/>
          <w:lang w:val="en-US"/>
        </w:rPr>
        <w:t xml:space="preserve">No doubt, there are many benefits to online </w:t>
      </w:r>
      <w:r w:rsidRPr="005C423C">
        <w:rPr>
          <w:rFonts w:ascii="Times New Roman" w:hAnsi="Times New Roman" w:cs="Times New Roman"/>
          <w:sz w:val="24"/>
          <w:szCs w:val="24"/>
          <w:lang w:val="en-US"/>
        </w:rPr>
        <w:t>education, but there are numerous disadvantages as well. Students attending online education miss out on social interactions. They do not get to enjoy class discussions and group activities. The range of courses available online is less. Moreover, there is</w:t>
      </w:r>
      <w:r w:rsidRPr="005C423C">
        <w:rPr>
          <w:rFonts w:ascii="Times New Roman" w:hAnsi="Times New Roman" w:cs="Times New Roman"/>
          <w:sz w:val="24"/>
          <w:szCs w:val="24"/>
          <w:lang w:val="en-US"/>
        </w:rPr>
        <w:t xml:space="preserve"> a limitation of the extent of explanation in online education. According to a survey, in math, calculus, and related subjects, students rated the class more complicated, and their grades were lower than the traditional classes (Loeb, 2020). this shows tha</w:t>
      </w:r>
      <w:r w:rsidRPr="005C423C">
        <w:rPr>
          <w:rFonts w:ascii="Times New Roman" w:hAnsi="Times New Roman" w:cs="Times New Roman"/>
          <w:sz w:val="24"/>
          <w:szCs w:val="24"/>
          <w:lang w:val="en-US"/>
        </w:rPr>
        <w:t xml:space="preserve">t these subjects are not taught well in online classes. There is still a lack of proper installation of this system. Most of the institutes lack proper implementation, such as providing syllabus, conducting exams, etc. </w:t>
      </w:r>
      <w:r w:rsidRPr="005C423C">
        <w:rPr>
          <w:rFonts w:ascii="Times New Roman" w:hAnsi="Times New Roman" w:cs="Times New Roman"/>
          <w:sz w:val="24"/>
          <w:szCs w:val="24"/>
          <w:lang w:val="en-US"/>
        </w:rPr>
        <w:br w:type="page"/>
      </w:r>
    </w:p>
    <w:p w:rsidR="006A3B03" w:rsidRPr="00B92341" w:rsidRDefault="003112F5" w:rsidP="00B92341">
      <w:pPr>
        <w:spacing w:after="60" w:line="360" w:lineRule="auto"/>
        <w:jc w:val="center"/>
        <w:rPr>
          <w:rFonts w:ascii="Times New Roman" w:hAnsi="Times New Roman" w:cs="Times New Roman"/>
          <w:b/>
          <w:bCs/>
          <w:sz w:val="24"/>
          <w:szCs w:val="24"/>
          <w:lang w:val="en-US"/>
        </w:rPr>
      </w:pPr>
      <w:r w:rsidRPr="00B92341">
        <w:rPr>
          <w:rFonts w:ascii="Times New Roman" w:hAnsi="Times New Roman" w:cs="Times New Roman"/>
          <w:b/>
          <w:bCs/>
          <w:sz w:val="24"/>
          <w:szCs w:val="24"/>
          <w:lang w:val="en-US"/>
        </w:rPr>
        <w:lastRenderedPageBreak/>
        <w:t>References</w:t>
      </w:r>
    </w:p>
    <w:p w:rsidR="00512E1F" w:rsidRDefault="003112F5" w:rsidP="004545B9">
      <w:pPr>
        <w:spacing w:after="60" w:line="360" w:lineRule="auto"/>
        <w:ind w:left="709" w:hanging="709"/>
        <w:rPr>
          <w:rStyle w:val="selectable"/>
          <w:rFonts w:ascii="Times New Roman" w:hAnsi="Times New Roman" w:cs="Times New Roman"/>
          <w:color w:val="000000"/>
          <w:sz w:val="24"/>
          <w:szCs w:val="24"/>
          <w:lang w:val="en-US"/>
        </w:rPr>
      </w:pPr>
      <w:r w:rsidRPr="00B92341">
        <w:rPr>
          <w:rStyle w:val="selectable"/>
          <w:rFonts w:ascii="Times New Roman" w:hAnsi="Times New Roman" w:cs="Times New Roman"/>
          <w:color w:val="000000"/>
          <w:sz w:val="24"/>
          <w:szCs w:val="24"/>
          <w:lang w:val="en-US"/>
        </w:rPr>
        <w:t xml:space="preserve">Loeb, S. (2020). </w:t>
      </w:r>
      <w:r w:rsidRPr="00B92341">
        <w:rPr>
          <w:rStyle w:val="selectable"/>
          <w:rFonts w:ascii="Times New Roman" w:hAnsi="Times New Roman" w:cs="Times New Roman"/>
          <w:i/>
          <w:iCs/>
          <w:color w:val="000000"/>
          <w:sz w:val="24"/>
          <w:szCs w:val="24"/>
          <w:lang w:val="en-US"/>
        </w:rPr>
        <w:t xml:space="preserve">How </w:t>
      </w:r>
      <w:r w:rsidRPr="00B92341">
        <w:rPr>
          <w:rStyle w:val="selectable"/>
          <w:rFonts w:ascii="Times New Roman" w:hAnsi="Times New Roman" w:cs="Times New Roman"/>
          <w:i/>
          <w:iCs/>
          <w:color w:val="000000"/>
          <w:sz w:val="24"/>
          <w:szCs w:val="24"/>
          <w:lang w:val="en-US"/>
        </w:rPr>
        <w:t>Effective Is Online Learning? What the Research Does and Doesn't Tell Us</w:t>
      </w:r>
      <w:r w:rsidRPr="00B92341">
        <w:rPr>
          <w:rStyle w:val="selectable"/>
          <w:rFonts w:ascii="Times New Roman" w:hAnsi="Times New Roman" w:cs="Times New Roman"/>
          <w:color w:val="000000"/>
          <w:sz w:val="24"/>
          <w:szCs w:val="24"/>
          <w:lang w:val="en-US"/>
        </w:rPr>
        <w:t xml:space="preserve">. Education Week. Retrieved 24 September 2020, from </w:t>
      </w:r>
      <w:hyperlink r:id="rId8" w:history="1">
        <w:r w:rsidR="004545B9" w:rsidRPr="005852F3">
          <w:rPr>
            <w:rStyle w:val="Hyperlink"/>
            <w:rFonts w:ascii="Times New Roman" w:hAnsi="Times New Roman" w:cs="Times New Roman"/>
            <w:sz w:val="24"/>
            <w:szCs w:val="24"/>
            <w:lang w:val="en-US"/>
          </w:rPr>
          <w:t>https://www.edweek.org/ew/articles/2020/03/23/how-effective-is-online-learning-what-the.html</w:t>
        </w:r>
      </w:hyperlink>
      <w:r w:rsidRPr="00B92341">
        <w:rPr>
          <w:rStyle w:val="selectable"/>
          <w:rFonts w:ascii="Times New Roman" w:hAnsi="Times New Roman" w:cs="Times New Roman"/>
          <w:color w:val="000000"/>
          <w:sz w:val="24"/>
          <w:szCs w:val="24"/>
          <w:lang w:val="en-US"/>
        </w:rPr>
        <w:t>.</w:t>
      </w:r>
    </w:p>
    <w:p w:rsidR="004545B9" w:rsidRPr="004545B9" w:rsidRDefault="003112F5" w:rsidP="004545B9">
      <w:pPr>
        <w:spacing w:after="60" w:line="360" w:lineRule="auto"/>
        <w:ind w:left="709" w:hanging="709"/>
        <w:rPr>
          <w:rFonts w:ascii="Times New Roman" w:hAnsi="Times New Roman" w:cs="Times New Roman"/>
          <w:sz w:val="24"/>
          <w:szCs w:val="24"/>
        </w:rPr>
      </w:pPr>
      <w:r w:rsidRPr="004545B9">
        <w:rPr>
          <w:rFonts w:ascii="Times New Roman" w:hAnsi="Times New Roman" w:cs="Times New Roman"/>
          <w:sz w:val="24"/>
          <w:szCs w:val="24"/>
          <w:lang w:val="en-US"/>
        </w:rPr>
        <w:t xml:space="preserve">Allen, I. E., &amp; Seaman, J. (2008). </w:t>
      </w:r>
      <w:r w:rsidRPr="004545B9">
        <w:rPr>
          <w:rFonts w:ascii="Times New Roman" w:hAnsi="Times New Roman" w:cs="Times New Roman"/>
          <w:i/>
          <w:iCs/>
          <w:sz w:val="24"/>
          <w:szCs w:val="24"/>
          <w:lang w:val="en-US"/>
        </w:rPr>
        <w:t>Staying the course: Online education in the United States, 2008</w:t>
      </w:r>
      <w:r w:rsidRPr="004545B9">
        <w:rPr>
          <w:rFonts w:ascii="Times New Roman" w:hAnsi="Times New Roman" w:cs="Times New Roman"/>
          <w:sz w:val="24"/>
          <w:szCs w:val="24"/>
          <w:lang w:val="en-US"/>
        </w:rPr>
        <w:t xml:space="preserve">. </w:t>
      </w:r>
      <w:proofErr w:type="spellStart"/>
      <w:r w:rsidRPr="004545B9">
        <w:rPr>
          <w:rFonts w:ascii="Times New Roman" w:hAnsi="Times New Roman" w:cs="Times New Roman"/>
          <w:sz w:val="24"/>
          <w:szCs w:val="24"/>
        </w:rPr>
        <w:t>Sloan</w:t>
      </w:r>
      <w:proofErr w:type="spellEnd"/>
      <w:r w:rsidRPr="004545B9">
        <w:rPr>
          <w:rFonts w:ascii="Times New Roman" w:hAnsi="Times New Roman" w:cs="Times New Roman"/>
          <w:sz w:val="24"/>
          <w:szCs w:val="24"/>
        </w:rPr>
        <w:t xml:space="preserve"> Consortium. PO Box 1238, Newburyport, MA 01950.</w:t>
      </w:r>
    </w:p>
    <w:p w:rsidR="004545B9" w:rsidRPr="00B92341" w:rsidRDefault="004545B9" w:rsidP="004545B9">
      <w:pPr>
        <w:spacing w:after="60" w:line="360" w:lineRule="auto"/>
        <w:ind w:left="709" w:hanging="709"/>
        <w:rPr>
          <w:rFonts w:ascii="Times New Roman" w:hAnsi="Times New Roman" w:cs="Times New Roman"/>
          <w:b/>
          <w:bCs/>
          <w:sz w:val="24"/>
          <w:szCs w:val="24"/>
          <w:lang w:val="en-US"/>
        </w:rPr>
      </w:pPr>
    </w:p>
    <w:sectPr w:rsidR="004545B9" w:rsidRPr="00B92341" w:rsidSect="00661B91">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2F5" w:rsidRDefault="003112F5" w:rsidP="00661B91">
      <w:pPr>
        <w:spacing w:after="0" w:line="240" w:lineRule="auto"/>
      </w:pPr>
      <w:r>
        <w:separator/>
      </w:r>
    </w:p>
  </w:endnote>
  <w:endnote w:type="continuationSeparator" w:id="0">
    <w:p w:rsidR="003112F5" w:rsidRDefault="003112F5" w:rsidP="00661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2F5" w:rsidRDefault="003112F5" w:rsidP="00661B91">
      <w:pPr>
        <w:spacing w:after="0" w:line="240" w:lineRule="auto"/>
      </w:pPr>
      <w:r>
        <w:separator/>
      </w:r>
    </w:p>
  </w:footnote>
  <w:footnote w:type="continuationSeparator" w:id="0">
    <w:p w:rsidR="003112F5" w:rsidRDefault="003112F5" w:rsidP="00661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024"/>
      <w:gridCol w:w="3025"/>
      <w:gridCol w:w="3023"/>
    </w:tblGrid>
    <w:tr w:rsidR="00661B91" w:rsidRPr="00661B91" w:rsidTr="0008578A">
      <w:trPr>
        <w:trHeight w:val="720"/>
      </w:trPr>
      <w:tc>
        <w:tcPr>
          <w:tcW w:w="1667" w:type="pct"/>
        </w:tcPr>
        <w:p w:rsidR="00661B91" w:rsidRPr="00661B91" w:rsidRDefault="00661B91" w:rsidP="00661B91">
          <w:pPr>
            <w:pStyle w:val="Header"/>
            <w:tabs>
              <w:tab w:val="clear" w:pos="4680"/>
              <w:tab w:val="clear" w:pos="9360"/>
            </w:tabs>
            <w:rPr>
              <w:color w:val="000000" w:themeColor="text1"/>
              <w:sz w:val="24"/>
              <w:szCs w:val="24"/>
            </w:rPr>
          </w:pPr>
          <w:r w:rsidRPr="00661B91">
            <w:rPr>
              <w:color w:val="000000" w:themeColor="text1"/>
              <w:sz w:val="24"/>
              <w:szCs w:val="24"/>
            </w:rPr>
            <w:t xml:space="preserve">ONLINE EDUCATION </w:t>
          </w:r>
        </w:p>
      </w:tc>
      <w:tc>
        <w:tcPr>
          <w:tcW w:w="1667" w:type="pct"/>
        </w:tcPr>
        <w:p w:rsidR="00661B91" w:rsidRPr="00661B91" w:rsidRDefault="00661B91" w:rsidP="00661B91">
          <w:pPr>
            <w:pStyle w:val="Header"/>
            <w:tabs>
              <w:tab w:val="clear" w:pos="4680"/>
              <w:tab w:val="clear" w:pos="9360"/>
            </w:tabs>
            <w:jc w:val="center"/>
            <w:rPr>
              <w:color w:val="000000" w:themeColor="text1"/>
              <w:sz w:val="24"/>
              <w:szCs w:val="24"/>
            </w:rPr>
          </w:pPr>
        </w:p>
      </w:tc>
      <w:tc>
        <w:tcPr>
          <w:tcW w:w="1666" w:type="pct"/>
        </w:tcPr>
        <w:p w:rsidR="00661B91" w:rsidRPr="00661B91" w:rsidRDefault="00661B91" w:rsidP="00661B91">
          <w:pPr>
            <w:pStyle w:val="Header"/>
            <w:tabs>
              <w:tab w:val="clear" w:pos="4680"/>
              <w:tab w:val="clear" w:pos="9360"/>
            </w:tabs>
            <w:jc w:val="right"/>
            <w:rPr>
              <w:color w:val="000000" w:themeColor="text1"/>
              <w:sz w:val="24"/>
              <w:szCs w:val="24"/>
            </w:rPr>
          </w:pPr>
          <w:r w:rsidRPr="00661B91">
            <w:rPr>
              <w:color w:val="000000" w:themeColor="text1"/>
              <w:sz w:val="24"/>
              <w:szCs w:val="24"/>
            </w:rPr>
            <w:fldChar w:fldCharType="begin"/>
          </w:r>
          <w:r w:rsidRPr="00661B91">
            <w:rPr>
              <w:color w:val="000000" w:themeColor="text1"/>
              <w:sz w:val="24"/>
              <w:szCs w:val="24"/>
            </w:rPr>
            <w:instrText xml:space="preserve"> PAGE   \* MERGEFORMAT </w:instrText>
          </w:r>
          <w:r w:rsidRPr="00661B91">
            <w:rPr>
              <w:color w:val="000000" w:themeColor="text1"/>
              <w:sz w:val="24"/>
              <w:szCs w:val="24"/>
            </w:rPr>
            <w:fldChar w:fldCharType="separate"/>
          </w:r>
          <w:r w:rsidR="00C474A7">
            <w:rPr>
              <w:noProof/>
              <w:color w:val="000000" w:themeColor="text1"/>
              <w:sz w:val="24"/>
              <w:szCs w:val="24"/>
            </w:rPr>
            <w:t>4</w:t>
          </w:r>
          <w:r w:rsidRPr="00661B91">
            <w:rPr>
              <w:color w:val="000000" w:themeColor="text1"/>
              <w:sz w:val="24"/>
              <w:szCs w:val="24"/>
            </w:rPr>
            <w:fldChar w:fldCharType="end"/>
          </w:r>
        </w:p>
      </w:tc>
    </w:tr>
  </w:tbl>
  <w:p w:rsidR="00661B91" w:rsidRDefault="00661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024"/>
      <w:gridCol w:w="3025"/>
      <w:gridCol w:w="3023"/>
    </w:tblGrid>
    <w:tr w:rsidR="00661B91" w:rsidRPr="00661B91">
      <w:trPr>
        <w:trHeight w:val="720"/>
      </w:trPr>
      <w:tc>
        <w:tcPr>
          <w:tcW w:w="1667" w:type="pct"/>
        </w:tcPr>
        <w:p w:rsidR="00661B91" w:rsidRPr="00661B91" w:rsidRDefault="00661B91">
          <w:pPr>
            <w:pStyle w:val="Header"/>
            <w:tabs>
              <w:tab w:val="clear" w:pos="4680"/>
              <w:tab w:val="clear" w:pos="9360"/>
            </w:tabs>
            <w:rPr>
              <w:color w:val="000000" w:themeColor="text1"/>
              <w:sz w:val="24"/>
              <w:szCs w:val="24"/>
            </w:rPr>
          </w:pPr>
          <w:r w:rsidRPr="00661B91">
            <w:rPr>
              <w:color w:val="000000" w:themeColor="text1"/>
              <w:sz w:val="24"/>
              <w:szCs w:val="24"/>
            </w:rPr>
            <w:t xml:space="preserve">Running </w:t>
          </w:r>
          <w:proofErr w:type="spellStart"/>
          <w:r w:rsidRPr="00661B91">
            <w:rPr>
              <w:color w:val="000000" w:themeColor="text1"/>
              <w:sz w:val="24"/>
              <w:szCs w:val="24"/>
            </w:rPr>
            <w:t>head</w:t>
          </w:r>
          <w:proofErr w:type="spellEnd"/>
          <w:r w:rsidRPr="00661B91">
            <w:rPr>
              <w:color w:val="000000" w:themeColor="text1"/>
              <w:sz w:val="24"/>
              <w:szCs w:val="24"/>
            </w:rPr>
            <w:t xml:space="preserve"> : ONLINE EDUCATION </w:t>
          </w:r>
        </w:p>
      </w:tc>
      <w:tc>
        <w:tcPr>
          <w:tcW w:w="1667" w:type="pct"/>
        </w:tcPr>
        <w:p w:rsidR="00661B91" w:rsidRPr="00661B91" w:rsidRDefault="00661B91">
          <w:pPr>
            <w:pStyle w:val="Header"/>
            <w:tabs>
              <w:tab w:val="clear" w:pos="4680"/>
              <w:tab w:val="clear" w:pos="9360"/>
            </w:tabs>
            <w:jc w:val="center"/>
            <w:rPr>
              <w:color w:val="000000" w:themeColor="text1"/>
              <w:sz w:val="24"/>
              <w:szCs w:val="24"/>
            </w:rPr>
          </w:pPr>
        </w:p>
      </w:tc>
      <w:tc>
        <w:tcPr>
          <w:tcW w:w="1666" w:type="pct"/>
        </w:tcPr>
        <w:p w:rsidR="00661B91" w:rsidRPr="00661B91" w:rsidRDefault="00661B91">
          <w:pPr>
            <w:pStyle w:val="Header"/>
            <w:tabs>
              <w:tab w:val="clear" w:pos="4680"/>
              <w:tab w:val="clear" w:pos="9360"/>
            </w:tabs>
            <w:jc w:val="right"/>
            <w:rPr>
              <w:color w:val="000000" w:themeColor="text1"/>
              <w:sz w:val="24"/>
              <w:szCs w:val="24"/>
            </w:rPr>
          </w:pPr>
          <w:r w:rsidRPr="00661B91">
            <w:rPr>
              <w:color w:val="000000" w:themeColor="text1"/>
              <w:sz w:val="24"/>
              <w:szCs w:val="24"/>
            </w:rPr>
            <w:fldChar w:fldCharType="begin"/>
          </w:r>
          <w:r w:rsidRPr="00661B91">
            <w:rPr>
              <w:color w:val="000000" w:themeColor="text1"/>
              <w:sz w:val="24"/>
              <w:szCs w:val="24"/>
            </w:rPr>
            <w:instrText xml:space="preserve"> PAGE   \* MERGEFORMAT </w:instrText>
          </w:r>
          <w:r w:rsidRPr="00661B91">
            <w:rPr>
              <w:color w:val="000000" w:themeColor="text1"/>
              <w:sz w:val="24"/>
              <w:szCs w:val="24"/>
            </w:rPr>
            <w:fldChar w:fldCharType="separate"/>
          </w:r>
          <w:r w:rsidR="000B6478">
            <w:rPr>
              <w:noProof/>
              <w:color w:val="000000" w:themeColor="text1"/>
              <w:sz w:val="24"/>
              <w:szCs w:val="24"/>
            </w:rPr>
            <w:t>1</w:t>
          </w:r>
          <w:r w:rsidRPr="00661B91">
            <w:rPr>
              <w:color w:val="000000" w:themeColor="text1"/>
              <w:sz w:val="24"/>
              <w:szCs w:val="24"/>
            </w:rPr>
            <w:fldChar w:fldCharType="end"/>
          </w:r>
        </w:p>
      </w:tc>
    </w:tr>
  </w:tbl>
  <w:p w:rsidR="00661B91" w:rsidRPr="00661B91" w:rsidRDefault="00661B91">
    <w:pPr>
      <w:pStyle w:val="Header"/>
      <w:rPr>
        <w:color w:val="000000" w:themeColor="text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74E3C"/>
    <w:multiLevelType w:val="hybridMultilevel"/>
    <w:tmpl w:val="5C0A7F02"/>
    <w:lvl w:ilvl="0" w:tplc="622A5CB0">
      <w:start w:val="1"/>
      <w:numFmt w:val="decimal"/>
      <w:lvlText w:val="%1."/>
      <w:lvlJc w:val="left"/>
      <w:pPr>
        <w:ind w:left="1635" w:hanging="360"/>
      </w:pPr>
      <w:rPr>
        <w:rFonts w:hint="default"/>
      </w:rPr>
    </w:lvl>
    <w:lvl w:ilvl="1" w:tplc="33A22858" w:tentative="1">
      <w:start w:val="1"/>
      <w:numFmt w:val="lowerLetter"/>
      <w:lvlText w:val="%2."/>
      <w:lvlJc w:val="left"/>
      <w:pPr>
        <w:ind w:left="2355" w:hanging="360"/>
      </w:pPr>
    </w:lvl>
    <w:lvl w:ilvl="2" w:tplc="1856F5D8" w:tentative="1">
      <w:start w:val="1"/>
      <w:numFmt w:val="lowerRoman"/>
      <w:lvlText w:val="%3."/>
      <w:lvlJc w:val="right"/>
      <w:pPr>
        <w:ind w:left="3075" w:hanging="180"/>
      </w:pPr>
    </w:lvl>
    <w:lvl w:ilvl="3" w:tplc="F7EA8C3A" w:tentative="1">
      <w:start w:val="1"/>
      <w:numFmt w:val="decimal"/>
      <w:lvlText w:val="%4."/>
      <w:lvlJc w:val="left"/>
      <w:pPr>
        <w:ind w:left="3795" w:hanging="360"/>
      </w:pPr>
    </w:lvl>
    <w:lvl w:ilvl="4" w:tplc="ED7EBA2E" w:tentative="1">
      <w:start w:val="1"/>
      <w:numFmt w:val="lowerLetter"/>
      <w:lvlText w:val="%5."/>
      <w:lvlJc w:val="left"/>
      <w:pPr>
        <w:ind w:left="4515" w:hanging="360"/>
      </w:pPr>
    </w:lvl>
    <w:lvl w:ilvl="5" w:tplc="111EEAC4" w:tentative="1">
      <w:start w:val="1"/>
      <w:numFmt w:val="lowerRoman"/>
      <w:lvlText w:val="%6."/>
      <w:lvlJc w:val="right"/>
      <w:pPr>
        <w:ind w:left="5235" w:hanging="180"/>
      </w:pPr>
    </w:lvl>
    <w:lvl w:ilvl="6" w:tplc="FFC49DA8" w:tentative="1">
      <w:start w:val="1"/>
      <w:numFmt w:val="decimal"/>
      <w:lvlText w:val="%7."/>
      <w:lvlJc w:val="left"/>
      <w:pPr>
        <w:ind w:left="5955" w:hanging="360"/>
      </w:pPr>
    </w:lvl>
    <w:lvl w:ilvl="7" w:tplc="A97C880A" w:tentative="1">
      <w:start w:val="1"/>
      <w:numFmt w:val="lowerLetter"/>
      <w:lvlText w:val="%8."/>
      <w:lvlJc w:val="left"/>
      <w:pPr>
        <w:ind w:left="6675" w:hanging="360"/>
      </w:pPr>
    </w:lvl>
    <w:lvl w:ilvl="8" w:tplc="758843E4" w:tentative="1">
      <w:start w:val="1"/>
      <w:numFmt w:val="lowerRoman"/>
      <w:lvlText w:val="%9."/>
      <w:lvlJc w:val="right"/>
      <w:pPr>
        <w:ind w:left="7395" w:hanging="180"/>
      </w:pPr>
    </w:lvl>
  </w:abstractNum>
  <w:abstractNum w:abstractNumId="1" w15:restartNumberingAfterBreak="0">
    <w:nsid w:val="31FC461B"/>
    <w:multiLevelType w:val="hybridMultilevel"/>
    <w:tmpl w:val="53486E4A"/>
    <w:lvl w:ilvl="0" w:tplc="AB7AE186">
      <w:start w:val="1"/>
      <w:numFmt w:val="upperLetter"/>
      <w:lvlText w:val="%1."/>
      <w:lvlJc w:val="left"/>
      <w:pPr>
        <w:ind w:left="927" w:hanging="360"/>
      </w:pPr>
      <w:rPr>
        <w:rFonts w:ascii="Times New Roman" w:eastAsia="Times New Roman" w:hAnsi="Times New Roman" w:cs="Times New Roman"/>
      </w:rPr>
    </w:lvl>
    <w:lvl w:ilvl="1" w:tplc="32EA950C" w:tentative="1">
      <w:start w:val="1"/>
      <w:numFmt w:val="lowerLetter"/>
      <w:lvlText w:val="%2."/>
      <w:lvlJc w:val="left"/>
      <w:pPr>
        <w:ind w:left="2355" w:hanging="360"/>
      </w:pPr>
    </w:lvl>
    <w:lvl w:ilvl="2" w:tplc="8946CE60" w:tentative="1">
      <w:start w:val="1"/>
      <w:numFmt w:val="lowerRoman"/>
      <w:lvlText w:val="%3."/>
      <w:lvlJc w:val="right"/>
      <w:pPr>
        <w:ind w:left="3075" w:hanging="180"/>
      </w:pPr>
    </w:lvl>
    <w:lvl w:ilvl="3" w:tplc="BC848420" w:tentative="1">
      <w:start w:val="1"/>
      <w:numFmt w:val="decimal"/>
      <w:lvlText w:val="%4."/>
      <w:lvlJc w:val="left"/>
      <w:pPr>
        <w:ind w:left="3795" w:hanging="360"/>
      </w:pPr>
    </w:lvl>
    <w:lvl w:ilvl="4" w:tplc="468239FA" w:tentative="1">
      <w:start w:val="1"/>
      <w:numFmt w:val="lowerLetter"/>
      <w:lvlText w:val="%5."/>
      <w:lvlJc w:val="left"/>
      <w:pPr>
        <w:ind w:left="4515" w:hanging="360"/>
      </w:pPr>
    </w:lvl>
    <w:lvl w:ilvl="5" w:tplc="BFA6B3A8" w:tentative="1">
      <w:start w:val="1"/>
      <w:numFmt w:val="lowerRoman"/>
      <w:lvlText w:val="%6."/>
      <w:lvlJc w:val="right"/>
      <w:pPr>
        <w:ind w:left="5235" w:hanging="180"/>
      </w:pPr>
    </w:lvl>
    <w:lvl w:ilvl="6" w:tplc="CCD49D18" w:tentative="1">
      <w:start w:val="1"/>
      <w:numFmt w:val="decimal"/>
      <w:lvlText w:val="%7."/>
      <w:lvlJc w:val="left"/>
      <w:pPr>
        <w:ind w:left="5955" w:hanging="360"/>
      </w:pPr>
    </w:lvl>
    <w:lvl w:ilvl="7" w:tplc="529224DE" w:tentative="1">
      <w:start w:val="1"/>
      <w:numFmt w:val="lowerLetter"/>
      <w:lvlText w:val="%8."/>
      <w:lvlJc w:val="left"/>
      <w:pPr>
        <w:ind w:left="6675" w:hanging="360"/>
      </w:pPr>
    </w:lvl>
    <w:lvl w:ilvl="8" w:tplc="B52CD980" w:tentative="1">
      <w:start w:val="1"/>
      <w:numFmt w:val="lowerRoman"/>
      <w:lvlText w:val="%9."/>
      <w:lvlJc w:val="right"/>
      <w:pPr>
        <w:ind w:left="7395" w:hanging="180"/>
      </w:pPr>
    </w:lvl>
  </w:abstractNum>
  <w:abstractNum w:abstractNumId="2" w15:restartNumberingAfterBreak="0">
    <w:nsid w:val="6ED95213"/>
    <w:multiLevelType w:val="hybridMultilevel"/>
    <w:tmpl w:val="D28E49A0"/>
    <w:lvl w:ilvl="0" w:tplc="31B40B8E">
      <w:start w:val="1"/>
      <w:numFmt w:val="decimal"/>
      <w:lvlText w:val="%1."/>
      <w:lvlJc w:val="left"/>
      <w:pPr>
        <w:ind w:left="720" w:hanging="360"/>
      </w:pPr>
      <w:rPr>
        <w:rFonts w:hint="default"/>
      </w:rPr>
    </w:lvl>
    <w:lvl w:ilvl="1" w:tplc="B75CF344" w:tentative="1">
      <w:start w:val="1"/>
      <w:numFmt w:val="lowerLetter"/>
      <w:lvlText w:val="%2."/>
      <w:lvlJc w:val="left"/>
      <w:pPr>
        <w:ind w:left="1440" w:hanging="360"/>
      </w:pPr>
    </w:lvl>
    <w:lvl w:ilvl="2" w:tplc="114ABC82" w:tentative="1">
      <w:start w:val="1"/>
      <w:numFmt w:val="lowerRoman"/>
      <w:lvlText w:val="%3."/>
      <w:lvlJc w:val="right"/>
      <w:pPr>
        <w:ind w:left="2160" w:hanging="180"/>
      </w:pPr>
    </w:lvl>
    <w:lvl w:ilvl="3" w:tplc="7D34D452" w:tentative="1">
      <w:start w:val="1"/>
      <w:numFmt w:val="decimal"/>
      <w:lvlText w:val="%4."/>
      <w:lvlJc w:val="left"/>
      <w:pPr>
        <w:ind w:left="2880" w:hanging="360"/>
      </w:pPr>
    </w:lvl>
    <w:lvl w:ilvl="4" w:tplc="E422679C" w:tentative="1">
      <w:start w:val="1"/>
      <w:numFmt w:val="lowerLetter"/>
      <w:lvlText w:val="%5."/>
      <w:lvlJc w:val="left"/>
      <w:pPr>
        <w:ind w:left="3600" w:hanging="360"/>
      </w:pPr>
    </w:lvl>
    <w:lvl w:ilvl="5" w:tplc="6CDA5286" w:tentative="1">
      <w:start w:val="1"/>
      <w:numFmt w:val="lowerRoman"/>
      <w:lvlText w:val="%6."/>
      <w:lvlJc w:val="right"/>
      <w:pPr>
        <w:ind w:left="4320" w:hanging="180"/>
      </w:pPr>
    </w:lvl>
    <w:lvl w:ilvl="6" w:tplc="35487EAC" w:tentative="1">
      <w:start w:val="1"/>
      <w:numFmt w:val="decimal"/>
      <w:lvlText w:val="%7."/>
      <w:lvlJc w:val="left"/>
      <w:pPr>
        <w:ind w:left="5040" w:hanging="360"/>
      </w:pPr>
    </w:lvl>
    <w:lvl w:ilvl="7" w:tplc="29703A16" w:tentative="1">
      <w:start w:val="1"/>
      <w:numFmt w:val="lowerLetter"/>
      <w:lvlText w:val="%8."/>
      <w:lvlJc w:val="left"/>
      <w:pPr>
        <w:ind w:left="5760" w:hanging="360"/>
      </w:pPr>
    </w:lvl>
    <w:lvl w:ilvl="8" w:tplc="DC7298A2" w:tentative="1">
      <w:start w:val="1"/>
      <w:numFmt w:val="lowerRoman"/>
      <w:lvlText w:val="%9."/>
      <w:lvlJc w:val="right"/>
      <w:pPr>
        <w:ind w:left="6480" w:hanging="180"/>
      </w:pPr>
    </w:lvl>
  </w:abstractNum>
  <w:abstractNum w:abstractNumId="3" w15:restartNumberingAfterBreak="0">
    <w:nsid w:val="7F896CE2"/>
    <w:multiLevelType w:val="hybridMultilevel"/>
    <w:tmpl w:val="C30E6E9A"/>
    <w:lvl w:ilvl="0" w:tplc="F6F26CB8">
      <w:start w:val="1"/>
      <w:numFmt w:val="decimal"/>
      <w:lvlText w:val="%1.)"/>
      <w:lvlJc w:val="left"/>
      <w:pPr>
        <w:ind w:left="720" w:hanging="360"/>
      </w:pPr>
      <w:rPr>
        <w:rFonts w:hint="default"/>
      </w:rPr>
    </w:lvl>
    <w:lvl w:ilvl="1" w:tplc="280E0F12" w:tentative="1">
      <w:start w:val="1"/>
      <w:numFmt w:val="lowerLetter"/>
      <w:lvlText w:val="%2."/>
      <w:lvlJc w:val="left"/>
      <w:pPr>
        <w:ind w:left="1440" w:hanging="360"/>
      </w:pPr>
    </w:lvl>
    <w:lvl w:ilvl="2" w:tplc="93DA8F8C" w:tentative="1">
      <w:start w:val="1"/>
      <w:numFmt w:val="lowerRoman"/>
      <w:lvlText w:val="%3."/>
      <w:lvlJc w:val="right"/>
      <w:pPr>
        <w:ind w:left="2160" w:hanging="180"/>
      </w:pPr>
    </w:lvl>
    <w:lvl w:ilvl="3" w:tplc="81D6621E" w:tentative="1">
      <w:start w:val="1"/>
      <w:numFmt w:val="decimal"/>
      <w:lvlText w:val="%4."/>
      <w:lvlJc w:val="left"/>
      <w:pPr>
        <w:ind w:left="2880" w:hanging="360"/>
      </w:pPr>
    </w:lvl>
    <w:lvl w:ilvl="4" w:tplc="A91E51F2" w:tentative="1">
      <w:start w:val="1"/>
      <w:numFmt w:val="lowerLetter"/>
      <w:lvlText w:val="%5."/>
      <w:lvlJc w:val="left"/>
      <w:pPr>
        <w:ind w:left="3600" w:hanging="360"/>
      </w:pPr>
    </w:lvl>
    <w:lvl w:ilvl="5" w:tplc="46C8C1A8" w:tentative="1">
      <w:start w:val="1"/>
      <w:numFmt w:val="lowerRoman"/>
      <w:lvlText w:val="%6."/>
      <w:lvlJc w:val="right"/>
      <w:pPr>
        <w:ind w:left="4320" w:hanging="180"/>
      </w:pPr>
    </w:lvl>
    <w:lvl w:ilvl="6" w:tplc="F5AA34A8" w:tentative="1">
      <w:start w:val="1"/>
      <w:numFmt w:val="decimal"/>
      <w:lvlText w:val="%7."/>
      <w:lvlJc w:val="left"/>
      <w:pPr>
        <w:ind w:left="5040" w:hanging="360"/>
      </w:pPr>
    </w:lvl>
    <w:lvl w:ilvl="7" w:tplc="6F5EC8CE" w:tentative="1">
      <w:start w:val="1"/>
      <w:numFmt w:val="lowerLetter"/>
      <w:lvlText w:val="%8."/>
      <w:lvlJc w:val="left"/>
      <w:pPr>
        <w:ind w:left="5760" w:hanging="360"/>
      </w:pPr>
    </w:lvl>
    <w:lvl w:ilvl="8" w:tplc="20D4E1D0"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B03"/>
    <w:rsid w:val="00063623"/>
    <w:rsid w:val="000B6478"/>
    <w:rsid w:val="001B7BEF"/>
    <w:rsid w:val="003112F5"/>
    <w:rsid w:val="004545B9"/>
    <w:rsid w:val="00493C64"/>
    <w:rsid w:val="004C6033"/>
    <w:rsid w:val="00512E1F"/>
    <w:rsid w:val="005852F3"/>
    <w:rsid w:val="005C423C"/>
    <w:rsid w:val="00661B91"/>
    <w:rsid w:val="006A3B03"/>
    <w:rsid w:val="009854C8"/>
    <w:rsid w:val="00A833FC"/>
    <w:rsid w:val="00B92341"/>
    <w:rsid w:val="00C474A7"/>
    <w:rsid w:val="00C74865"/>
    <w:rsid w:val="00D70C36"/>
    <w:rsid w:val="00DD7A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FAD29"/>
  <w15:chartTrackingRefBased/>
  <w15:docId w15:val="{DEC5C61E-2AEA-4B96-A0D1-13FA81AD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B0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A3B03"/>
    <w:rPr>
      <w:i/>
      <w:iCs/>
    </w:rPr>
  </w:style>
  <w:style w:type="character" w:customStyle="1" w:styleId="selectable">
    <w:name w:val="selectable"/>
    <w:basedOn w:val="DefaultParagraphFont"/>
    <w:rsid w:val="00512E1F"/>
  </w:style>
  <w:style w:type="paragraph" w:styleId="ListParagraph">
    <w:name w:val="List Paragraph"/>
    <w:basedOn w:val="Normal"/>
    <w:uiPriority w:val="34"/>
    <w:qFormat/>
    <w:rsid w:val="00512E1F"/>
    <w:pPr>
      <w:ind w:left="720"/>
      <w:contextualSpacing/>
    </w:pPr>
  </w:style>
  <w:style w:type="character" w:styleId="Hyperlink">
    <w:name w:val="Hyperlink"/>
    <w:basedOn w:val="DefaultParagraphFont"/>
    <w:uiPriority w:val="99"/>
    <w:unhideWhenUsed/>
    <w:rsid w:val="004545B9"/>
    <w:rPr>
      <w:color w:val="0563C1" w:themeColor="hyperlink"/>
      <w:u w:val="single"/>
    </w:rPr>
  </w:style>
  <w:style w:type="character" w:customStyle="1" w:styleId="UnresolvedMention">
    <w:name w:val="Unresolved Mention"/>
    <w:basedOn w:val="DefaultParagraphFont"/>
    <w:uiPriority w:val="99"/>
    <w:semiHidden/>
    <w:unhideWhenUsed/>
    <w:rsid w:val="004545B9"/>
    <w:rPr>
      <w:color w:val="605E5C"/>
      <w:shd w:val="clear" w:color="auto" w:fill="E1DFDD"/>
    </w:rPr>
  </w:style>
  <w:style w:type="paragraph" w:styleId="Header">
    <w:name w:val="header"/>
    <w:basedOn w:val="Normal"/>
    <w:link w:val="HeaderChar"/>
    <w:uiPriority w:val="99"/>
    <w:unhideWhenUsed/>
    <w:rsid w:val="00661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B91"/>
  </w:style>
  <w:style w:type="paragraph" w:styleId="Footer">
    <w:name w:val="footer"/>
    <w:basedOn w:val="Normal"/>
    <w:link w:val="FooterChar"/>
    <w:uiPriority w:val="99"/>
    <w:unhideWhenUsed/>
    <w:rsid w:val="00661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week.org/ew/articles/2020/03/23/how-effective-is-online-learning-what-th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2A1B3-A1DB-4C00-A48F-849311E9E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732</Words>
  <Characters>4176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Fasiha Shahid</dc:creator>
  <cp:lastModifiedBy>haseeb</cp:lastModifiedBy>
  <cp:revision>12</cp:revision>
  <dcterms:created xsi:type="dcterms:W3CDTF">2020-09-24T20:25:00Z</dcterms:created>
  <dcterms:modified xsi:type="dcterms:W3CDTF">2020-09-24T22:02:00Z</dcterms:modified>
</cp:coreProperties>
</file>