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9B0" w:rsidRPr="008B1BF9" w:rsidRDefault="001E49B0" w:rsidP="001E49B0">
      <w:pPr>
        <w:tabs>
          <w:tab w:val="right" w:pos="9810"/>
        </w:tabs>
        <w:rPr>
          <w:rFonts w:ascii="Georgia" w:hAnsi="Georgia"/>
          <w:b/>
          <w:sz w:val="24"/>
          <w:szCs w:val="24"/>
        </w:rPr>
      </w:pPr>
      <w:r w:rsidRPr="008B1BF9">
        <w:rPr>
          <w:rFonts w:ascii="Georgia" w:hAnsi="Georgia"/>
          <w:b/>
          <w:sz w:val="24"/>
          <w:szCs w:val="24"/>
        </w:rPr>
        <w:t xml:space="preserve">Essay </w:t>
      </w:r>
      <w:r w:rsidR="001B12D2">
        <w:rPr>
          <w:rFonts w:ascii="Georgia" w:hAnsi="Georgia"/>
          <w:b/>
          <w:sz w:val="24"/>
          <w:szCs w:val="24"/>
        </w:rPr>
        <w:t>2</w:t>
      </w:r>
      <w:r w:rsidRPr="008B1BF9">
        <w:rPr>
          <w:rFonts w:ascii="Georgia" w:hAnsi="Georgia"/>
          <w:b/>
          <w:sz w:val="24"/>
          <w:szCs w:val="24"/>
        </w:rPr>
        <w:tab/>
      </w:r>
    </w:p>
    <w:p w:rsidR="00C534D2" w:rsidRDefault="00C534D2" w:rsidP="00C534D2">
      <w:pPr>
        <w:tabs>
          <w:tab w:val="right" w:pos="9810"/>
        </w:tabs>
        <w:ind w:right="-18"/>
        <w:rPr>
          <w:rFonts w:ascii="Georgia" w:hAnsi="Georgia"/>
          <w:b/>
          <w:sz w:val="24"/>
          <w:szCs w:val="24"/>
        </w:rPr>
      </w:pPr>
    </w:p>
    <w:p w:rsidR="005223C6" w:rsidRDefault="001E49B0" w:rsidP="005223C6">
      <w:pPr>
        <w:tabs>
          <w:tab w:val="right" w:pos="9810"/>
        </w:tabs>
        <w:ind w:right="-18"/>
        <w:rPr>
          <w:rFonts w:ascii="Georgia" w:hAnsi="Georgia"/>
          <w:b/>
          <w:sz w:val="24"/>
          <w:szCs w:val="24"/>
        </w:rPr>
      </w:pPr>
      <w:r w:rsidRPr="008B1BF9">
        <w:rPr>
          <w:rFonts w:ascii="Georgia" w:hAnsi="Georgia"/>
          <w:b/>
          <w:sz w:val="24"/>
          <w:szCs w:val="24"/>
        </w:rPr>
        <w:t xml:space="preserve">Due Date: </w:t>
      </w:r>
      <w:r w:rsidR="005223C6">
        <w:rPr>
          <w:rFonts w:ascii="Georgia" w:hAnsi="Georgia"/>
          <w:b/>
          <w:sz w:val="24"/>
          <w:szCs w:val="24"/>
        </w:rPr>
        <w:t xml:space="preserve">Thursday, April </w:t>
      </w:r>
      <w:r w:rsidR="001D1F31">
        <w:rPr>
          <w:rFonts w:ascii="Georgia" w:hAnsi="Georgia"/>
          <w:b/>
          <w:sz w:val="24"/>
          <w:szCs w:val="24"/>
        </w:rPr>
        <w:t>2</w:t>
      </w:r>
      <w:r w:rsidR="00823BE9">
        <w:rPr>
          <w:rFonts w:ascii="Georgia" w:hAnsi="Georgia"/>
          <w:b/>
          <w:sz w:val="24"/>
          <w:szCs w:val="24"/>
        </w:rPr>
        <w:t>3</w:t>
      </w:r>
      <w:r w:rsidR="005223C6">
        <w:rPr>
          <w:rFonts w:ascii="Georgia" w:hAnsi="Georgia"/>
          <w:b/>
          <w:sz w:val="24"/>
          <w:szCs w:val="24"/>
        </w:rPr>
        <w:tab/>
        <w:t>Hard Copy in Class</w:t>
      </w:r>
    </w:p>
    <w:p w:rsidR="001E49B0" w:rsidRPr="008B1BF9" w:rsidRDefault="001E49B0" w:rsidP="00C534D2">
      <w:pPr>
        <w:tabs>
          <w:tab w:val="right" w:pos="9810"/>
        </w:tabs>
        <w:ind w:right="-18"/>
        <w:rPr>
          <w:rFonts w:ascii="Georgia" w:hAnsi="Georgia"/>
          <w:b/>
          <w:sz w:val="24"/>
          <w:szCs w:val="24"/>
        </w:rPr>
      </w:pPr>
      <w:r w:rsidRPr="008B1BF9">
        <w:rPr>
          <w:rFonts w:ascii="Georgia" w:hAnsi="Georgia"/>
          <w:b/>
          <w:sz w:val="24"/>
          <w:szCs w:val="24"/>
        </w:rPr>
        <w:tab/>
        <w:t>Electronic Copy to Blackboard</w:t>
      </w:r>
      <w:r w:rsidR="005223C6">
        <w:rPr>
          <w:rFonts w:ascii="Georgia" w:hAnsi="Georgia"/>
          <w:b/>
          <w:sz w:val="24"/>
          <w:szCs w:val="24"/>
        </w:rPr>
        <w:t xml:space="preserve"> by </w:t>
      </w:r>
      <w:r w:rsidR="00823BE9">
        <w:rPr>
          <w:rFonts w:ascii="Georgia" w:hAnsi="Georgia"/>
          <w:b/>
          <w:sz w:val="24"/>
          <w:szCs w:val="24"/>
        </w:rPr>
        <w:t>4</w:t>
      </w:r>
      <w:r w:rsidR="005223C6">
        <w:rPr>
          <w:rFonts w:ascii="Georgia" w:hAnsi="Georgia"/>
          <w:b/>
          <w:sz w:val="24"/>
          <w:szCs w:val="24"/>
        </w:rPr>
        <w:t xml:space="preserve"> PM</w:t>
      </w:r>
    </w:p>
    <w:p w:rsidR="001E49B0" w:rsidRPr="008B1BF9" w:rsidRDefault="001E49B0" w:rsidP="001E49B0">
      <w:pPr>
        <w:tabs>
          <w:tab w:val="right" w:pos="10260"/>
        </w:tabs>
        <w:jc w:val="right"/>
        <w:rPr>
          <w:rFonts w:ascii="Georgia" w:hAnsi="Georgia"/>
          <w:b/>
          <w:sz w:val="24"/>
          <w:szCs w:val="24"/>
        </w:rPr>
      </w:pPr>
    </w:p>
    <w:p w:rsidR="001E49B0" w:rsidRPr="008B1BF9" w:rsidRDefault="001E49B0" w:rsidP="001E49B0">
      <w:pPr>
        <w:rPr>
          <w:rFonts w:ascii="Georgia" w:hAnsi="Georgia"/>
          <w:b/>
          <w:sz w:val="24"/>
          <w:szCs w:val="24"/>
        </w:rPr>
      </w:pPr>
      <w:r w:rsidRPr="008B1BF9">
        <w:rPr>
          <w:rFonts w:ascii="Georgia" w:hAnsi="Georgia"/>
          <w:b/>
          <w:sz w:val="24"/>
          <w:szCs w:val="24"/>
        </w:rPr>
        <w:t>Objectives:</w:t>
      </w:r>
    </w:p>
    <w:p w:rsidR="001E49B0" w:rsidRPr="008B1BF9" w:rsidRDefault="001E49B0" w:rsidP="001E49B0">
      <w:pPr>
        <w:rPr>
          <w:rFonts w:ascii="Georgia" w:hAnsi="Georgia"/>
          <w:sz w:val="24"/>
          <w:szCs w:val="24"/>
        </w:rPr>
      </w:pPr>
      <w:r w:rsidRPr="008B1BF9">
        <w:rPr>
          <w:rFonts w:ascii="Georgia" w:hAnsi="Georgia"/>
          <w:sz w:val="24"/>
          <w:szCs w:val="24"/>
        </w:rPr>
        <w:t>After this assignment, students will be able to</w:t>
      </w:r>
    </w:p>
    <w:p w:rsidR="001E49B0" w:rsidRPr="008B1BF9" w:rsidRDefault="001E49B0" w:rsidP="001E49B0">
      <w:pPr>
        <w:numPr>
          <w:ilvl w:val="0"/>
          <w:numId w:val="4"/>
        </w:numPr>
        <w:overflowPunct w:val="0"/>
        <w:autoSpaceDE w:val="0"/>
        <w:autoSpaceDN w:val="0"/>
        <w:adjustRightInd w:val="0"/>
        <w:textAlignment w:val="baseline"/>
        <w:rPr>
          <w:rFonts w:ascii="Georgia" w:hAnsi="Georgia"/>
          <w:sz w:val="24"/>
          <w:szCs w:val="24"/>
        </w:rPr>
      </w:pPr>
      <w:r w:rsidRPr="008B1BF9">
        <w:rPr>
          <w:rFonts w:ascii="Georgia" w:hAnsi="Georgia"/>
          <w:sz w:val="24"/>
          <w:szCs w:val="24"/>
        </w:rPr>
        <w:t xml:space="preserve">Identify, define, and discuss key literary terms such as bildungsroman, initiation, rite of passage, genre, plot, setting, characterization, theme, point of view, tone, and style.  </w:t>
      </w:r>
    </w:p>
    <w:p w:rsidR="001E49B0" w:rsidRPr="008B1BF9" w:rsidRDefault="001E49B0" w:rsidP="001E49B0">
      <w:pPr>
        <w:numPr>
          <w:ilvl w:val="0"/>
          <w:numId w:val="4"/>
        </w:numPr>
        <w:rPr>
          <w:rFonts w:ascii="Georgia" w:hAnsi="Georgia"/>
          <w:sz w:val="24"/>
          <w:szCs w:val="24"/>
        </w:rPr>
      </w:pPr>
      <w:r w:rsidRPr="008B1BF9">
        <w:rPr>
          <w:rFonts w:ascii="Georgia" w:hAnsi="Georgia"/>
          <w:sz w:val="24"/>
          <w:szCs w:val="24"/>
        </w:rPr>
        <w:t>Identify, define, and discuss formal and/or structural elements in a work such as foreshadowing, symbol, metaphor, rhyme, rhythm, meter, alliteration, and figurative language (e.g., personification, simile, metaphor, hyperbole) and the ways in which they contribute to the meaning of the text(s).</w:t>
      </w:r>
    </w:p>
    <w:p w:rsidR="001E49B0" w:rsidRPr="008B1BF9" w:rsidRDefault="001E49B0" w:rsidP="001E49B0">
      <w:pPr>
        <w:numPr>
          <w:ilvl w:val="0"/>
          <w:numId w:val="4"/>
        </w:numPr>
        <w:rPr>
          <w:rFonts w:ascii="Georgia" w:hAnsi="Georgia"/>
          <w:sz w:val="24"/>
          <w:szCs w:val="24"/>
        </w:rPr>
      </w:pPr>
      <w:r w:rsidRPr="008B1BF9">
        <w:rPr>
          <w:rFonts w:ascii="Georgia" w:hAnsi="Georgia"/>
          <w:sz w:val="24"/>
          <w:szCs w:val="24"/>
        </w:rPr>
        <w:t>Identify, define, and discuss social, political, economic, or historical contexts relevant to works studied.</w:t>
      </w:r>
    </w:p>
    <w:p w:rsidR="001E49B0" w:rsidRPr="008B1BF9" w:rsidRDefault="001E49B0" w:rsidP="001E49B0">
      <w:pPr>
        <w:numPr>
          <w:ilvl w:val="0"/>
          <w:numId w:val="4"/>
        </w:numPr>
        <w:rPr>
          <w:rFonts w:ascii="Georgia" w:hAnsi="Georgia"/>
          <w:sz w:val="24"/>
          <w:szCs w:val="24"/>
        </w:rPr>
      </w:pPr>
      <w:r w:rsidRPr="008B1BF9">
        <w:rPr>
          <w:rFonts w:ascii="Georgia" w:hAnsi="Georgia"/>
          <w:sz w:val="24"/>
          <w:szCs w:val="24"/>
        </w:rPr>
        <w:t>Translate key passages into their own words so as to understand and explain overall developments of the text.</w:t>
      </w:r>
    </w:p>
    <w:p w:rsidR="001E49B0" w:rsidRPr="008B1BF9" w:rsidRDefault="001E49B0" w:rsidP="001E49B0">
      <w:pPr>
        <w:numPr>
          <w:ilvl w:val="0"/>
          <w:numId w:val="4"/>
        </w:numPr>
        <w:rPr>
          <w:rFonts w:ascii="Georgia" w:hAnsi="Georgia"/>
          <w:sz w:val="24"/>
          <w:szCs w:val="24"/>
        </w:rPr>
      </w:pPr>
      <w:r w:rsidRPr="008B1BF9">
        <w:rPr>
          <w:rFonts w:ascii="Georgia" w:hAnsi="Georgia"/>
          <w:sz w:val="24"/>
          <w:szCs w:val="24"/>
        </w:rPr>
        <w:t xml:space="preserve">Articulate in writing, discussions, or oral presentations their close readings of texts using formalist and/or reader-response theory (especially focusing on initiation and development and the experiences and values expressed in literary works).  </w:t>
      </w:r>
    </w:p>
    <w:p w:rsidR="001E49B0" w:rsidRPr="008B1BF9" w:rsidRDefault="001E49B0" w:rsidP="001E49B0">
      <w:pPr>
        <w:numPr>
          <w:ilvl w:val="0"/>
          <w:numId w:val="4"/>
        </w:numPr>
        <w:rPr>
          <w:rFonts w:ascii="Georgia" w:hAnsi="Georgia"/>
          <w:sz w:val="24"/>
          <w:szCs w:val="24"/>
        </w:rPr>
      </w:pPr>
      <w:r w:rsidRPr="008B1BF9">
        <w:rPr>
          <w:rFonts w:ascii="Georgia" w:hAnsi="Georgia"/>
          <w:sz w:val="24"/>
          <w:szCs w:val="24"/>
        </w:rPr>
        <w:t xml:space="preserve">Compare and contrast differing challenges and responses to achieving adulthood and the ways in which the journey to adulthood is shaped by culture, socioeconomics, race, gender, sexual identity, religion, history, and other contextually situated variables.  </w:t>
      </w:r>
    </w:p>
    <w:p w:rsidR="001E49B0" w:rsidRPr="008B1BF9" w:rsidRDefault="001E49B0" w:rsidP="001E49B0">
      <w:pPr>
        <w:numPr>
          <w:ilvl w:val="0"/>
          <w:numId w:val="4"/>
        </w:numPr>
        <w:rPr>
          <w:rFonts w:ascii="Georgia" w:hAnsi="Georgia"/>
          <w:sz w:val="24"/>
          <w:szCs w:val="24"/>
        </w:rPr>
      </w:pPr>
      <w:r w:rsidRPr="008B1BF9">
        <w:rPr>
          <w:rFonts w:ascii="Georgia" w:hAnsi="Georgia"/>
          <w:sz w:val="24"/>
          <w:szCs w:val="24"/>
        </w:rPr>
        <w:t>Identify and discuss universals, archetypes, and recurring themes in literature that dramatize the journey from childhood to adulthood.</w:t>
      </w:r>
    </w:p>
    <w:p w:rsidR="001E49B0" w:rsidRPr="008B1BF9" w:rsidRDefault="001E49B0" w:rsidP="001E49B0">
      <w:pPr>
        <w:numPr>
          <w:ilvl w:val="0"/>
          <w:numId w:val="4"/>
        </w:numPr>
        <w:overflowPunct w:val="0"/>
        <w:autoSpaceDE w:val="0"/>
        <w:autoSpaceDN w:val="0"/>
        <w:adjustRightInd w:val="0"/>
        <w:textAlignment w:val="baseline"/>
        <w:rPr>
          <w:rFonts w:ascii="Georgia" w:hAnsi="Georgia"/>
          <w:sz w:val="24"/>
          <w:szCs w:val="24"/>
        </w:rPr>
      </w:pPr>
      <w:r w:rsidRPr="008B1BF9">
        <w:rPr>
          <w:rFonts w:ascii="Georgia" w:hAnsi="Georgia"/>
          <w:sz w:val="24"/>
          <w:szCs w:val="24"/>
        </w:rPr>
        <w:t>Learn more about themselves as readers and work towards developing positive and perceptive life-long reading habits that reflect a diverse and global perspective.</w:t>
      </w:r>
    </w:p>
    <w:p w:rsidR="001E49B0" w:rsidRPr="008B1BF9" w:rsidRDefault="001E49B0" w:rsidP="001E49B0">
      <w:pPr>
        <w:overflowPunct w:val="0"/>
        <w:autoSpaceDE w:val="0"/>
        <w:autoSpaceDN w:val="0"/>
        <w:adjustRightInd w:val="0"/>
        <w:ind w:left="360"/>
        <w:textAlignment w:val="baseline"/>
        <w:rPr>
          <w:rFonts w:ascii="Georgia" w:hAnsi="Georgia"/>
          <w:sz w:val="24"/>
          <w:szCs w:val="24"/>
        </w:rPr>
      </w:pPr>
      <w:r w:rsidRPr="008B1BF9">
        <w:rPr>
          <w:rFonts w:ascii="Georgia" w:hAnsi="Georgia"/>
          <w:sz w:val="24"/>
          <w:szCs w:val="24"/>
        </w:rPr>
        <w:t xml:space="preserve"> </w:t>
      </w:r>
    </w:p>
    <w:p w:rsidR="001E49B0" w:rsidRPr="008B1BF9" w:rsidRDefault="001E49B0" w:rsidP="001E49B0">
      <w:pPr>
        <w:rPr>
          <w:rFonts w:ascii="Georgia" w:hAnsi="Georgia"/>
          <w:b/>
          <w:sz w:val="24"/>
          <w:szCs w:val="24"/>
        </w:rPr>
      </w:pPr>
      <w:r w:rsidRPr="008B1BF9">
        <w:rPr>
          <w:rFonts w:ascii="Georgia" w:hAnsi="Georgia"/>
          <w:b/>
          <w:sz w:val="24"/>
          <w:szCs w:val="24"/>
        </w:rPr>
        <w:t>Reminder of Academic Integrity</w:t>
      </w:r>
    </w:p>
    <w:p w:rsidR="001E49B0" w:rsidRPr="008B1BF9" w:rsidRDefault="001E49B0" w:rsidP="001E49B0">
      <w:pPr>
        <w:rPr>
          <w:rFonts w:ascii="Georgia" w:hAnsi="Georgia"/>
          <w:sz w:val="24"/>
          <w:szCs w:val="24"/>
        </w:rPr>
      </w:pPr>
      <w:r w:rsidRPr="008B1BF9">
        <w:rPr>
          <w:rFonts w:ascii="Georgia" w:hAnsi="Georgia"/>
          <w:sz w:val="24"/>
          <w:szCs w:val="24"/>
        </w:rPr>
        <w:t>Keep in mind that all of your essays will be submitted through turnitin.com, which will evaluate the originality of the essay.  If my evaluation of the turnitin.com report determines that an essay was plagiarized, I will assign an “F” and report that student's plagiarism to the Associate Vice-President of Academic Affairs, in compliance with RMU’'s Academic Integrity Policy.</w:t>
      </w:r>
    </w:p>
    <w:p w:rsidR="001E49B0" w:rsidRPr="008B1BF9" w:rsidRDefault="001E49B0" w:rsidP="001E49B0">
      <w:pPr>
        <w:tabs>
          <w:tab w:val="right" w:pos="9450"/>
        </w:tabs>
        <w:rPr>
          <w:rFonts w:ascii="Georgia" w:hAnsi="Georgia"/>
          <w:b/>
          <w:sz w:val="24"/>
          <w:szCs w:val="24"/>
        </w:rPr>
      </w:pPr>
    </w:p>
    <w:p w:rsidR="001E49B0" w:rsidRPr="008B1BF9" w:rsidRDefault="001E49B0" w:rsidP="001E49B0">
      <w:pPr>
        <w:tabs>
          <w:tab w:val="right" w:pos="9450"/>
        </w:tabs>
        <w:rPr>
          <w:rFonts w:ascii="Georgia" w:hAnsi="Georgia"/>
          <w:b/>
          <w:sz w:val="24"/>
          <w:szCs w:val="24"/>
        </w:rPr>
      </w:pPr>
      <w:r w:rsidRPr="008B1BF9">
        <w:rPr>
          <w:rFonts w:ascii="Georgia" w:hAnsi="Georgia"/>
          <w:b/>
          <w:sz w:val="24"/>
          <w:szCs w:val="24"/>
        </w:rPr>
        <w:t>Intended Audience</w:t>
      </w:r>
    </w:p>
    <w:p w:rsidR="001E49B0" w:rsidRPr="008B1BF9" w:rsidRDefault="001E49B0" w:rsidP="001E49B0">
      <w:pPr>
        <w:tabs>
          <w:tab w:val="right" w:pos="9450"/>
        </w:tabs>
        <w:rPr>
          <w:rFonts w:ascii="Georgia" w:hAnsi="Georgia"/>
          <w:b/>
          <w:sz w:val="24"/>
          <w:szCs w:val="24"/>
        </w:rPr>
      </w:pPr>
      <w:r w:rsidRPr="008B1BF9">
        <w:rPr>
          <w:rFonts w:ascii="Georgia" w:hAnsi="Georgia"/>
          <w:sz w:val="24"/>
          <w:szCs w:val="24"/>
        </w:rPr>
        <w:t>Your intended audience for your essay is an academic group of people, including students and instructors.  You should assume that your audience has read the work(s) about which you are writing; therefore, you do not need to summarize the work extensively.  However, you should include paraphrases and quotes that prove your view of the work.</w:t>
      </w:r>
    </w:p>
    <w:p w:rsidR="001E49B0" w:rsidRDefault="001E49B0" w:rsidP="001E49B0">
      <w:pPr>
        <w:tabs>
          <w:tab w:val="right" w:pos="9810"/>
        </w:tabs>
        <w:rPr>
          <w:rFonts w:ascii="Georgia" w:hAnsi="Georgia"/>
          <w:b/>
          <w:sz w:val="24"/>
          <w:szCs w:val="24"/>
        </w:rPr>
      </w:pPr>
    </w:p>
    <w:p w:rsidR="001E49B0" w:rsidRPr="008B1BF9" w:rsidRDefault="001E49B0" w:rsidP="001E49B0">
      <w:pPr>
        <w:rPr>
          <w:rFonts w:ascii="Georgia" w:hAnsi="Georgia"/>
          <w:b/>
          <w:sz w:val="24"/>
          <w:szCs w:val="24"/>
        </w:rPr>
      </w:pPr>
      <w:r w:rsidRPr="008B1BF9">
        <w:rPr>
          <w:rFonts w:ascii="Georgia" w:hAnsi="Georgia"/>
          <w:b/>
          <w:sz w:val="24"/>
          <w:szCs w:val="24"/>
        </w:rPr>
        <w:t>Task</w:t>
      </w:r>
      <w:r w:rsidRPr="008B1BF9">
        <w:rPr>
          <w:rFonts w:ascii="Georgia" w:hAnsi="Georgia"/>
          <w:b/>
          <w:sz w:val="24"/>
          <w:szCs w:val="24"/>
        </w:rPr>
        <w:fldChar w:fldCharType="begin"/>
      </w:r>
      <w:r w:rsidRPr="008B1BF9">
        <w:rPr>
          <w:rFonts w:ascii="Georgia" w:hAnsi="Georgia"/>
          <w:b/>
          <w:sz w:val="24"/>
          <w:szCs w:val="24"/>
        </w:rPr>
        <w:instrText>tc \l1 "Strategies for Your Presentations</w:instrText>
      </w:r>
      <w:r w:rsidRPr="008B1BF9">
        <w:rPr>
          <w:rFonts w:ascii="Georgia" w:hAnsi="Georgia"/>
          <w:b/>
          <w:sz w:val="24"/>
          <w:szCs w:val="24"/>
        </w:rPr>
        <w:fldChar w:fldCharType="end"/>
      </w:r>
      <w:r w:rsidRPr="008B1BF9">
        <w:rPr>
          <w:rFonts w:ascii="Georgia" w:hAnsi="Georgia"/>
          <w:b/>
          <w:sz w:val="24"/>
          <w:szCs w:val="24"/>
        </w:rPr>
        <w:t>--Literature Analysis Essay</w:t>
      </w:r>
    </w:p>
    <w:p w:rsidR="00EE4B6B" w:rsidRDefault="00EE4B6B" w:rsidP="00EE4B6B">
      <w:pPr>
        <w:rPr>
          <w:rFonts w:ascii="Georgia" w:hAnsi="Georgia"/>
          <w:sz w:val="24"/>
          <w:szCs w:val="24"/>
        </w:rPr>
      </w:pPr>
      <w:r w:rsidRPr="00EE4B6B">
        <w:rPr>
          <w:rFonts w:ascii="Georgia" w:hAnsi="Georgia"/>
          <w:sz w:val="24"/>
          <w:szCs w:val="24"/>
        </w:rPr>
        <w:t xml:space="preserve">Write a 3- to 5-page essay that analyzes one or more of the works discussed during the </w:t>
      </w:r>
      <w:r>
        <w:rPr>
          <w:rFonts w:ascii="Georgia" w:hAnsi="Georgia"/>
          <w:sz w:val="24"/>
          <w:szCs w:val="24"/>
        </w:rPr>
        <w:t>second</w:t>
      </w:r>
      <w:r w:rsidRPr="00EE4B6B">
        <w:rPr>
          <w:rFonts w:ascii="Georgia" w:hAnsi="Georgia"/>
          <w:sz w:val="24"/>
          <w:szCs w:val="24"/>
        </w:rPr>
        <w:t xml:space="preserve"> half of the semester.  These works include the following:</w:t>
      </w:r>
    </w:p>
    <w:p w:rsidR="00EE4B6B" w:rsidRPr="00EE4B6B" w:rsidRDefault="00EE4B6B" w:rsidP="00EE4B6B">
      <w:pPr>
        <w:pStyle w:val="ListParagraph"/>
        <w:numPr>
          <w:ilvl w:val="0"/>
          <w:numId w:val="2"/>
        </w:numPr>
        <w:rPr>
          <w:rFonts w:ascii="Georgia" w:hAnsi="Georgia"/>
          <w:sz w:val="24"/>
          <w:szCs w:val="24"/>
        </w:rPr>
      </w:pPr>
      <w:r w:rsidRPr="00EE4B6B">
        <w:rPr>
          <w:rFonts w:ascii="Georgia" w:hAnsi="Georgia"/>
          <w:noProof/>
          <w:sz w:val="24"/>
          <w:szCs w:val="24"/>
        </w:rPr>
        <w:t xml:space="preserve">J.K. Rowling’s </w:t>
      </w:r>
      <w:r w:rsidRPr="00EE4B6B">
        <w:rPr>
          <w:rFonts w:ascii="Georgia" w:hAnsi="Georgia"/>
          <w:i/>
          <w:noProof/>
          <w:sz w:val="24"/>
          <w:szCs w:val="24"/>
        </w:rPr>
        <w:t>Harry Potter and the Prisoner of Azkaban</w:t>
      </w:r>
    </w:p>
    <w:p w:rsidR="00EE4B6B" w:rsidRPr="008B1BF9" w:rsidRDefault="00823BE9" w:rsidP="00EE4B6B">
      <w:pPr>
        <w:pStyle w:val="ListParagraph"/>
        <w:numPr>
          <w:ilvl w:val="0"/>
          <w:numId w:val="2"/>
        </w:numPr>
        <w:spacing w:before="100" w:beforeAutospacing="1" w:after="0" w:line="240" w:lineRule="auto"/>
        <w:ind w:right="720"/>
        <w:rPr>
          <w:rFonts w:ascii="Georgia" w:hAnsi="Georgia"/>
          <w:sz w:val="24"/>
          <w:szCs w:val="24"/>
        </w:rPr>
      </w:pPr>
      <w:r>
        <w:rPr>
          <w:rFonts w:ascii="Georgia" w:hAnsi="Georgia"/>
          <w:noProof/>
          <w:sz w:val="24"/>
          <w:szCs w:val="24"/>
        </w:rPr>
        <w:t>Veronica Roth</w:t>
      </w:r>
      <w:r w:rsidR="00EE4B6B" w:rsidRPr="008B1BF9">
        <w:rPr>
          <w:rFonts w:ascii="Georgia" w:hAnsi="Georgia"/>
          <w:noProof/>
          <w:sz w:val="24"/>
          <w:szCs w:val="24"/>
        </w:rPr>
        <w:t xml:space="preserve">’s </w:t>
      </w:r>
      <w:r>
        <w:rPr>
          <w:rFonts w:ascii="Georgia" w:hAnsi="Georgia"/>
          <w:i/>
          <w:noProof/>
          <w:sz w:val="24"/>
          <w:szCs w:val="24"/>
        </w:rPr>
        <w:t>Divergent</w:t>
      </w:r>
    </w:p>
    <w:p w:rsidR="00EE4B6B" w:rsidRPr="008B1BF9" w:rsidRDefault="00EE4B6B" w:rsidP="00EE4B6B">
      <w:pPr>
        <w:pStyle w:val="ListParagraph"/>
        <w:numPr>
          <w:ilvl w:val="0"/>
          <w:numId w:val="2"/>
        </w:numPr>
        <w:spacing w:before="100" w:beforeAutospacing="1" w:after="0" w:line="240" w:lineRule="auto"/>
        <w:ind w:right="720"/>
        <w:rPr>
          <w:rFonts w:ascii="Georgia" w:hAnsi="Georgia"/>
          <w:sz w:val="24"/>
          <w:szCs w:val="24"/>
        </w:rPr>
      </w:pPr>
      <w:r>
        <w:rPr>
          <w:rFonts w:ascii="Georgia" w:hAnsi="Georgia"/>
          <w:noProof/>
          <w:sz w:val="24"/>
          <w:szCs w:val="24"/>
        </w:rPr>
        <w:t>Angie Thomas</w:t>
      </w:r>
      <w:r w:rsidRPr="008B1BF9">
        <w:rPr>
          <w:rFonts w:ascii="Georgia" w:hAnsi="Georgia"/>
          <w:noProof/>
          <w:sz w:val="24"/>
          <w:szCs w:val="24"/>
        </w:rPr>
        <w:t xml:space="preserve">’ </w:t>
      </w:r>
      <w:r>
        <w:rPr>
          <w:rFonts w:ascii="Georgia" w:hAnsi="Georgia"/>
          <w:i/>
          <w:noProof/>
          <w:sz w:val="24"/>
          <w:szCs w:val="24"/>
        </w:rPr>
        <w:t>The Hate U Give</w:t>
      </w:r>
      <w:bookmarkStart w:id="0" w:name="_GoBack"/>
      <w:bookmarkEnd w:id="0"/>
    </w:p>
    <w:p w:rsidR="00EE4B6B" w:rsidRDefault="00EE4B6B" w:rsidP="001E49B0">
      <w:pPr>
        <w:rPr>
          <w:rFonts w:ascii="Georgia" w:hAnsi="Georgia"/>
          <w:sz w:val="24"/>
          <w:szCs w:val="24"/>
        </w:rPr>
      </w:pPr>
    </w:p>
    <w:p w:rsidR="001E49B0" w:rsidRPr="008B1BF9" w:rsidRDefault="001E49B0" w:rsidP="001E49B0">
      <w:pPr>
        <w:rPr>
          <w:rFonts w:ascii="Georgia" w:hAnsi="Georgia"/>
          <w:sz w:val="24"/>
          <w:szCs w:val="24"/>
        </w:rPr>
      </w:pPr>
      <w:r w:rsidRPr="008B1BF9">
        <w:rPr>
          <w:rFonts w:ascii="Georgia" w:hAnsi="Georgia"/>
          <w:sz w:val="24"/>
          <w:szCs w:val="24"/>
        </w:rPr>
        <w:t>Your “Course Documents” in the “Writing Literature Essays” folder in your Blackboard course shell contains much information about how to write a literary analysis essay.</w:t>
      </w:r>
    </w:p>
    <w:p w:rsidR="001E49B0" w:rsidRPr="008B1BF9" w:rsidRDefault="001E49B0" w:rsidP="001E49B0">
      <w:pPr>
        <w:rPr>
          <w:rFonts w:ascii="Georgia" w:hAnsi="Georgia"/>
          <w:sz w:val="24"/>
          <w:szCs w:val="24"/>
        </w:rPr>
      </w:pPr>
    </w:p>
    <w:p w:rsidR="001E49B0" w:rsidRPr="008B1BF9" w:rsidRDefault="001E49B0" w:rsidP="001E49B0">
      <w:pPr>
        <w:autoSpaceDE w:val="0"/>
        <w:autoSpaceDN w:val="0"/>
        <w:adjustRightInd w:val="0"/>
        <w:rPr>
          <w:rFonts w:ascii="Georgia" w:hAnsi="Georgia"/>
          <w:sz w:val="24"/>
          <w:szCs w:val="24"/>
        </w:rPr>
      </w:pPr>
      <w:r w:rsidRPr="008B1BF9">
        <w:rPr>
          <w:rFonts w:ascii="Georgia" w:hAnsi="Georgia"/>
          <w:sz w:val="24"/>
          <w:szCs w:val="24"/>
        </w:rPr>
        <w:t xml:space="preserve">For this assignment, you must write an argument that provides your interpretation/ analysis of the work and supports that claim with appropriate and sufficient details (evidence) from the work.  Your interpretation must come from </w:t>
      </w:r>
      <w:r w:rsidRPr="008B1BF9">
        <w:rPr>
          <w:rFonts w:ascii="Georgia" w:hAnsi="Georgia"/>
          <w:i/>
          <w:iCs/>
          <w:sz w:val="24"/>
          <w:szCs w:val="24"/>
        </w:rPr>
        <w:t xml:space="preserve">your own </w:t>
      </w:r>
      <w:r w:rsidRPr="008B1BF9">
        <w:rPr>
          <w:rFonts w:ascii="Georgia" w:hAnsi="Georgia"/>
          <w:sz w:val="24"/>
          <w:szCs w:val="24"/>
        </w:rPr>
        <w:t>reading and thinking about the work—not from critical or literary analyses you have read about it (including CliffNotes and SparkNotes).</w:t>
      </w:r>
    </w:p>
    <w:p w:rsidR="001E49B0" w:rsidRPr="008B1BF9" w:rsidRDefault="001E49B0" w:rsidP="001E49B0">
      <w:pPr>
        <w:pStyle w:val="ListParagraph"/>
        <w:autoSpaceDE w:val="0"/>
        <w:autoSpaceDN w:val="0"/>
        <w:adjustRightInd w:val="0"/>
        <w:spacing w:after="0" w:line="240" w:lineRule="auto"/>
        <w:rPr>
          <w:rFonts w:ascii="Georgia" w:hAnsi="Georgia"/>
          <w:sz w:val="24"/>
          <w:szCs w:val="24"/>
        </w:rPr>
      </w:pPr>
    </w:p>
    <w:p w:rsidR="001E49B0" w:rsidRDefault="001E49B0" w:rsidP="001E49B0">
      <w:pPr>
        <w:rPr>
          <w:rFonts w:ascii="Georgia" w:hAnsi="Georgia"/>
          <w:sz w:val="24"/>
          <w:szCs w:val="24"/>
        </w:rPr>
      </w:pPr>
      <w:r w:rsidRPr="007D0AEA">
        <w:rPr>
          <w:rFonts w:ascii="Georgia" w:hAnsi="Georgia"/>
          <w:sz w:val="24"/>
          <w:szCs w:val="24"/>
          <w:u w:val="single"/>
        </w:rPr>
        <w:t>You do not need outside sources.</w:t>
      </w:r>
      <w:r w:rsidRPr="008B1BF9">
        <w:rPr>
          <w:rFonts w:ascii="Georgia" w:hAnsi="Georgia"/>
          <w:sz w:val="24"/>
          <w:szCs w:val="24"/>
        </w:rPr>
        <w:t xml:space="preserve"> When referring to the work(s), use only author and title.  </w:t>
      </w:r>
      <w:r w:rsidRPr="008B1BF9">
        <w:rPr>
          <w:rFonts w:ascii="Georgia" w:hAnsi="Georgia"/>
          <w:i/>
          <w:sz w:val="24"/>
          <w:szCs w:val="24"/>
        </w:rPr>
        <w:t>If you do use outside sources in addition to your chosen work(s),</w:t>
      </w:r>
      <w:r w:rsidRPr="008B1BF9">
        <w:rPr>
          <w:rFonts w:ascii="Georgia" w:hAnsi="Georgia"/>
          <w:sz w:val="24"/>
          <w:szCs w:val="24"/>
        </w:rPr>
        <w:t xml:space="preserve"> (1) use parenthetical citation in the text of your essay and (2) include at the end of the essay a Works Cited page (MLA format).  Not to document sources constitutes plagiarism.</w:t>
      </w:r>
    </w:p>
    <w:p w:rsidR="00897673" w:rsidRDefault="00897673" w:rsidP="001E49B0">
      <w:pPr>
        <w:rPr>
          <w:rFonts w:ascii="Georgia" w:hAnsi="Georgia"/>
          <w:sz w:val="24"/>
          <w:szCs w:val="24"/>
        </w:rPr>
      </w:pPr>
    </w:p>
    <w:p w:rsidR="001E49B0" w:rsidRPr="008B1BF9" w:rsidRDefault="001E49B0" w:rsidP="001E49B0">
      <w:pPr>
        <w:tabs>
          <w:tab w:val="right" w:pos="9810"/>
        </w:tabs>
        <w:rPr>
          <w:rFonts w:ascii="Georgia" w:hAnsi="Georgia"/>
          <w:b/>
          <w:sz w:val="24"/>
          <w:szCs w:val="24"/>
        </w:rPr>
      </w:pPr>
      <w:r w:rsidRPr="008B1BF9">
        <w:rPr>
          <w:rFonts w:ascii="Georgia" w:hAnsi="Georgia"/>
          <w:b/>
          <w:sz w:val="24"/>
          <w:szCs w:val="24"/>
        </w:rPr>
        <w:t>Manuscript Requirements for Written Work</w:t>
      </w:r>
      <w:r w:rsidRPr="008B1BF9">
        <w:rPr>
          <w:rFonts w:ascii="Georgia" w:hAnsi="Georgia"/>
          <w:b/>
          <w:sz w:val="24"/>
          <w:szCs w:val="24"/>
        </w:rPr>
        <w:fldChar w:fldCharType="begin"/>
      </w:r>
      <w:r w:rsidRPr="008B1BF9">
        <w:rPr>
          <w:rFonts w:ascii="Georgia" w:hAnsi="Georgia"/>
          <w:b/>
          <w:sz w:val="24"/>
          <w:szCs w:val="24"/>
        </w:rPr>
        <w:instrText>tc \l1 "Manuscript Requirements for Written Work</w:instrText>
      </w:r>
      <w:r w:rsidRPr="008B1BF9">
        <w:rPr>
          <w:rFonts w:ascii="Georgia" w:hAnsi="Georgia"/>
          <w:b/>
          <w:sz w:val="24"/>
          <w:szCs w:val="24"/>
        </w:rPr>
        <w:fldChar w:fldCharType="end"/>
      </w:r>
      <w:r w:rsidRPr="008B1BF9">
        <w:rPr>
          <w:rFonts w:ascii="Georgia" w:hAnsi="Georgia"/>
          <w:b/>
          <w:sz w:val="24"/>
          <w:szCs w:val="24"/>
        </w:rPr>
        <w:t>:</w:t>
      </w:r>
      <w:r w:rsidRPr="008B1BF9">
        <w:rPr>
          <w:rFonts w:ascii="Georgia" w:hAnsi="Georgia"/>
          <w:b/>
          <w:sz w:val="24"/>
          <w:szCs w:val="24"/>
        </w:rPr>
        <w:tab/>
        <w:t>MLA Format</w:t>
      </w:r>
    </w:p>
    <w:p w:rsidR="001E49B0" w:rsidRPr="008B1BF9" w:rsidRDefault="001E49B0" w:rsidP="001E49B0">
      <w:pPr>
        <w:rPr>
          <w:rFonts w:ascii="Georgia" w:hAnsi="Georgia"/>
          <w:sz w:val="24"/>
          <w:szCs w:val="24"/>
        </w:rPr>
      </w:pPr>
      <w:r w:rsidRPr="008B1BF9">
        <w:rPr>
          <w:rFonts w:ascii="Georgia" w:hAnsi="Georgia"/>
          <w:noProof/>
          <w:sz w:val="24"/>
          <w:szCs w:val="24"/>
        </w:rPr>
        <mc:AlternateContent>
          <mc:Choice Requires="wps">
            <w:drawing>
              <wp:anchor distT="45720" distB="45720" distL="114300" distR="114300" simplePos="0" relativeHeight="251659264" behindDoc="0" locked="0" layoutInCell="1" allowOverlap="1" wp14:anchorId="6DC29D2E" wp14:editId="5E14F062">
                <wp:simplePos x="0" y="0"/>
                <wp:positionH relativeFrom="margin">
                  <wp:align>left</wp:align>
                </wp:positionH>
                <wp:positionV relativeFrom="paragraph">
                  <wp:posOffset>219075</wp:posOffset>
                </wp:positionV>
                <wp:extent cx="6572250" cy="5273040"/>
                <wp:effectExtent l="0" t="0" r="1905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5273040"/>
                        </a:xfrm>
                        <a:prstGeom prst="rect">
                          <a:avLst/>
                        </a:prstGeom>
                        <a:solidFill>
                          <a:srgbClr val="FFFFFF"/>
                        </a:solidFill>
                        <a:ln w="9525">
                          <a:solidFill>
                            <a:srgbClr val="000000"/>
                          </a:solidFill>
                          <a:miter lim="800000"/>
                          <a:headEnd/>
                          <a:tailEnd/>
                        </a:ln>
                      </wps:spPr>
                      <wps:txbx>
                        <w:txbxContent>
                          <w:p w:rsidR="001E49B0" w:rsidRDefault="001E49B0" w:rsidP="001E49B0">
                            <w:pPr>
                              <w:rPr>
                                <w:rFonts w:ascii="Georgia" w:hAnsi="Georgia"/>
                                <w:sz w:val="24"/>
                                <w:szCs w:val="24"/>
                              </w:rPr>
                            </w:pPr>
                          </w:p>
                          <w:p w:rsidR="001E49B0" w:rsidRDefault="001E49B0" w:rsidP="001E49B0">
                            <w:pPr>
                              <w:rPr>
                                <w:rFonts w:ascii="Georgia" w:hAnsi="Georgia"/>
                                <w:sz w:val="24"/>
                                <w:szCs w:val="24"/>
                              </w:rPr>
                            </w:pPr>
                          </w:p>
                          <w:p w:rsidR="001E49B0" w:rsidRDefault="001E49B0" w:rsidP="001E49B0">
                            <w:pPr>
                              <w:rPr>
                                <w:rFonts w:ascii="Georgia" w:hAnsi="Georgia"/>
                                <w:sz w:val="24"/>
                                <w:szCs w:val="24"/>
                              </w:rPr>
                            </w:pPr>
                            <w:r>
                              <w:rPr>
                                <w:rFonts w:ascii="Georgia" w:hAnsi="Georgia"/>
                                <w:sz w:val="24"/>
                                <w:szCs w:val="24"/>
                              </w:rPr>
                              <w:tab/>
                              <w:t>Your Name</w:t>
                            </w:r>
                          </w:p>
                          <w:p w:rsidR="001E49B0" w:rsidRDefault="001E49B0" w:rsidP="001E49B0">
                            <w:pPr>
                              <w:rPr>
                                <w:rFonts w:ascii="Georgia" w:hAnsi="Georgia"/>
                                <w:sz w:val="24"/>
                                <w:szCs w:val="24"/>
                              </w:rPr>
                            </w:pPr>
                          </w:p>
                          <w:p w:rsidR="001E49B0" w:rsidRDefault="001E49B0" w:rsidP="001E49B0">
                            <w:pPr>
                              <w:rPr>
                                <w:rFonts w:ascii="Georgia" w:hAnsi="Georgia"/>
                                <w:sz w:val="24"/>
                                <w:szCs w:val="24"/>
                              </w:rPr>
                            </w:pPr>
                            <w:r>
                              <w:rPr>
                                <w:rFonts w:ascii="Georgia" w:hAnsi="Georgia"/>
                                <w:sz w:val="24"/>
                                <w:szCs w:val="24"/>
                              </w:rPr>
                              <w:tab/>
                              <w:t>ELIT2055A</w:t>
                            </w:r>
                          </w:p>
                          <w:p w:rsidR="001E49B0" w:rsidRDefault="001E49B0" w:rsidP="001E49B0">
                            <w:pPr>
                              <w:rPr>
                                <w:rFonts w:ascii="Georgia" w:hAnsi="Georgia"/>
                                <w:sz w:val="24"/>
                                <w:szCs w:val="24"/>
                              </w:rPr>
                            </w:pPr>
                          </w:p>
                          <w:p w:rsidR="001E49B0" w:rsidRDefault="001E49B0" w:rsidP="001E49B0">
                            <w:pPr>
                              <w:rPr>
                                <w:rFonts w:ascii="Georgia" w:hAnsi="Georgia"/>
                                <w:sz w:val="24"/>
                                <w:szCs w:val="24"/>
                              </w:rPr>
                            </w:pPr>
                            <w:r>
                              <w:rPr>
                                <w:rFonts w:ascii="Georgia" w:hAnsi="Georgia"/>
                                <w:sz w:val="24"/>
                                <w:szCs w:val="24"/>
                              </w:rPr>
                              <w:tab/>
                              <w:t>Essay 1</w:t>
                            </w:r>
                          </w:p>
                          <w:p w:rsidR="001E49B0" w:rsidRDefault="001E49B0" w:rsidP="001E49B0">
                            <w:pPr>
                              <w:rPr>
                                <w:rFonts w:ascii="Georgia" w:hAnsi="Georgia"/>
                                <w:sz w:val="24"/>
                                <w:szCs w:val="24"/>
                              </w:rPr>
                            </w:pPr>
                          </w:p>
                          <w:p w:rsidR="001E49B0" w:rsidRDefault="001E49B0" w:rsidP="001E49B0">
                            <w:pPr>
                              <w:rPr>
                                <w:rFonts w:ascii="Georgia" w:hAnsi="Georgia"/>
                                <w:sz w:val="24"/>
                                <w:szCs w:val="24"/>
                              </w:rPr>
                            </w:pPr>
                            <w:r>
                              <w:rPr>
                                <w:rFonts w:ascii="Georgia" w:hAnsi="Georgia"/>
                                <w:sz w:val="24"/>
                                <w:szCs w:val="24"/>
                              </w:rPr>
                              <w:tab/>
                              <w:t>June 12, 2017</w:t>
                            </w:r>
                          </w:p>
                          <w:p w:rsidR="001E49B0" w:rsidRDefault="001E49B0" w:rsidP="001E49B0">
                            <w:pPr>
                              <w:rPr>
                                <w:rFonts w:ascii="Georgia" w:hAnsi="Georgia"/>
                                <w:sz w:val="24"/>
                                <w:szCs w:val="24"/>
                              </w:rPr>
                            </w:pPr>
                          </w:p>
                          <w:p w:rsidR="001E49B0" w:rsidRDefault="001E49B0" w:rsidP="001E49B0">
                            <w:pPr>
                              <w:jc w:val="center"/>
                              <w:rPr>
                                <w:rFonts w:ascii="Georgia" w:hAnsi="Georgia"/>
                                <w:sz w:val="24"/>
                                <w:szCs w:val="24"/>
                              </w:rPr>
                            </w:pPr>
                            <w:r>
                              <w:rPr>
                                <w:rFonts w:ascii="Georgia" w:hAnsi="Georgia"/>
                                <w:sz w:val="24"/>
                                <w:szCs w:val="24"/>
                              </w:rPr>
                              <w:t>The Title of Your Paper</w:t>
                            </w:r>
                          </w:p>
                          <w:p w:rsidR="001E49B0" w:rsidRDefault="001E49B0" w:rsidP="001E49B0">
                            <w:pPr>
                              <w:jc w:val="center"/>
                              <w:rPr>
                                <w:rFonts w:ascii="Georgia" w:hAnsi="Georgia"/>
                                <w:sz w:val="24"/>
                                <w:szCs w:val="24"/>
                              </w:rPr>
                            </w:pPr>
                          </w:p>
                          <w:p w:rsidR="001E49B0" w:rsidRPr="00E267A8" w:rsidRDefault="001E49B0" w:rsidP="001E49B0">
                            <w:pPr>
                              <w:spacing w:line="480" w:lineRule="auto"/>
                              <w:rPr>
                                <w:rFonts w:ascii="Georgia" w:hAnsi="Georgia"/>
                                <w:sz w:val="24"/>
                                <w:szCs w:val="24"/>
                              </w:rPr>
                            </w:pPr>
                            <w:r>
                              <w:rPr>
                                <w:rFonts w:ascii="Georgia" w:hAnsi="Georgia"/>
                                <w:sz w:val="24"/>
                                <w:szCs w:val="24"/>
                              </w:rPr>
                              <w:tab/>
                            </w:r>
                            <w:r>
                              <w:rPr>
                                <w:rFonts w:ascii="Georgia" w:hAnsi="Georgia"/>
                                <w:sz w:val="24"/>
                                <w:szCs w:val="24"/>
                              </w:rPr>
                              <w:tab/>
                              <w:t xml:space="preserve">Then, begin to write your paper on this next line.  </w:t>
                            </w:r>
                            <w:r w:rsidRPr="00E267A8">
                              <w:rPr>
                                <w:rFonts w:ascii="Georgia" w:hAnsi="Georgia"/>
                                <w:sz w:val="24"/>
                                <w:szCs w:val="24"/>
                              </w:rPr>
                              <w:t xml:space="preserve">All outside-of-class papers </w:t>
                            </w:r>
                            <w:r>
                              <w:rPr>
                                <w:rFonts w:ascii="Georgia" w:hAnsi="Georgia"/>
                                <w:sz w:val="24"/>
                                <w:szCs w:val="24"/>
                              </w:rPr>
                              <w:tab/>
                            </w:r>
                            <w:r w:rsidRPr="00E267A8">
                              <w:rPr>
                                <w:rFonts w:ascii="Georgia" w:hAnsi="Georgia"/>
                                <w:sz w:val="24"/>
                                <w:szCs w:val="24"/>
                              </w:rPr>
                              <w:t>and rewrites are to be typed</w:t>
                            </w:r>
                            <w:r>
                              <w:rPr>
                                <w:rFonts w:ascii="Georgia" w:hAnsi="Georgia"/>
                                <w:sz w:val="24"/>
                                <w:szCs w:val="24"/>
                              </w:rPr>
                              <w:t xml:space="preserve"> in a serif font</w:t>
                            </w:r>
                            <w:r w:rsidRPr="00E267A8">
                              <w:rPr>
                                <w:rFonts w:ascii="Georgia" w:hAnsi="Georgia"/>
                                <w:sz w:val="24"/>
                                <w:szCs w:val="24"/>
                              </w:rPr>
                              <w:t xml:space="preserve"> and double-spaced.  Use 1-inch </w:t>
                            </w:r>
                            <w:r>
                              <w:rPr>
                                <w:rFonts w:ascii="Georgia" w:hAnsi="Georgia"/>
                                <w:sz w:val="24"/>
                                <w:szCs w:val="24"/>
                              </w:rPr>
                              <w:t>m</w:t>
                            </w:r>
                            <w:r w:rsidRPr="00E267A8">
                              <w:rPr>
                                <w:rFonts w:ascii="Georgia" w:hAnsi="Georgia"/>
                                <w:sz w:val="24"/>
                                <w:szCs w:val="24"/>
                              </w:rPr>
                              <w:t>argins.</w:t>
                            </w:r>
                            <w:r>
                              <w:rPr>
                                <w:rFonts w:ascii="Georgia" w:hAnsi="Georgia"/>
                                <w:sz w:val="24"/>
                                <w:szCs w:val="24"/>
                              </w:rPr>
                              <w:t xml:space="preserve"> </w:t>
                            </w:r>
                            <w:r>
                              <w:rPr>
                                <w:rFonts w:ascii="Georgia" w:hAnsi="Georgia"/>
                                <w:sz w:val="24"/>
                                <w:szCs w:val="24"/>
                              </w:rPr>
                              <w:tab/>
                            </w:r>
                            <w:r w:rsidRPr="003B6621">
                              <w:rPr>
                                <w:rFonts w:ascii="Georgia" w:hAnsi="Georgia"/>
                                <w:sz w:val="24"/>
                                <w:szCs w:val="24"/>
                              </w:rPr>
                              <w:t xml:space="preserve">For specific information about formatting according to MLA Conventions, refer to </w:t>
                            </w:r>
                            <w:r>
                              <w:rPr>
                                <w:rFonts w:ascii="Georgia" w:hAnsi="Georgia"/>
                                <w:sz w:val="24"/>
                                <w:szCs w:val="24"/>
                              </w:rPr>
                              <w:tab/>
                              <w:t>your handbook from your Communications Skills classes, Rebecca Moore Howard’s</w:t>
                            </w:r>
                            <w:r w:rsidRPr="003B6621">
                              <w:rPr>
                                <w:rFonts w:ascii="Georgia" w:hAnsi="Georgia"/>
                                <w:sz w:val="24"/>
                                <w:szCs w:val="24"/>
                              </w:rPr>
                              <w:t xml:space="preserve"> </w:t>
                            </w:r>
                            <w:r>
                              <w:rPr>
                                <w:rFonts w:ascii="Georgia" w:hAnsi="Georgia"/>
                                <w:sz w:val="24"/>
                                <w:szCs w:val="24"/>
                              </w:rPr>
                              <w:tab/>
                            </w:r>
                            <w:r>
                              <w:rPr>
                                <w:rFonts w:ascii="Georgia" w:hAnsi="Georgia"/>
                                <w:i/>
                                <w:sz w:val="24"/>
                                <w:szCs w:val="24"/>
                              </w:rPr>
                              <w:t xml:space="preserve">Writing Matters: A </w:t>
                            </w:r>
                            <w:r>
                              <w:rPr>
                                <w:rFonts w:ascii="Georgia" w:hAnsi="Georgia"/>
                                <w:i/>
                                <w:sz w:val="24"/>
                                <w:szCs w:val="24"/>
                              </w:rPr>
                              <w:tab/>
                              <w:t xml:space="preserve">Handbook for Writing and Research.  </w:t>
                            </w:r>
                            <w:r>
                              <w:rPr>
                                <w:rFonts w:ascii="Georgia" w:hAnsi="Georgia"/>
                                <w:sz w:val="24"/>
                                <w:szCs w:val="24"/>
                              </w:rPr>
                              <w:t xml:space="preserve">If you do not have access </w:t>
                            </w:r>
                            <w:r>
                              <w:rPr>
                                <w:rFonts w:ascii="Georgia" w:hAnsi="Georgia"/>
                                <w:sz w:val="24"/>
                                <w:szCs w:val="24"/>
                              </w:rPr>
                              <w:tab/>
                              <w:t xml:space="preserve">to this handbook, you may use any other handbook or use the </w:t>
                            </w:r>
                            <w:r w:rsidRPr="003B6621">
                              <w:rPr>
                                <w:rFonts w:ascii="Georgia" w:hAnsi="Georgia"/>
                                <w:i/>
                                <w:sz w:val="24"/>
                                <w:szCs w:val="24"/>
                              </w:rPr>
                              <w:t>Purdue OWL</w:t>
                            </w:r>
                            <w:r>
                              <w:rPr>
                                <w:rFonts w:ascii="Georgia" w:hAnsi="Georgia"/>
                                <w:sz w:val="24"/>
                                <w:szCs w:val="24"/>
                              </w:rPr>
                              <w:t xml:space="preserve"> website </w:t>
                            </w:r>
                            <w:r>
                              <w:rPr>
                                <w:rFonts w:ascii="Georgia" w:hAnsi="Georgia"/>
                                <w:sz w:val="24"/>
                                <w:szCs w:val="24"/>
                              </w:rPr>
                              <w:tab/>
                              <w:t>for MLA documentation. &lt;</w:t>
                            </w:r>
                            <w:r w:rsidRPr="003B6621">
                              <w:t xml:space="preserve"> </w:t>
                            </w:r>
                            <w:hyperlink r:id="rId7" w:history="1">
                              <w:r w:rsidRPr="003B6621">
                                <w:rPr>
                                  <w:rStyle w:val="Hyperlink"/>
                                  <w:rFonts w:ascii="Georgia" w:hAnsi="Georgia"/>
                                  <w:sz w:val="24"/>
                                  <w:szCs w:val="24"/>
                                </w:rPr>
                                <w:t>https://owl.english.purdue.edu/owl/resource/747/01/</w:t>
                              </w:r>
                            </w:hyperlink>
                            <w:r>
                              <w:rPr>
                                <w:rFonts w:ascii="Georgia" w:hAnsi="Georgia"/>
                                <w:sz w:val="24"/>
                                <w:szCs w:val="24"/>
                              </w:rPr>
                              <w:t xml:space="preserve">&gt; </w:t>
                            </w:r>
                            <w:r>
                              <w:rPr>
                                <w:rFonts w:ascii="Georgia" w:hAnsi="Georgia"/>
                                <w:sz w:val="24"/>
                                <w:szCs w:val="24"/>
                              </w:rPr>
                              <w:tab/>
                            </w:r>
                            <w:r w:rsidRPr="003B6621">
                              <w:rPr>
                                <w:rFonts w:ascii="Georgia" w:hAnsi="Georgia"/>
                                <w:sz w:val="24"/>
                                <w:szCs w:val="24"/>
                              </w:rPr>
                              <w:t xml:space="preserve">In addition, you may refer to the </w:t>
                            </w:r>
                            <w:r>
                              <w:rPr>
                                <w:rFonts w:ascii="Georgia" w:hAnsi="Georgia"/>
                                <w:sz w:val="24"/>
                                <w:szCs w:val="24"/>
                              </w:rPr>
                              <w:t>model</w:t>
                            </w:r>
                            <w:r w:rsidRPr="003B6621">
                              <w:rPr>
                                <w:rFonts w:ascii="Georgia" w:hAnsi="Georgia"/>
                                <w:sz w:val="24"/>
                                <w:szCs w:val="24"/>
                              </w:rPr>
                              <w:t xml:space="preserve"> MLA papers included in the “Writing </w:t>
                            </w:r>
                            <w:r>
                              <w:rPr>
                                <w:rFonts w:ascii="Georgia" w:hAnsi="Georgia"/>
                                <w:sz w:val="24"/>
                                <w:szCs w:val="24"/>
                              </w:rPr>
                              <w:tab/>
                            </w:r>
                            <w:r w:rsidRPr="003B6621">
                              <w:rPr>
                                <w:rFonts w:ascii="Georgia" w:hAnsi="Georgia"/>
                                <w:sz w:val="24"/>
                                <w:szCs w:val="24"/>
                              </w:rPr>
                              <w:t xml:space="preserve">Literature Essays” </w:t>
                            </w:r>
                            <w:r>
                              <w:rPr>
                                <w:rFonts w:ascii="Georgia" w:hAnsi="Georgia"/>
                                <w:sz w:val="24"/>
                                <w:szCs w:val="24"/>
                              </w:rPr>
                              <w:t>link</w:t>
                            </w:r>
                            <w:r w:rsidRPr="003B6621">
                              <w:rPr>
                                <w:rFonts w:ascii="Georgia" w:hAnsi="Georgia"/>
                                <w:sz w:val="24"/>
                                <w:szCs w:val="24"/>
                              </w:rPr>
                              <w:t xml:space="preserve"> in your Blackboard course shell.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29D2E" id="_x0000_t202" coordsize="21600,21600" o:spt="202" path="m,l,21600r21600,l21600,xe">
                <v:stroke joinstyle="miter"/>
                <v:path gradientshapeok="t" o:connecttype="rect"/>
              </v:shapetype>
              <v:shape id="Text Box 2" o:spid="_x0000_s1026" type="#_x0000_t202" style="position:absolute;margin-left:0;margin-top:17.25pt;width:517.5pt;height:415.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">
                <v:textbox>
                  <w:txbxContent>
                    <w:p w:rsidR="001E49B0" w:rsidRDefault="001E49B0" w:rsidP="001E49B0">
                      <w:pPr>
                        <w:rPr>
                          <w:rFonts w:ascii="Georgia" w:hAnsi="Georgia"/>
                          <w:sz w:val="24"/>
                          <w:szCs w:val="24"/>
                        </w:rPr>
                      </w:pPr>
                    </w:p>
                    <w:p w:rsidR="001E49B0" w:rsidRDefault="001E49B0" w:rsidP="001E49B0">
                      <w:pPr>
                        <w:rPr>
                          <w:rFonts w:ascii="Georgia" w:hAnsi="Georgia"/>
                          <w:sz w:val="24"/>
                          <w:szCs w:val="24"/>
                        </w:rPr>
                      </w:pPr>
                    </w:p>
                    <w:p w:rsidR="001E49B0" w:rsidRDefault="001E49B0" w:rsidP="001E49B0">
                      <w:pPr>
                        <w:rPr>
                          <w:rFonts w:ascii="Georgia" w:hAnsi="Georgia"/>
                          <w:sz w:val="24"/>
                          <w:szCs w:val="24"/>
                        </w:rPr>
                      </w:pPr>
                      <w:r>
                        <w:rPr>
                          <w:rFonts w:ascii="Georgia" w:hAnsi="Georgia"/>
                          <w:sz w:val="24"/>
                          <w:szCs w:val="24"/>
                        </w:rPr>
                        <w:tab/>
                        <w:t>Your Name</w:t>
                      </w:r>
                    </w:p>
                    <w:p w:rsidR="001E49B0" w:rsidRDefault="001E49B0" w:rsidP="001E49B0">
                      <w:pPr>
                        <w:rPr>
                          <w:rFonts w:ascii="Georgia" w:hAnsi="Georgia"/>
                          <w:sz w:val="24"/>
                          <w:szCs w:val="24"/>
                        </w:rPr>
                      </w:pPr>
                    </w:p>
                    <w:p w:rsidR="001E49B0" w:rsidRDefault="001E49B0" w:rsidP="001E49B0">
                      <w:pPr>
                        <w:rPr>
                          <w:rFonts w:ascii="Georgia" w:hAnsi="Georgia"/>
                          <w:sz w:val="24"/>
                          <w:szCs w:val="24"/>
                        </w:rPr>
                      </w:pPr>
                      <w:r>
                        <w:rPr>
                          <w:rFonts w:ascii="Georgia" w:hAnsi="Georgia"/>
                          <w:sz w:val="24"/>
                          <w:szCs w:val="24"/>
                        </w:rPr>
                        <w:tab/>
                        <w:t>ELIT2055A</w:t>
                      </w:r>
                    </w:p>
                    <w:p w:rsidR="001E49B0" w:rsidRDefault="001E49B0" w:rsidP="001E49B0">
                      <w:pPr>
                        <w:rPr>
                          <w:rFonts w:ascii="Georgia" w:hAnsi="Georgia"/>
                          <w:sz w:val="24"/>
                          <w:szCs w:val="24"/>
                        </w:rPr>
                      </w:pPr>
                    </w:p>
                    <w:p w:rsidR="001E49B0" w:rsidRDefault="001E49B0" w:rsidP="001E49B0">
                      <w:pPr>
                        <w:rPr>
                          <w:rFonts w:ascii="Georgia" w:hAnsi="Georgia"/>
                          <w:sz w:val="24"/>
                          <w:szCs w:val="24"/>
                        </w:rPr>
                      </w:pPr>
                      <w:r>
                        <w:rPr>
                          <w:rFonts w:ascii="Georgia" w:hAnsi="Georgia"/>
                          <w:sz w:val="24"/>
                          <w:szCs w:val="24"/>
                        </w:rPr>
                        <w:tab/>
                        <w:t>Essay 1</w:t>
                      </w:r>
                    </w:p>
                    <w:p w:rsidR="001E49B0" w:rsidRDefault="001E49B0" w:rsidP="001E49B0">
                      <w:pPr>
                        <w:rPr>
                          <w:rFonts w:ascii="Georgia" w:hAnsi="Georgia"/>
                          <w:sz w:val="24"/>
                          <w:szCs w:val="24"/>
                        </w:rPr>
                      </w:pPr>
                    </w:p>
                    <w:p w:rsidR="001E49B0" w:rsidRDefault="001E49B0" w:rsidP="001E49B0">
                      <w:pPr>
                        <w:rPr>
                          <w:rFonts w:ascii="Georgia" w:hAnsi="Georgia"/>
                          <w:sz w:val="24"/>
                          <w:szCs w:val="24"/>
                        </w:rPr>
                      </w:pPr>
                      <w:r>
                        <w:rPr>
                          <w:rFonts w:ascii="Georgia" w:hAnsi="Georgia"/>
                          <w:sz w:val="24"/>
                          <w:szCs w:val="24"/>
                        </w:rPr>
                        <w:tab/>
                        <w:t>June 12, 2017</w:t>
                      </w:r>
                    </w:p>
                    <w:p w:rsidR="001E49B0" w:rsidRDefault="001E49B0" w:rsidP="001E49B0">
                      <w:pPr>
                        <w:rPr>
                          <w:rFonts w:ascii="Georgia" w:hAnsi="Georgia"/>
                          <w:sz w:val="24"/>
                          <w:szCs w:val="24"/>
                        </w:rPr>
                      </w:pPr>
                    </w:p>
                    <w:p w:rsidR="001E49B0" w:rsidRDefault="001E49B0" w:rsidP="001E49B0">
                      <w:pPr>
                        <w:jc w:val="center"/>
                        <w:rPr>
                          <w:rFonts w:ascii="Georgia" w:hAnsi="Georgia"/>
                          <w:sz w:val="24"/>
                          <w:szCs w:val="24"/>
                        </w:rPr>
                      </w:pPr>
                      <w:r>
                        <w:rPr>
                          <w:rFonts w:ascii="Georgia" w:hAnsi="Georgia"/>
                          <w:sz w:val="24"/>
                          <w:szCs w:val="24"/>
                        </w:rPr>
                        <w:t>The Title of Your Paper</w:t>
                      </w:r>
                    </w:p>
                    <w:p w:rsidR="001E49B0" w:rsidRDefault="001E49B0" w:rsidP="001E49B0">
                      <w:pPr>
                        <w:jc w:val="center"/>
                        <w:rPr>
                          <w:rFonts w:ascii="Georgia" w:hAnsi="Georgia"/>
                          <w:sz w:val="24"/>
                          <w:szCs w:val="24"/>
                        </w:rPr>
                      </w:pPr>
                    </w:p>
                    <w:p w:rsidR="001E49B0" w:rsidRPr="00E267A8" w:rsidRDefault="001E49B0" w:rsidP="001E49B0">
                      <w:pPr>
                        <w:spacing w:line="480" w:lineRule="auto"/>
                        <w:rPr>
                          <w:rFonts w:ascii="Georgia" w:hAnsi="Georgia"/>
                          <w:sz w:val="24"/>
                          <w:szCs w:val="24"/>
                        </w:rPr>
                      </w:pPr>
                      <w:r>
                        <w:rPr>
                          <w:rFonts w:ascii="Georgia" w:hAnsi="Georgia"/>
                          <w:sz w:val="24"/>
                          <w:szCs w:val="24"/>
                        </w:rPr>
                        <w:tab/>
                      </w:r>
                      <w:r>
                        <w:rPr>
                          <w:rFonts w:ascii="Georgia" w:hAnsi="Georgia"/>
                          <w:sz w:val="24"/>
                          <w:szCs w:val="24"/>
                        </w:rPr>
                        <w:tab/>
                        <w:t xml:space="preserve">Then, begin to write your paper on this next line.  </w:t>
                      </w:r>
                      <w:r w:rsidRPr="00E267A8">
                        <w:rPr>
                          <w:rFonts w:ascii="Georgia" w:hAnsi="Georgia"/>
                          <w:sz w:val="24"/>
                          <w:szCs w:val="24"/>
                        </w:rPr>
                        <w:t xml:space="preserve">All outside-of-class papers </w:t>
                      </w:r>
                      <w:r>
                        <w:rPr>
                          <w:rFonts w:ascii="Georgia" w:hAnsi="Georgia"/>
                          <w:sz w:val="24"/>
                          <w:szCs w:val="24"/>
                        </w:rPr>
                        <w:tab/>
                      </w:r>
                      <w:r w:rsidRPr="00E267A8">
                        <w:rPr>
                          <w:rFonts w:ascii="Georgia" w:hAnsi="Georgia"/>
                          <w:sz w:val="24"/>
                          <w:szCs w:val="24"/>
                        </w:rPr>
                        <w:t>and rewrites are to be typed</w:t>
                      </w:r>
                      <w:r>
                        <w:rPr>
                          <w:rFonts w:ascii="Georgia" w:hAnsi="Georgia"/>
                          <w:sz w:val="24"/>
                          <w:szCs w:val="24"/>
                        </w:rPr>
                        <w:t xml:space="preserve"> in a serif font</w:t>
                      </w:r>
                      <w:r w:rsidRPr="00E267A8">
                        <w:rPr>
                          <w:rFonts w:ascii="Georgia" w:hAnsi="Georgia"/>
                          <w:sz w:val="24"/>
                          <w:szCs w:val="24"/>
                        </w:rPr>
                        <w:t xml:space="preserve"> and double-spaced.  Use 1-inch </w:t>
                      </w:r>
                      <w:r>
                        <w:rPr>
                          <w:rFonts w:ascii="Georgia" w:hAnsi="Georgia"/>
                          <w:sz w:val="24"/>
                          <w:szCs w:val="24"/>
                        </w:rPr>
                        <w:t>m</w:t>
                      </w:r>
                      <w:r w:rsidRPr="00E267A8">
                        <w:rPr>
                          <w:rFonts w:ascii="Georgia" w:hAnsi="Georgia"/>
                          <w:sz w:val="24"/>
                          <w:szCs w:val="24"/>
                        </w:rPr>
                        <w:t>argins.</w:t>
                      </w:r>
                      <w:r>
                        <w:rPr>
                          <w:rFonts w:ascii="Georgia" w:hAnsi="Georgia"/>
                          <w:sz w:val="24"/>
                          <w:szCs w:val="24"/>
                        </w:rPr>
                        <w:t xml:space="preserve"> </w:t>
                      </w:r>
                      <w:r>
                        <w:rPr>
                          <w:rFonts w:ascii="Georgia" w:hAnsi="Georgia"/>
                          <w:sz w:val="24"/>
                          <w:szCs w:val="24"/>
                        </w:rPr>
                        <w:tab/>
                      </w:r>
                      <w:r w:rsidRPr="003B6621">
                        <w:rPr>
                          <w:rFonts w:ascii="Georgia" w:hAnsi="Georgia"/>
                          <w:sz w:val="24"/>
                          <w:szCs w:val="24"/>
                        </w:rPr>
                        <w:t xml:space="preserve">For specific information about formatting according to MLA Conventions, refer to </w:t>
                      </w:r>
                      <w:r>
                        <w:rPr>
                          <w:rFonts w:ascii="Georgia" w:hAnsi="Georgia"/>
                          <w:sz w:val="24"/>
                          <w:szCs w:val="24"/>
                        </w:rPr>
                        <w:tab/>
                        <w:t>your handbook from your Communications Skills classes, Rebecca Moore Howard’s</w:t>
                      </w:r>
                      <w:r w:rsidRPr="003B6621">
                        <w:rPr>
                          <w:rFonts w:ascii="Georgia" w:hAnsi="Georgia"/>
                          <w:sz w:val="24"/>
                          <w:szCs w:val="24"/>
                        </w:rPr>
                        <w:t xml:space="preserve"> </w:t>
                      </w:r>
                      <w:r>
                        <w:rPr>
                          <w:rFonts w:ascii="Georgia" w:hAnsi="Georgia"/>
                          <w:sz w:val="24"/>
                          <w:szCs w:val="24"/>
                        </w:rPr>
                        <w:tab/>
                      </w:r>
                      <w:r>
                        <w:rPr>
                          <w:rFonts w:ascii="Georgia" w:hAnsi="Georgia"/>
                          <w:i/>
                          <w:sz w:val="24"/>
                          <w:szCs w:val="24"/>
                        </w:rPr>
                        <w:t xml:space="preserve">Writing Matters: A </w:t>
                      </w:r>
                      <w:r>
                        <w:rPr>
                          <w:rFonts w:ascii="Georgia" w:hAnsi="Georgia"/>
                          <w:i/>
                          <w:sz w:val="24"/>
                          <w:szCs w:val="24"/>
                        </w:rPr>
                        <w:tab/>
                        <w:t xml:space="preserve">Handbook for Writing and Research.  </w:t>
                      </w:r>
                      <w:r>
                        <w:rPr>
                          <w:rFonts w:ascii="Georgia" w:hAnsi="Georgia"/>
                          <w:sz w:val="24"/>
                          <w:szCs w:val="24"/>
                        </w:rPr>
                        <w:t xml:space="preserve">If you do not have access </w:t>
                      </w:r>
                      <w:r>
                        <w:rPr>
                          <w:rFonts w:ascii="Georgia" w:hAnsi="Georgia"/>
                          <w:sz w:val="24"/>
                          <w:szCs w:val="24"/>
                        </w:rPr>
                        <w:tab/>
                        <w:t xml:space="preserve">to this handbook, you may use any other handbook or use the </w:t>
                      </w:r>
                      <w:r w:rsidRPr="003B6621">
                        <w:rPr>
                          <w:rFonts w:ascii="Georgia" w:hAnsi="Georgia"/>
                          <w:i/>
                          <w:sz w:val="24"/>
                          <w:szCs w:val="24"/>
                        </w:rPr>
                        <w:t>Purdue OWL</w:t>
                      </w:r>
                      <w:r>
                        <w:rPr>
                          <w:rFonts w:ascii="Georgia" w:hAnsi="Georgia"/>
                          <w:sz w:val="24"/>
                          <w:szCs w:val="24"/>
                        </w:rPr>
                        <w:t xml:space="preserve"> website </w:t>
                      </w:r>
                      <w:r>
                        <w:rPr>
                          <w:rFonts w:ascii="Georgia" w:hAnsi="Georgia"/>
                          <w:sz w:val="24"/>
                          <w:szCs w:val="24"/>
                        </w:rPr>
                        <w:tab/>
                        <w:t>for MLA documentation. &lt;</w:t>
                      </w:r>
                      <w:r w:rsidRPr="003B6621">
                        <w:t xml:space="preserve"> </w:t>
                      </w:r>
                      <w:hyperlink r:id="rId8" w:history="1">
                        <w:r w:rsidRPr="003B6621">
                          <w:rPr>
                            <w:rStyle w:val="Hyperlink"/>
                            <w:rFonts w:ascii="Georgia" w:hAnsi="Georgia"/>
                            <w:sz w:val="24"/>
                            <w:szCs w:val="24"/>
                          </w:rPr>
                          <w:t>https://owl.english.purdue.edu/owl/resource/747/01/</w:t>
                        </w:r>
                      </w:hyperlink>
                      <w:r>
                        <w:rPr>
                          <w:rFonts w:ascii="Georgia" w:hAnsi="Georgia"/>
                          <w:sz w:val="24"/>
                          <w:szCs w:val="24"/>
                        </w:rPr>
                        <w:t xml:space="preserve">&gt; </w:t>
                      </w:r>
                      <w:r>
                        <w:rPr>
                          <w:rFonts w:ascii="Georgia" w:hAnsi="Georgia"/>
                          <w:sz w:val="24"/>
                          <w:szCs w:val="24"/>
                        </w:rPr>
                        <w:tab/>
                      </w:r>
                      <w:r w:rsidRPr="003B6621">
                        <w:rPr>
                          <w:rFonts w:ascii="Georgia" w:hAnsi="Georgia"/>
                          <w:sz w:val="24"/>
                          <w:szCs w:val="24"/>
                        </w:rPr>
                        <w:t xml:space="preserve">In addition, you may refer to the </w:t>
                      </w:r>
                      <w:r>
                        <w:rPr>
                          <w:rFonts w:ascii="Georgia" w:hAnsi="Georgia"/>
                          <w:sz w:val="24"/>
                          <w:szCs w:val="24"/>
                        </w:rPr>
                        <w:t>model</w:t>
                      </w:r>
                      <w:r w:rsidRPr="003B6621">
                        <w:rPr>
                          <w:rFonts w:ascii="Georgia" w:hAnsi="Georgia"/>
                          <w:sz w:val="24"/>
                          <w:szCs w:val="24"/>
                        </w:rPr>
                        <w:t xml:space="preserve"> MLA papers included in the “Writing </w:t>
                      </w:r>
                      <w:r>
                        <w:rPr>
                          <w:rFonts w:ascii="Georgia" w:hAnsi="Georgia"/>
                          <w:sz w:val="24"/>
                          <w:szCs w:val="24"/>
                        </w:rPr>
                        <w:tab/>
                      </w:r>
                      <w:r w:rsidRPr="003B6621">
                        <w:rPr>
                          <w:rFonts w:ascii="Georgia" w:hAnsi="Georgia"/>
                          <w:sz w:val="24"/>
                          <w:szCs w:val="24"/>
                        </w:rPr>
                        <w:t xml:space="preserve">Literature Essays” </w:t>
                      </w:r>
                      <w:r>
                        <w:rPr>
                          <w:rFonts w:ascii="Georgia" w:hAnsi="Georgia"/>
                          <w:sz w:val="24"/>
                          <w:szCs w:val="24"/>
                        </w:rPr>
                        <w:t>link</w:t>
                      </w:r>
                      <w:r w:rsidRPr="003B6621">
                        <w:rPr>
                          <w:rFonts w:ascii="Georgia" w:hAnsi="Georgia"/>
                          <w:sz w:val="24"/>
                          <w:szCs w:val="24"/>
                        </w:rPr>
                        <w:t xml:space="preserve"> in your Blackboard course shell.</w:t>
                      </w:r>
                    </w:p>
                  </w:txbxContent>
                </v:textbox>
                <w10:wrap type="square" anchorx="margin"/>
              </v:shape>
            </w:pict>
          </mc:Fallback>
        </mc:AlternateContent>
      </w:r>
    </w:p>
    <w:sectPr w:rsidR="001E49B0" w:rsidRPr="008B1BF9" w:rsidSect="001E49B0">
      <w:headerReference w:type="default" r:id="rId9"/>
      <w:pgSz w:w="12240" w:h="15840" w:code="1"/>
      <w:pgMar w:top="1296" w:right="1152" w:bottom="1152" w:left="1296"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706" w:rsidRDefault="001B12D2">
      <w:r>
        <w:separator/>
      </w:r>
    </w:p>
  </w:endnote>
  <w:endnote w:type="continuationSeparator" w:id="0">
    <w:p w:rsidR="00580706" w:rsidRDefault="001B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706" w:rsidRDefault="001B12D2">
      <w:r>
        <w:separator/>
      </w:r>
    </w:p>
  </w:footnote>
  <w:footnote w:type="continuationSeparator" w:id="0">
    <w:p w:rsidR="00580706" w:rsidRDefault="001B1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F8" w:rsidRPr="00FA32DB" w:rsidRDefault="001E49B0" w:rsidP="000F36A5">
    <w:pPr>
      <w:pStyle w:val="Header"/>
      <w:jc w:val="right"/>
      <w:rPr>
        <w:rFonts w:ascii="Century Schoolbook" w:hAnsi="Century Schoolbook"/>
        <w:sz w:val="18"/>
        <w:szCs w:val="18"/>
      </w:rPr>
    </w:pPr>
    <w:r w:rsidRPr="00FA32DB">
      <w:rPr>
        <w:rFonts w:ascii="Century Schoolbook" w:hAnsi="Century Schoolbook"/>
        <w:sz w:val="18"/>
        <w:szCs w:val="18"/>
      </w:rPr>
      <w:t xml:space="preserve">Kiliany     </w:t>
    </w:r>
    <w:r>
      <w:rPr>
        <w:rFonts w:ascii="Century Schoolbook" w:hAnsi="Century Schoolbook"/>
        <w:sz w:val="18"/>
        <w:szCs w:val="18"/>
      </w:rPr>
      <w:t>E</w:t>
    </w:r>
    <w:r w:rsidRPr="00FA32DB">
      <w:rPr>
        <w:rFonts w:ascii="Century Schoolbook" w:hAnsi="Century Schoolbook"/>
        <w:sz w:val="18"/>
        <w:szCs w:val="18"/>
      </w:rPr>
      <w:t>LIT</w:t>
    </w:r>
    <w:r>
      <w:rPr>
        <w:rFonts w:ascii="Century Schoolbook" w:hAnsi="Century Schoolbook"/>
        <w:sz w:val="18"/>
        <w:szCs w:val="18"/>
      </w:rPr>
      <w:t>1040</w:t>
    </w:r>
    <w:r w:rsidRPr="00FA32DB">
      <w:rPr>
        <w:rFonts w:ascii="Century Schoolbook" w:hAnsi="Century Schoolbook"/>
        <w:sz w:val="18"/>
        <w:szCs w:val="18"/>
      </w:rPr>
      <w:t xml:space="preserve">     </w:t>
    </w:r>
    <w:r w:rsidRPr="00FA32DB">
      <w:rPr>
        <w:rStyle w:val="PageNumber"/>
        <w:rFonts w:ascii="Century Schoolbook" w:hAnsi="Century Schoolbook"/>
        <w:sz w:val="18"/>
        <w:szCs w:val="18"/>
      </w:rPr>
      <w:fldChar w:fldCharType="begin"/>
    </w:r>
    <w:r w:rsidRPr="00FA32DB">
      <w:rPr>
        <w:rStyle w:val="PageNumber"/>
        <w:rFonts w:ascii="Century Schoolbook" w:hAnsi="Century Schoolbook"/>
        <w:sz w:val="18"/>
        <w:szCs w:val="18"/>
      </w:rPr>
      <w:instrText xml:space="preserve"> PAGE </w:instrText>
    </w:r>
    <w:r w:rsidRPr="00FA32DB">
      <w:rPr>
        <w:rStyle w:val="PageNumber"/>
        <w:rFonts w:ascii="Century Schoolbook" w:hAnsi="Century Schoolbook"/>
        <w:sz w:val="18"/>
        <w:szCs w:val="18"/>
      </w:rPr>
      <w:fldChar w:fldCharType="separate"/>
    </w:r>
    <w:r w:rsidR="00823BE9">
      <w:rPr>
        <w:rStyle w:val="PageNumber"/>
        <w:rFonts w:ascii="Century Schoolbook" w:hAnsi="Century Schoolbook"/>
        <w:noProof/>
        <w:sz w:val="18"/>
        <w:szCs w:val="18"/>
      </w:rPr>
      <w:t>2</w:t>
    </w:r>
    <w:r w:rsidRPr="00FA32DB">
      <w:rPr>
        <w:rStyle w:val="PageNumber"/>
        <w:rFonts w:ascii="Century Schoolbook" w:hAnsi="Century Schoolbook"/>
        <w:sz w:val="18"/>
        <w:szCs w:val="18"/>
      </w:rPr>
      <w:fldChar w:fldCharType="end"/>
    </w:r>
  </w:p>
  <w:p w:rsidR="007605F8" w:rsidRDefault="00823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00011"/>
    <w:multiLevelType w:val="hybridMultilevel"/>
    <w:tmpl w:val="FA20381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196D2D"/>
    <w:multiLevelType w:val="hybridMultilevel"/>
    <w:tmpl w:val="8EE2F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4E100A"/>
    <w:multiLevelType w:val="hybridMultilevel"/>
    <w:tmpl w:val="EE8ACE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13DFE"/>
    <w:multiLevelType w:val="hybridMultilevel"/>
    <w:tmpl w:val="D3CCBD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B0"/>
    <w:rsid w:val="001B12D2"/>
    <w:rsid w:val="001D1F31"/>
    <w:rsid w:val="001E49B0"/>
    <w:rsid w:val="003479E9"/>
    <w:rsid w:val="005223C6"/>
    <w:rsid w:val="00580706"/>
    <w:rsid w:val="007D7F58"/>
    <w:rsid w:val="00823BE9"/>
    <w:rsid w:val="00897673"/>
    <w:rsid w:val="00C534D2"/>
    <w:rsid w:val="00EE4B6B"/>
    <w:rsid w:val="00F50E6A"/>
    <w:rsid w:val="00F5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0B36"/>
  <w15:chartTrackingRefBased/>
  <w15:docId w15:val="{3A28A490-B7CD-4465-9CB9-C68E3A08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9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49B0"/>
    <w:pPr>
      <w:tabs>
        <w:tab w:val="center" w:pos="4320"/>
        <w:tab w:val="right" w:pos="8640"/>
      </w:tabs>
    </w:pPr>
  </w:style>
  <w:style w:type="character" w:customStyle="1" w:styleId="HeaderChar">
    <w:name w:val="Header Char"/>
    <w:basedOn w:val="DefaultParagraphFont"/>
    <w:link w:val="Header"/>
    <w:rsid w:val="001E49B0"/>
    <w:rPr>
      <w:rFonts w:ascii="Times New Roman" w:eastAsia="Times New Roman" w:hAnsi="Times New Roman" w:cs="Times New Roman"/>
      <w:sz w:val="20"/>
      <w:szCs w:val="20"/>
    </w:rPr>
  </w:style>
  <w:style w:type="character" w:styleId="PageNumber">
    <w:name w:val="page number"/>
    <w:basedOn w:val="DefaultParagraphFont"/>
    <w:rsid w:val="001E49B0"/>
  </w:style>
  <w:style w:type="paragraph" w:styleId="ListParagraph">
    <w:name w:val="List Paragraph"/>
    <w:basedOn w:val="Normal"/>
    <w:uiPriority w:val="34"/>
    <w:qFormat/>
    <w:rsid w:val="001E49B0"/>
    <w:pPr>
      <w:spacing w:after="200" w:line="276" w:lineRule="auto"/>
      <w:ind w:left="720"/>
      <w:contextualSpacing/>
    </w:pPr>
    <w:rPr>
      <w:rFonts w:ascii="Calibri" w:eastAsia="Calibri" w:hAnsi="Calibri"/>
      <w:sz w:val="22"/>
      <w:szCs w:val="22"/>
      <w:lang w:bidi="en-US"/>
    </w:rPr>
  </w:style>
  <w:style w:type="character" w:styleId="Hyperlink">
    <w:name w:val="Hyperlink"/>
    <w:uiPriority w:val="99"/>
    <w:unhideWhenUsed/>
    <w:rsid w:val="001E49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1/" TargetMode="External"/><Relationship Id="rId3" Type="http://schemas.openxmlformats.org/officeDocument/2006/relationships/settings" Target="settings.xml"/><Relationship Id="rId7" Type="http://schemas.openxmlformats.org/officeDocument/2006/relationships/hyperlink" Target="https://owl.english.purdue.edu/owl/resource/74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Robert Morris University</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Kiliany</dc:creator>
  <cp:keywords/>
  <dc:description/>
  <cp:lastModifiedBy>Mary Catherine Kiliany</cp:lastModifiedBy>
  <cp:revision>2</cp:revision>
  <dcterms:created xsi:type="dcterms:W3CDTF">2020-01-23T17:32:00Z</dcterms:created>
  <dcterms:modified xsi:type="dcterms:W3CDTF">2020-01-23T17:32:00Z</dcterms:modified>
</cp:coreProperties>
</file>